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P ř í l o h a  </w:t>
      </w:r>
    </w:p>
    <w:p w:rsidR="00BD4EE6" w:rsidRDefault="00BD4EE6" w:rsidP="00BD4EE6">
      <w:pPr>
        <w:rPr>
          <w:rFonts w:ascii="Times New Roman" w:hAnsi="Times New Roman"/>
          <w:b/>
          <w:sz w:val="24"/>
          <w:szCs w:val="24"/>
        </w:rPr>
      </w:pPr>
    </w:p>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k usnesení Rady městské části Praha 4 č. </w:t>
      </w:r>
      <w:r w:rsidR="00610D04">
        <w:rPr>
          <w:rFonts w:ascii="Times New Roman" w:hAnsi="Times New Roman"/>
          <w:b/>
          <w:sz w:val="24"/>
          <w:szCs w:val="24"/>
        </w:rPr>
        <w:t>1</w:t>
      </w:r>
      <w:r w:rsidR="00FE310A">
        <w:rPr>
          <w:rFonts w:ascii="Times New Roman" w:hAnsi="Times New Roman"/>
          <w:b/>
          <w:sz w:val="24"/>
          <w:szCs w:val="24"/>
        </w:rPr>
        <w:t>2</w:t>
      </w:r>
      <w:r>
        <w:rPr>
          <w:rFonts w:ascii="Times New Roman" w:hAnsi="Times New Roman"/>
          <w:b/>
          <w:sz w:val="24"/>
          <w:szCs w:val="24"/>
        </w:rPr>
        <w:t>R-</w:t>
      </w:r>
      <w:r w:rsidR="00252067">
        <w:rPr>
          <w:rFonts w:ascii="Times New Roman" w:hAnsi="Times New Roman"/>
          <w:b/>
          <w:sz w:val="24"/>
          <w:szCs w:val="24"/>
        </w:rPr>
        <w:t>383</w:t>
      </w:r>
      <w:r>
        <w:rPr>
          <w:rFonts w:ascii="Times New Roman" w:hAnsi="Times New Roman"/>
          <w:b/>
          <w:sz w:val="24"/>
          <w:szCs w:val="24"/>
        </w:rPr>
        <w:t>/20</w:t>
      </w:r>
      <w:r w:rsidR="00097A45">
        <w:rPr>
          <w:rFonts w:ascii="Times New Roman" w:hAnsi="Times New Roman"/>
          <w:b/>
          <w:sz w:val="24"/>
          <w:szCs w:val="24"/>
        </w:rPr>
        <w:t>2</w:t>
      </w:r>
      <w:r w:rsidR="006B162F">
        <w:rPr>
          <w:rFonts w:ascii="Times New Roman" w:hAnsi="Times New Roman"/>
          <w:b/>
          <w:sz w:val="24"/>
          <w:szCs w:val="24"/>
        </w:rPr>
        <w:t>1</w:t>
      </w:r>
      <w:r>
        <w:rPr>
          <w:rFonts w:ascii="Times New Roman" w:hAnsi="Times New Roman"/>
          <w:b/>
          <w:sz w:val="24"/>
          <w:szCs w:val="24"/>
        </w:rPr>
        <w:t xml:space="preserve">  ze dne </w:t>
      </w:r>
      <w:r w:rsidR="00FE310A">
        <w:rPr>
          <w:rFonts w:ascii="Times New Roman" w:hAnsi="Times New Roman"/>
          <w:b/>
          <w:sz w:val="24"/>
          <w:szCs w:val="24"/>
        </w:rPr>
        <w:t>16</w:t>
      </w:r>
      <w:r w:rsidR="00610D04">
        <w:rPr>
          <w:rFonts w:ascii="Times New Roman" w:hAnsi="Times New Roman"/>
          <w:b/>
          <w:sz w:val="24"/>
          <w:szCs w:val="24"/>
        </w:rPr>
        <w:t>. 6</w:t>
      </w:r>
      <w:r>
        <w:rPr>
          <w:rFonts w:ascii="Times New Roman" w:hAnsi="Times New Roman"/>
          <w:b/>
          <w:sz w:val="24"/>
          <w:szCs w:val="24"/>
        </w:rPr>
        <w:t>. 20</w:t>
      </w:r>
      <w:r w:rsidR="008F2112">
        <w:rPr>
          <w:rFonts w:ascii="Times New Roman" w:hAnsi="Times New Roman"/>
          <w:b/>
          <w:sz w:val="24"/>
          <w:szCs w:val="24"/>
        </w:rPr>
        <w:t>2</w:t>
      </w:r>
      <w:r w:rsidR="00EA6E87">
        <w:rPr>
          <w:rFonts w:ascii="Times New Roman" w:hAnsi="Times New Roman"/>
          <w:b/>
          <w:sz w:val="24"/>
          <w:szCs w:val="24"/>
        </w:rPr>
        <w:t>1</w:t>
      </w:r>
    </w:p>
    <w:p w:rsidR="00BD4EE6" w:rsidRDefault="00BD4EE6" w:rsidP="00BD4EE6">
      <w:pPr>
        <w:jc w:val="center"/>
        <w:rPr>
          <w:b/>
        </w:rPr>
      </w:pPr>
      <w:r>
        <w:rPr>
          <w:rFonts w:ascii="Times New Roman" w:hAnsi="Times New Roman"/>
          <w:sz w:val="24"/>
          <w:szCs w:val="24"/>
        </w:rPr>
        <w:t>-----------------------------------------------------------------------------------------------------------------</w:t>
      </w:r>
    </w:p>
    <w:p w:rsidR="00BD4EE6" w:rsidRDefault="00BD4EE6" w:rsidP="00BD4EE6">
      <w:pPr>
        <w:jc w:val="both"/>
        <w:rPr>
          <w:rFonts w:ascii="Times New Roman" w:hAnsi="Times New Roman"/>
          <w:sz w:val="24"/>
        </w:rPr>
      </w:pPr>
    </w:p>
    <w:p w:rsidR="00BD4EE6" w:rsidRDefault="00BD4EE6" w:rsidP="00BD4EE6">
      <w:pPr>
        <w:jc w:val="both"/>
        <w:rPr>
          <w:rFonts w:ascii="Times New Roman" w:hAnsi="Times New Roman"/>
          <w:sz w:val="24"/>
        </w:rPr>
      </w:pPr>
    </w:p>
    <w:p w:rsidR="004D2214" w:rsidRPr="004D2214" w:rsidRDefault="004D2214" w:rsidP="004D2214">
      <w:pPr>
        <w:spacing w:after="120"/>
        <w:jc w:val="center"/>
        <w:rPr>
          <w:rFonts w:ascii="Times New Roman" w:hAnsi="Times New Roman"/>
          <w:sz w:val="24"/>
          <w:szCs w:val="24"/>
        </w:rPr>
      </w:pPr>
      <w:r w:rsidRPr="004D2214">
        <w:rPr>
          <w:rFonts w:ascii="Times New Roman" w:hAnsi="Times New Roman"/>
          <w:b/>
          <w:sz w:val="24"/>
          <w:szCs w:val="24"/>
        </w:rPr>
        <w:t>Dodatek č. 4</w:t>
      </w:r>
    </w:p>
    <w:p w:rsidR="004D2214" w:rsidRPr="004D2214" w:rsidRDefault="004D2214" w:rsidP="004D2214">
      <w:pPr>
        <w:spacing w:after="120"/>
        <w:jc w:val="center"/>
        <w:rPr>
          <w:rFonts w:ascii="Times New Roman" w:hAnsi="Times New Roman"/>
          <w:b/>
          <w:sz w:val="24"/>
          <w:szCs w:val="24"/>
          <w:shd w:val="clear" w:color="auto" w:fill="FFFFFF"/>
        </w:rPr>
      </w:pPr>
      <w:r w:rsidRPr="004D2214">
        <w:rPr>
          <w:rFonts w:ascii="Times New Roman" w:hAnsi="Times New Roman"/>
          <w:sz w:val="24"/>
          <w:szCs w:val="24"/>
        </w:rPr>
        <w:t>k nájemní smlouvě č. 2013/1113/OOM/STAR ze dne 9. 10. 2013, ve znění pozdějších dodatků, uzavřený na základě usnesení Rady MČ Praha 4 č. 12R-</w:t>
      </w:r>
      <w:r w:rsidR="00252067">
        <w:rPr>
          <w:rFonts w:ascii="Times New Roman" w:hAnsi="Times New Roman"/>
          <w:sz w:val="24"/>
          <w:szCs w:val="24"/>
        </w:rPr>
        <w:t>383</w:t>
      </w:r>
      <w:r w:rsidRPr="004D2214">
        <w:rPr>
          <w:rFonts w:ascii="Times New Roman" w:hAnsi="Times New Roman"/>
          <w:sz w:val="24"/>
          <w:szCs w:val="24"/>
        </w:rPr>
        <w:t>/2021 ze dne 16. 6. 2021</w:t>
      </w:r>
    </w:p>
    <w:p w:rsidR="004D2214" w:rsidRPr="004D2214" w:rsidRDefault="004D2214" w:rsidP="004D2214">
      <w:pPr>
        <w:pStyle w:val="Nadpis3"/>
        <w:rPr>
          <w:b/>
          <w:szCs w:val="24"/>
        </w:rPr>
      </w:pPr>
    </w:p>
    <w:p w:rsidR="004D2214" w:rsidRPr="004D2214" w:rsidRDefault="004D2214" w:rsidP="004D2214">
      <w:pPr>
        <w:jc w:val="center"/>
        <w:rPr>
          <w:rFonts w:ascii="Times New Roman" w:hAnsi="Times New Roman"/>
          <w:b/>
          <w:sz w:val="24"/>
          <w:szCs w:val="24"/>
        </w:rPr>
      </w:pPr>
      <w:r w:rsidRPr="004D2214">
        <w:rPr>
          <w:rFonts w:ascii="Times New Roman" w:hAnsi="Times New Roman"/>
          <w:b/>
          <w:sz w:val="24"/>
          <w:szCs w:val="24"/>
        </w:rPr>
        <w:t>I. Smluvní strany</w:t>
      </w:r>
    </w:p>
    <w:p w:rsidR="004D2214" w:rsidRPr="004D2214" w:rsidRDefault="004D2214" w:rsidP="004D2214">
      <w:pPr>
        <w:jc w:val="center"/>
        <w:rPr>
          <w:rFonts w:ascii="Times New Roman" w:hAnsi="Times New Roman"/>
          <w:sz w:val="24"/>
          <w:szCs w:val="24"/>
        </w:rPr>
      </w:pPr>
    </w:p>
    <w:p w:rsidR="004D2214" w:rsidRPr="004D2214" w:rsidRDefault="004D2214" w:rsidP="004D2214">
      <w:pPr>
        <w:pStyle w:val="Nadpis3"/>
        <w:rPr>
          <w:szCs w:val="24"/>
        </w:rPr>
      </w:pPr>
      <w:r w:rsidRPr="004D2214">
        <w:rPr>
          <w:szCs w:val="24"/>
        </w:rPr>
        <w:t>městská část Praha 4</w:t>
      </w:r>
    </w:p>
    <w:p w:rsidR="004D2214" w:rsidRPr="004D2214" w:rsidRDefault="004D2214" w:rsidP="004D2214">
      <w:pPr>
        <w:tabs>
          <w:tab w:val="left" w:pos="0"/>
        </w:tabs>
        <w:jc w:val="both"/>
        <w:rPr>
          <w:rFonts w:ascii="Times New Roman" w:hAnsi="Times New Roman"/>
          <w:sz w:val="24"/>
          <w:szCs w:val="24"/>
        </w:rPr>
      </w:pPr>
      <w:r w:rsidRPr="004D2214">
        <w:rPr>
          <w:rFonts w:ascii="Times New Roman" w:hAnsi="Times New Roman"/>
          <w:sz w:val="24"/>
          <w:szCs w:val="24"/>
        </w:rPr>
        <w:t>zastoupená:</w:t>
      </w:r>
      <w:r w:rsidRPr="004D2214">
        <w:rPr>
          <w:rFonts w:ascii="Times New Roman" w:hAnsi="Times New Roman"/>
          <w:sz w:val="24"/>
          <w:szCs w:val="24"/>
        </w:rPr>
        <w:tab/>
      </w:r>
      <w:r w:rsidRPr="004D2214">
        <w:rPr>
          <w:rFonts w:ascii="Times New Roman" w:hAnsi="Times New Roman"/>
          <w:sz w:val="24"/>
          <w:szCs w:val="24"/>
        </w:rPr>
        <w:tab/>
        <w:t xml:space="preserve">Bc. Michalem Hrozou, místostarostou městské části Praha 4, </w:t>
      </w:r>
    </w:p>
    <w:p w:rsidR="004D2214" w:rsidRPr="004D2214" w:rsidRDefault="004D2214" w:rsidP="004D2214">
      <w:pPr>
        <w:tabs>
          <w:tab w:val="left" w:pos="1560"/>
        </w:tabs>
        <w:jc w:val="both"/>
        <w:rPr>
          <w:rFonts w:ascii="Times New Roman" w:hAnsi="Times New Roman"/>
          <w:sz w:val="24"/>
          <w:szCs w:val="24"/>
        </w:rPr>
      </w:pPr>
      <w:r w:rsidRPr="004D2214">
        <w:rPr>
          <w:rFonts w:ascii="Times New Roman" w:hAnsi="Times New Roman"/>
          <w:sz w:val="24"/>
          <w:szCs w:val="24"/>
        </w:rPr>
        <w:tab/>
      </w:r>
      <w:r w:rsidRPr="004D2214">
        <w:rPr>
          <w:rFonts w:ascii="Times New Roman" w:hAnsi="Times New Roman"/>
          <w:sz w:val="24"/>
          <w:szCs w:val="24"/>
        </w:rPr>
        <w:tab/>
        <w:t>na základě plné moci ze dne 15. 5. 2019</w:t>
      </w:r>
    </w:p>
    <w:p w:rsidR="004D2214" w:rsidRPr="004D2214" w:rsidRDefault="004D2214" w:rsidP="004D2214">
      <w:pPr>
        <w:tabs>
          <w:tab w:val="left" w:pos="1560"/>
        </w:tabs>
        <w:jc w:val="both"/>
        <w:rPr>
          <w:rFonts w:ascii="Times New Roman" w:hAnsi="Times New Roman"/>
          <w:sz w:val="24"/>
          <w:szCs w:val="24"/>
        </w:rPr>
      </w:pPr>
      <w:r w:rsidRPr="004D2214">
        <w:rPr>
          <w:rFonts w:ascii="Times New Roman" w:hAnsi="Times New Roman"/>
          <w:sz w:val="24"/>
          <w:szCs w:val="24"/>
        </w:rPr>
        <w:t>se sídlem:</w:t>
      </w:r>
      <w:r w:rsidRPr="004D2214">
        <w:rPr>
          <w:rFonts w:ascii="Times New Roman" w:hAnsi="Times New Roman"/>
          <w:sz w:val="24"/>
          <w:szCs w:val="24"/>
        </w:rPr>
        <w:tab/>
      </w:r>
      <w:r w:rsidRPr="004D2214">
        <w:rPr>
          <w:rFonts w:ascii="Times New Roman" w:hAnsi="Times New Roman"/>
          <w:sz w:val="24"/>
          <w:szCs w:val="24"/>
        </w:rPr>
        <w:tab/>
        <w:t xml:space="preserve">Praha 4, Antala Staška 2059/80b, PSČ: 140 46   </w:t>
      </w:r>
    </w:p>
    <w:p w:rsidR="004D2214" w:rsidRPr="004D2214" w:rsidRDefault="004D2214" w:rsidP="004D2214">
      <w:pPr>
        <w:tabs>
          <w:tab w:val="left" w:pos="1560"/>
        </w:tabs>
        <w:jc w:val="both"/>
        <w:rPr>
          <w:rFonts w:ascii="Times New Roman" w:hAnsi="Times New Roman"/>
          <w:sz w:val="24"/>
          <w:szCs w:val="24"/>
        </w:rPr>
      </w:pPr>
      <w:r w:rsidRPr="004D2214">
        <w:rPr>
          <w:rFonts w:ascii="Times New Roman" w:hAnsi="Times New Roman"/>
          <w:sz w:val="24"/>
          <w:szCs w:val="24"/>
        </w:rPr>
        <w:t>IČO:</w:t>
      </w:r>
      <w:r w:rsidRPr="004D2214">
        <w:rPr>
          <w:rFonts w:ascii="Times New Roman" w:hAnsi="Times New Roman"/>
          <w:sz w:val="24"/>
          <w:szCs w:val="24"/>
        </w:rPr>
        <w:tab/>
      </w:r>
      <w:r w:rsidRPr="004D2214">
        <w:rPr>
          <w:rFonts w:ascii="Times New Roman" w:hAnsi="Times New Roman"/>
          <w:sz w:val="24"/>
          <w:szCs w:val="24"/>
        </w:rPr>
        <w:tab/>
        <w:t>000 63 584</w:t>
      </w:r>
    </w:p>
    <w:p w:rsidR="004D2214" w:rsidRPr="004D2214" w:rsidRDefault="004D2214" w:rsidP="004D2214">
      <w:pPr>
        <w:tabs>
          <w:tab w:val="left" w:pos="1560"/>
        </w:tabs>
        <w:jc w:val="both"/>
        <w:rPr>
          <w:rFonts w:ascii="Times New Roman" w:hAnsi="Times New Roman"/>
          <w:sz w:val="24"/>
          <w:szCs w:val="24"/>
        </w:rPr>
      </w:pPr>
      <w:r w:rsidRPr="004D2214">
        <w:rPr>
          <w:rFonts w:ascii="Times New Roman" w:hAnsi="Times New Roman"/>
          <w:sz w:val="24"/>
          <w:szCs w:val="24"/>
        </w:rPr>
        <w:t>DIČ:</w:t>
      </w:r>
      <w:r w:rsidRPr="004D2214">
        <w:rPr>
          <w:rFonts w:ascii="Times New Roman" w:hAnsi="Times New Roman"/>
          <w:sz w:val="24"/>
          <w:szCs w:val="24"/>
        </w:rPr>
        <w:tab/>
      </w:r>
      <w:r w:rsidRPr="004D2214">
        <w:rPr>
          <w:rFonts w:ascii="Times New Roman" w:hAnsi="Times New Roman"/>
          <w:sz w:val="24"/>
          <w:szCs w:val="24"/>
        </w:rPr>
        <w:tab/>
        <w:t>CZ00063584</w:t>
      </w:r>
    </w:p>
    <w:p w:rsidR="004D2214" w:rsidRPr="004D2214" w:rsidRDefault="004D2214" w:rsidP="004D2214">
      <w:pPr>
        <w:tabs>
          <w:tab w:val="left" w:pos="1560"/>
        </w:tabs>
        <w:jc w:val="both"/>
        <w:rPr>
          <w:rFonts w:ascii="Times New Roman" w:hAnsi="Times New Roman"/>
          <w:sz w:val="24"/>
          <w:szCs w:val="24"/>
        </w:rPr>
      </w:pPr>
      <w:r w:rsidRPr="004D2214">
        <w:rPr>
          <w:rFonts w:ascii="Times New Roman" w:hAnsi="Times New Roman"/>
          <w:sz w:val="24"/>
          <w:szCs w:val="24"/>
        </w:rPr>
        <w:t xml:space="preserve">bank. </w:t>
      </w:r>
      <w:proofErr w:type="gramStart"/>
      <w:r w:rsidRPr="004D2214">
        <w:rPr>
          <w:rFonts w:ascii="Times New Roman" w:hAnsi="Times New Roman"/>
          <w:sz w:val="24"/>
          <w:szCs w:val="24"/>
        </w:rPr>
        <w:t>spojení</w:t>
      </w:r>
      <w:proofErr w:type="gramEnd"/>
      <w:r w:rsidRPr="004D2214">
        <w:rPr>
          <w:rFonts w:ascii="Times New Roman" w:hAnsi="Times New Roman"/>
          <w:sz w:val="24"/>
          <w:szCs w:val="24"/>
        </w:rPr>
        <w:t>:</w:t>
      </w:r>
      <w:r w:rsidRPr="004D2214">
        <w:rPr>
          <w:rFonts w:ascii="Times New Roman" w:hAnsi="Times New Roman"/>
          <w:sz w:val="24"/>
          <w:szCs w:val="24"/>
        </w:rPr>
        <w:tab/>
      </w:r>
      <w:r w:rsidRPr="004D2214">
        <w:rPr>
          <w:rFonts w:ascii="Times New Roman" w:hAnsi="Times New Roman"/>
          <w:sz w:val="24"/>
          <w:szCs w:val="24"/>
        </w:rPr>
        <w:tab/>
        <w:t xml:space="preserve">Česká spořitelna, a.s., </w:t>
      </w:r>
    </w:p>
    <w:p w:rsidR="004D2214" w:rsidRPr="004D2214" w:rsidRDefault="004D2214" w:rsidP="004D2214">
      <w:pPr>
        <w:tabs>
          <w:tab w:val="left" w:pos="1560"/>
        </w:tabs>
        <w:jc w:val="both"/>
        <w:rPr>
          <w:rFonts w:ascii="Times New Roman" w:hAnsi="Times New Roman"/>
          <w:sz w:val="24"/>
          <w:szCs w:val="24"/>
        </w:rPr>
      </w:pPr>
      <w:r w:rsidRPr="004D2214">
        <w:rPr>
          <w:rFonts w:ascii="Times New Roman" w:hAnsi="Times New Roman"/>
          <w:sz w:val="24"/>
          <w:szCs w:val="24"/>
        </w:rPr>
        <w:t>č. účtu:</w:t>
      </w:r>
      <w:r w:rsidRPr="004D2214">
        <w:rPr>
          <w:rFonts w:ascii="Times New Roman" w:hAnsi="Times New Roman"/>
          <w:sz w:val="24"/>
          <w:szCs w:val="24"/>
        </w:rPr>
        <w:tab/>
      </w:r>
      <w:r w:rsidRPr="004D2214">
        <w:rPr>
          <w:rFonts w:ascii="Times New Roman" w:hAnsi="Times New Roman"/>
          <w:sz w:val="24"/>
          <w:szCs w:val="24"/>
        </w:rPr>
        <w:tab/>
      </w:r>
      <w:bookmarkStart w:id="0" w:name="_GoBack"/>
      <w:bookmarkEnd w:id="0"/>
    </w:p>
    <w:p w:rsidR="004D2214" w:rsidRPr="004D2214" w:rsidRDefault="004D2214" w:rsidP="004D2214">
      <w:pPr>
        <w:tabs>
          <w:tab w:val="left" w:pos="1560"/>
        </w:tabs>
        <w:jc w:val="both"/>
        <w:rPr>
          <w:rFonts w:ascii="Times New Roman" w:hAnsi="Times New Roman"/>
          <w:color w:val="000000"/>
          <w:sz w:val="24"/>
          <w:szCs w:val="24"/>
        </w:rPr>
      </w:pPr>
      <w:r w:rsidRPr="004D2214">
        <w:rPr>
          <w:rFonts w:ascii="Times New Roman" w:hAnsi="Times New Roman"/>
          <w:color w:val="000000"/>
          <w:sz w:val="24"/>
          <w:szCs w:val="24"/>
        </w:rPr>
        <w:t>e-mail:</w:t>
      </w:r>
      <w:r w:rsidRPr="004D2214">
        <w:rPr>
          <w:rFonts w:ascii="Times New Roman" w:hAnsi="Times New Roman"/>
          <w:color w:val="000000"/>
          <w:sz w:val="24"/>
          <w:szCs w:val="24"/>
        </w:rPr>
        <w:tab/>
      </w:r>
      <w:r w:rsidRPr="004D2214">
        <w:rPr>
          <w:rFonts w:ascii="Times New Roman" w:hAnsi="Times New Roman"/>
          <w:color w:val="000000"/>
          <w:sz w:val="24"/>
          <w:szCs w:val="24"/>
        </w:rPr>
        <w:tab/>
        <w:t>posta@praha4.cz</w:t>
      </w:r>
    </w:p>
    <w:p w:rsidR="004D2214" w:rsidRPr="004D2214" w:rsidRDefault="004D2214" w:rsidP="004D2214">
      <w:pPr>
        <w:tabs>
          <w:tab w:val="left" w:pos="1560"/>
        </w:tabs>
        <w:jc w:val="both"/>
        <w:rPr>
          <w:rFonts w:ascii="Times New Roman" w:hAnsi="Times New Roman"/>
          <w:color w:val="000000"/>
          <w:sz w:val="24"/>
          <w:szCs w:val="24"/>
        </w:rPr>
      </w:pPr>
      <w:r w:rsidRPr="004D2214">
        <w:rPr>
          <w:rFonts w:ascii="Times New Roman" w:hAnsi="Times New Roman"/>
          <w:color w:val="000000"/>
          <w:sz w:val="24"/>
          <w:szCs w:val="24"/>
        </w:rPr>
        <w:t>ID DS:</w:t>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bCs/>
          <w:sz w:val="24"/>
          <w:szCs w:val="24"/>
        </w:rPr>
        <w:t>ergbrf7</w:t>
      </w:r>
    </w:p>
    <w:p w:rsidR="004D2214" w:rsidRPr="004D2214" w:rsidRDefault="004D2214" w:rsidP="004D2214">
      <w:pPr>
        <w:tabs>
          <w:tab w:val="left" w:pos="1560"/>
        </w:tabs>
        <w:jc w:val="both"/>
        <w:rPr>
          <w:rFonts w:ascii="Times New Roman" w:hAnsi="Times New Roman"/>
          <w:color w:val="000000"/>
          <w:sz w:val="24"/>
          <w:szCs w:val="24"/>
        </w:rPr>
      </w:pPr>
      <w:r w:rsidRPr="004D2214">
        <w:rPr>
          <w:rFonts w:ascii="Times New Roman" w:hAnsi="Times New Roman"/>
          <w:color w:val="000000"/>
          <w:sz w:val="24"/>
          <w:szCs w:val="24"/>
        </w:rPr>
        <w:t>(dále jen „</w:t>
      </w:r>
      <w:r w:rsidRPr="004D2214">
        <w:rPr>
          <w:rFonts w:ascii="Times New Roman" w:hAnsi="Times New Roman"/>
          <w:b/>
          <w:color w:val="000000"/>
          <w:sz w:val="24"/>
          <w:szCs w:val="24"/>
        </w:rPr>
        <w:t>pronajímatel</w:t>
      </w:r>
      <w:r w:rsidRPr="004D2214">
        <w:rPr>
          <w:rFonts w:ascii="Times New Roman" w:hAnsi="Times New Roman"/>
          <w:color w:val="000000"/>
          <w:sz w:val="24"/>
          <w:szCs w:val="24"/>
        </w:rPr>
        <w:t>“)</w:t>
      </w:r>
    </w:p>
    <w:p w:rsidR="004D2214" w:rsidRPr="004D2214" w:rsidRDefault="004D2214" w:rsidP="004D2214">
      <w:pPr>
        <w:tabs>
          <w:tab w:val="left" w:pos="1560"/>
        </w:tabs>
        <w:jc w:val="both"/>
        <w:rPr>
          <w:rFonts w:ascii="Times New Roman" w:hAnsi="Times New Roman"/>
          <w:color w:val="000000"/>
          <w:sz w:val="24"/>
          <w:szCs w:val="24"/>
        </w:rPr>
      </w:pPr>
    </w:p>
    <w:p w:rsidR="004D2214" w:rsidRPr="004D2214" w:rsidRDefault="004D2214" w:rsidP="004D2214">
      <w:pPr>
        <w:tabs>
          <w:tab w:val="left" w:pos="1560"/>
        </w:tabs>
        <w:jc w:val="both"/>
        <w:rPr>
          <w:rFonts w:ascii="Times New Roman" w:hAnsi="Times New Roman"/>
          <w:b/>
          <w:color w:val="000000"/>
          <w:sz w:val="24"/>
          <w:szCs w:val="24"/>
        </w:rPr>
      </w:pPr>
      <w:r w:rsidRPr="004D2214">
        <w:rPr>
          <w:rFonts w:ascii="Times New Roman" w:hAnsi="Times New Roman"/>
          <w:b/>
          <w:color w:val="000000"/>
          <w:sz w:val="24"/>
          <w:szCs w:val="24"/>
        </w:rPr>
        <w:t>a</w:t>
      </w:r>
    </w:p>
    <w:p w:rsidR="004D2214" w:rsidRPr="004D2214" w:rsidRDefault="004D2214" w:rsidP="004D2214">
      <w:pPr>
        <w:tabs>
          <w:tab w:val="left" w:pos="1560"/>
        </w:tabs>
        <w:jc w:val="both"/>
        <w:rPr>
          <w:rFonts w:ascii="Times New Roman" w:hAnsi="Times New Roman"/>
          <w:b/>
          <w:color w:val="000000"/>
          <w:sz w:val="24"/>
          <w:szCs w:val="24"/>
        </w:rPr>
      </w:pPr>
    </w:p>
    <w:p w:rsidR="004D2214" w:rsidRPr="004D2214" w:rsidRDefault="004D2214" w:rsidP="004D2214">
      <w:pPr>
        <w:jc w:val="both"/>
        <w:rPr>
          <w:rFonts w:ascii="Times New Roman" w:hAnsi="Times New Roman"/>
          <w:b/>
          <w:sz w:val="24"/>
          <w:szCs w:val="24"/>
        </w:rPr>
      </w:pPr>
      <w:r w:rsidRPr="004D2214">
        <w:rPr>
          <w:rFonts w:ascii="Times New Roman" w:hAnsi="Times New Roman"/>
          <w:b/>
          <w:sz w:val="24"/>
          <w:szCs w:val="24"/>
        </w:rPr>
        <w:t>Metropolitní odborná umělecká střední škola Praha 4 s.r.o.</w:t>
      </w:r>
    </w:p>
    <w:p w:rsidR="004D2214" w:rsidRPr="004D2214" w:rsidRDefault="004D2214" w:rsidP="004D2214">
      <w:pPr>
        <w:jc w:val="both"/>
        <w:rPr>
          <w:rFonts w:ascii="Times New Roman" w:hAnsi="Times New Roman"/>
          <w:sz w:val="24"/>
          <w:szCs w:val="24"/>
        </w:rPr>
      </w:pPr>
      <w:r w:rsidRPr="004D2214">
        <w:rPr>
          <w:rFonts w:ascii="Times New Roman" w:hAnsi="Times New Roman"/>
          <w:sz w:val="24"/>
          <w:szCs w:val="24"/>
        </w:rPr>
        <w:t>zastoupená:</w:t>
      </w:r>
      <w:r w:rsidRPr="004D2214">
        <w:rPr>
          <w:rFonts w:ascii="Times New Roman" w:hAnsi="Times New Roman"/>
          <w:sz w:val="24"/>
          <w:szCs w:val="24"/>
        </w:rPr>
        <w:tab/>
      </w:r>
      <w:r w:rsidRPr="004D2214">
        <w:rPr>
          <w:rFonts w:ascii="Times New Roman" w:hAnsi="Times New Roman"/>
          <w:sz w:val="24"/>
          <w:szCs w:val="24"/>
        </w:rPr>
        <w:tab/>
        <w:t>Jaroslavou Rakušanovou, jednatelkou</w:t>
      </w:r>
    </w:p>
    <w:p w:rsidR="004D2214" w:rsidRPr="004D2214" w:rsidRDefault="004D2214" w:rsidP="004D2214">
      <w:pPr>
        <w:jc w:val="both"/>
        <w:rPr>
          <w:rFonts w:ascii="Times New Roman" w:hAnsi="Times New Roman"/>
          <w:sz w:val="24"/>
          <w:szCs w:val="24"/>
        </w:rPr>
      </w:pPr>
      <w:r w:rsidRPr="004D2214">
        <w:rPr>
          <w:rFonts w:ascii="Times New Roman" w:hAnsi="Times New Roman"/>
          <w:sz w:val="24"/>
          <w:szCs w:val="24"/>
        </w:rPr>
        <w:tab/>
      </w:r>
      <w:r w:rsidRPr="004D2214">
        <w:rPr>
          <w:rFonts w:ascii="Times New Roman" w:hAnsi="Times New Roman"/>
          <w:sz w:val="24"/>
          <w:szCs w:val="24"/>
        </w:rPr>
        <w:tab/>
      </w:r>
      <w:r w:rsidRPr="004D2214">
        <w:rPr>
          <w:rFonts w:ascii="Times New Roman" w:hAnsi="Times New Roman"/>
          <w:sz w:val="24"/>
          <w:szCs w:val="24"/>
        </w:rPr>
        <w:tab/>
        <w:t>Františkem Kočkou, jednatelem</w:t>
      </w:r>
    </w:p>
    <w:p w:rsidR="004D2214" w:rsidRPr="004D2214" w:rsidRDefault="004D2214" w:rsidP="004D2214">
      <w:pPr>
        <w:jc w:val="both"/>
        <w:rPr>
          <w:rFonts w:ascii="Times New Roman" w:hAnsi="Times New Roman"/>
          <w:sz w:val="24"/>
          <w:szCs w:val="24"/>
        </w:rPr>
      </w:pPr>
      <w:r w:rsidRPr="004D2214">
        <w:rPr>
          <w:rFonts w:ascii="Times New Roman" w:hAnsi="Times New Roman"/>
          <w:sz w:val="24"/>
          <w:szCs w:val="24"/>
        </w:rPr>
        <w:tab/>
      </w:r>
      <w:r w:rsidRPr="004D2214">
        <w:rPr>
          <w:rFonts w:ascii="Times New Roman" w:hAnsi="Times New Roman"/>
          <w:sz w:val="24"/>
          <w:szCs w:val="24"/>
        </w:rPr>
        <w:tab/>
      </w:r>
      <w:r w:rsidRPr="004D2214">
        <w:rPr>
          <w:rFonts w:ascii="Times New Roman" w:hAnsi="Times New Roman"/>
          <w:sz w:val="24"/>
          <w:szCs w:val="24"/>
        </w:rPr>
        <w:tab/>
        <w:t>Petrem Kočkou, jednatelem</w:t>
      </w:r>
    </w:p>
    <w:p w:rsidR="004D2214" w:rsidRPr="004D2214" w:rsidRDefault="004D2214" w:rsidP="004D2214">
      <w:pPr>
        <w:jc w:val="both"/>
        <w:rPr>
          <w:rFonts w:ascii="Times New Roman" w:hAnsi="Times New Roman"/>
          <w:sz w:val="24"/>
          <w:szCs w:val="24"/>
        </w:rPr>
      </w:pPr>
      <w:r w:rsidRPr="004D2214">
        <w:rPr>
          <w:rFonts w:ascii="Times New Roman" w:hAnsi="Times New Roman"/>
          <w:sz w:val="24"/>
          <w:szCs w:val="24"/>
        </w:rPr>
        <w:t>se sídlem:</w:t>
      </w:r>
      <w:r w:rsidRPr="004D2214">
        <w:rPr>
          <w:rFonts w:ascii="Times New Roman" w:hAnsi="Times New Roman"/>
          <w:sz w:val="24"/>
          <w:szCs w:val="24"/>
        </w:rPr>
        <w:tab/>
      </w:r>
      <w:r w:rsidRPr="004D2214">
        <w:rPr>
          <w:rFonts w:ascii="Times New Roman" w:hAnsi="Times New Roman"/>
          <w:sz w:val="24"/>
          <w:szCs w:val="24"/>
        </w:rPr>
        <w:tab/>
        <w:t xml:space="preserve">Táborská 350/32, </w:t>
      </w:r>
      <w:proofErr w:type="gramStart"/>
      <w:r w:rsidRPr="004D2214">
        <w:rPr>
          <w:rFonts w:ascii="Times New Roman" w:hAnsi="Times New Roman"/>
          <w:sz w:val="24"/>
          <w:szCs w:val="24"/>
        </w:rPr>
        <w:t>140 00  Praha</w:t>
      </w:r>
      <w:proofErr w:type="gramEnd"/>
      <w:r w:rsidRPr="004D2214">
        <w:rPr>
          <w:rFonts w:ascii="Times New Roman" w:hAnsi="Times New Roman"/>
          <w:sz w:val="24"/>
          <w:szCs w:val="24"/>
        </w:rPr>
        <w:t xml:space="preserve"> 4</w:t>
      </w:r>
    </w:p>
    <w:p w:rsidR="004D2214" w:rsidRPr="004D2214" w:rsidRDefault="004D2214" w:rsidP="004D2214">
      <w:pPr>
        <w:jc w:val="both"/>
        <w:rPr>
          <w:rFonts w:ascii="Times New Roman" w:hAnsi="Times New Roman"/>
          <w:sz w:val="24"/>
          <w:szCs w:val="24"/>
        </w:rPr>
      </w:pPr>
      <w:r w:rsidRPr="004D2214">
        <w:rPr>
          <w:rFonts w:ascii="Times New Roman" w:hAnsi="Times New Roman"/>
          <w:sz w:val="24"/>
          <w:szCs w:val="24"/>
        </w:rPr>
        <w:t>IČO:</w:t>
      </w:r>
      <w:r w:rsidRPr="004D2214">
        <w:rPr>
          <w:rFonts w:ascii="Times New Roman" w:hAnsi="Times New Roman"/>
          <w:sz w:val="24"/>
          <w:szCs w:val="24"/>
        </w:rPr>
        <w:tab/>
      </w:r>
      <w:r w:rsidRPr="004D2214">
        <w:rPr>
          <w:rFonts w:ascii="Times New Roman" w:hAnsi="Times New Roman"/>
          <w:sz w:val="24"/>
          <w:szCs w:val="24"/>
        </w:rPr>
        <w:tab/>
      </w:r>
      <w:r w:rsidRPr="004D2214">
        <w:rPr>
          <w:rFonts w:ascii="Times New Roman" w:hAnsi="Times New Roman"/>
          <w:sz w:val="24"/>
          <w:szCs w:val="24"/>
        </w:rPr>
        <w:tab/>
        <w:t>256 38 530</w:t>
      </w:r>
    </w:p>
    <w:p w:rsidR="004D2214" w:rsidRPr="004D2214" w:rsidRDefault="004D2214" w:rsidP="004D2214">
      <w:pPr>
        <w:jc w:val="both"/>
        <w:rPr>
          <w:rFonts w:ascii="Times New Roman" w:hAnsi="Times New Roman"/>
          <w:sz w:val="24"/>
          <w:szCs w:val="24"/>
        </w:rPr>
      </w:pPr>
      <w:r w:rsidRPr="004D2214">
        <w:rPr>
          <w:rFonts w:ascii="Times New Roman" w:hAnsi="Times New Roman"/>
          <w:sz w:val="24"/>
          <w:szCs w:val="24"/>
        </w:rPr>
        <w:t>e-mail:</w:t>
      </w:r>
      <w:r w:rsidRPr="004D2214">
        <w:rPr>
          <w:rFonts w:ascii="Times New Roman" w:hAnsi="Times New Roman"/>
          <w:sz w:val="24"/>
          <w:szCs w:val="24"/>
        </w:rPr>
        <w:tab/>
      </w:r>
      <w:r w:rsidRPr="004D2214">
        <w:rPr>
          <w:rFonts w:ascii="Times New Roman" w:hAnsi="Times New Roman"/>
          <w:sz w:val="24"/>
          <w:szCs w:val="24"/>
        </w:rPr>
        <w:tab/>
      </w:r>
      <w:r w:rsidRPr="004D2214">
        <w:rPr>
          <w:rFonts w:ascii="Times New Roman" w:hAnsi="Times New Roman"/>
          <w:sz w:val="24"/>
          <w:szCs w:val="24"/>
        </w:rPr>
        <w:tab/>
      </w:r>
      <w:hyperlink r:id="rId8" w:history="1">
        <w:r w:rsidRPr="004D2214">
          <w:rPr>
            <w:rStyle w:val="Hypertextovodkaz"/>
            <w:rFonts w:ascii="Times New Roman" w:hAnsi="Times New Roman"/>
            <w:sz w:val="24"/>
            <w:szCs w:val="24"/>
          </w:rPr>
          <w:t>jfkocka@seznam.cz</w:t>
        </w:r>
      </w:hyperlink>
      <w:r w:rsidRPr="004D2214">
        <w:rPr>
          <w:rFonts w:ascii="Times New Roman" w:hAnsi="Times New Roman"/>
          <w:sz w:val="24"/>
          <w:szCs w:val="24"/>
        </w:rPr>
        <w:tab/>
      </w:r>
    </w:p>
    <w:p w:rsidR="004D2214" w:rsidRPr="004D2214" w:rsidRDefault="004D2214" w:rsidP="004D2214">
      <w:pPr>
        <w:jc w:val="both"/>
        <w:rPr>
          <w:rFonts w:ascii="Times New Roman" w:hAnsi="Times New Roman"/>
          <w:sz w:val="24"/>
          <w:szCs w:val="24"/>
        </w:rPr>
      </w:pPr>
      <w:r w:rsidRPr="004D2214">
        <w:rPr>
          <w:rFonts w:ascii="Times New Roman" w:hAnsi="Times New Roman"/>
          <w:sz w:val="24"/>
          <w:szCs w:val="24"/>
        </w:rPr>
        <w:t>ID DS:</w:t>
      </w:r>
      <w:r w:rsidRPr="004D2214">
        <w:rPr>
          <w:rFonts w:ascii="Times New Roman" w:hAnsi="Times New Roman"/>
          <w:sz w:val="24"/>
          <w:szCs w:val="24"/>
        </w:rPr>
        <w:tab/>
      </w:r>
      <w:r w:rsidRPr="004D2214">
        <w:rPr>
          <w:rFonts w:ascii="Times New Roman" w:hAnsi="Times New Roman"/>
          <w:sz w:val="24"/>
          <w:szCs w:val="24"/>
        </w:rPr>
        <w:tab/>
      </w:r>
      <w:r w:rsidRPr="004D2214">
        <w:rPr>
          <w:rFonts w:ascii="Times New Roman" w:hAnsi="Times New Roman"/>
          <w:sz w:val="24"/>
          <w:szCs w:val="24"/>
        </w:rPr>
        <w:tab/>
        <w:t>u8k3f7w</w:t>
      </w:r>
    </w:p>
    <w:p w:rsidR="004D2214" w:rsidRPr="004D2214" w:rsidRDefault="004D2214" w:rsidP="004D2214">
      <w:pPr>
        <w:jc w:val="both"/>
        <w:rPr>
          <w:rFonts w:ascii="Times New Roman" w:hAnsi="Times New Roman"/>
          <w:sz w:val="24"/>
          <w:szCs w:val="24"/>
        </w:rPr>
      </w:pPr>
      <w:r w:rsidRPr="004D2214">
        <w:rPr>
          <w:rFonts w:ascii="Times New Roman" w:hAnsi="Times New Roman"/>
          <w:sz w:val="24"/>
          <w:szCs w:val="24"/>
        </w:rPr>
        <w:t xml:space="preserve">společnost zapsaná v obchodním rejstříku vedeném Městským soudem v Praze, oddíl C, </w:t>
      </w:r>
      <w:r w:rsidRPr="004D2214">
        <w:rPr>
          <w:rFonts w:ascii="Times New Roman" w:hAnsi="Times New Roman"/>
          <w:sz w:val="24"/>
          <w:szCs w:val="24"/>
        </w:rPr>
        <w:br/>
        <w:t>vložka 57029</w:t>
      </w:r>
    </w:p>
    <w:p w:rsidR="004D2214" w:rsidRPr="004D2214" w:rsidRDefault="004D2214" w:rsidP="004D2214">
      <w:pPr>
        <w:jc w:val="both"/>
        <w:rPr>
          <w:rFonts w:ascii="Times New Roman" w:hAnsi="Times New Roman"/>
          <w:sz w:val="24"/>
          <w:szCs w:val="24"/>
        </w:rPr>
      </w:pPr>
      <w:r w:rsidRPr="004D2214">
        <w:rPr>
          <w:rFonts w:ascii="Times New Roman" w:hAnsi="Times New Roman"/>
          <w:sz w:val="24"/>
          <w:szCs w:val="24"/>
        </w:rPr>
        <w:t>(dále jen „</w:t>
      </w:r>
      <w:r w:rsidRPr="004D2214">
        <w:rPr>
          <w:rFonts w:ascii="Times New Roman" w:hAnsi="Times New Roman"/>
          <w:b/>
          <w:sz w:val="24"/>
          <w:szCs w:val="24"/>
        </w:rPr>
        <w:t>nájemce</w:t>
      </w:r>
      <w:r w:rsidRPr="004D2214">
        <w:rPr>
          <w:rFonts w:ascii="Times New Roman" w:hAnsi="Times New Roman"/>
          <w:sz w:val="24"/>
          <w:szCs w:val="24"/>
        </w:rPr>
        <w:t>“)</w:t>
      </w:r>
    </w:p>
    <w:p w:rsidR="004D2214" w:rsidRPr="004D2214" w:rsidRDefault="004D2214" w:rsidP="004D2214">
      <w:pPr>
        <w:tabs>
          <w:tab w:val="left" w:pos="1701"/>
        </w:tabs>
        <w:jc w:val="both"/>
        <w:rPr>
          <w:rFonts w:ascii="Times New Roman" w:hAnsi="Times New Roman"/>
          <w:color w:val="000000"/>
          <w:sz w:val="24"/>
          <w:szCs w:val="24"/>
        </w:rPr>
      </w:pPr>
    </w:p>
    <w:p w:rsidR="004D2214" w:rsidRPr="004D2214" w:rsidRDefault="004D2214" w:rsidP="004D2214">
      <w:pPr>
        <w:jc w:val="center"/>
        <w:rPr>
          <w:rFonts w:ascii="Times New Roman" w:hAnsi="Times New Roman"/>
          <w:sz w:val="24"/>
          <w:szCs w:val="24"/>
        </w:rPr>
      </w:pPr>
      <w:r w:rsidRPr="004D2214">
        <w:rPr>
          <w:rFonts w:ascii="Times New Roman" w:hAnsi="Times New Roman"/>
          <w:sz w:val="24"/>
          <w:szCs w:val="24"/>
        </w:rPr>
        <w:t xml:space="preserve">se dohodly na tomto dodatku č. 4 (dále jen „dodatek“) k výše uvedené nájemní smlouvě </w:t>
      </w:r>
      <w:r w:rsidRPr="004D2214">
        <w:rPr>
          <w:rFonts w:ascii="Times New Roman" w:hAnsi="Times New Roman"/>
          <w:sz w:val="24"/>
          <w:szCs w:val="24"/>
        </w:rPr>
        <w:br/>
        <w:t>č. 2013/1113/OOM/STAR ze dne 9. 10. 2013, ve znění pozdějších dodatků, takto:</w:t>
      </w:r>
    </w:p>
    <w:p w:rsidR="004D2214" w:rsidRPr="004D2214" w:rsidRDefault="004D2214" w:rsidP="004D2214">
      <w:pPr>
        <w:jc w:val="center"/>
        <w:rPr>
          <w:rFonts w:ascii="Times New Roman" w:hAnsi="Times New Roman"/>
          <w:sz w:val="24"/>
          <w:szCs w:val="24"/>
        </w:rPr>
      </w:pPr>
    </w:p>
    <w:p w:rsidR="004D2214" w:rsidRPr="004D2214" w:rsidRDefault="004D2214" w:rsidP="004D2214">
      <w:pPr>
        <w:jc w:val="center"/>
        <w:rPr>
          <w:rFonts w:ascii="Times New Roman" w:hAnsi="Times New Roman"/>
          <w:b/>
          <w:sz w:val="24"/>
          <w:szCs w:val="24"/>
        </w:rPr>
      </w:pPr>
      <w:r w:rsidRPr="004D2214">
        <w:rPr>
          <w:rFonts w:ascii="Times New Roman" w:hAnsi="Times New Roman"/>
          <w:b/>
          <w:sz w:val="24"/>
          <w:szCs w:val="24"/>
        </w:rPr>
        <w:t>II.</w:t>
      </w:r>
    </w:p>
    <w:p w:rsidR="004D2214" w:rsidRPr="004D2214" w:rsidRDefault="004D2214" w:rsidP="004D2214">
      <w:pPr>
        <w:pStyle w:val="Prosttext"/>
        <w:rPr>
          <w:rFonts w:ascii="Times New Roman" w:eastAsia="MS Mincho" w:hAnsi="Times New Roman"/>
          <w:sz w:val="24"/>
          <w:szCs w:val="24"/>
        </w:rPr>
      </w:pPr>
    </w:p>
    <w:p w:rsidR="004D2214" w:rsidRPr="004D2214" w:rsidRDefault="004D2214" w:rsidP="004D2214">
      <w:pPr>
        <w:pStyle w:val="Prosttext"/>
        <w:rPr>
          <w:rFonts w:ascii="Times New Roman" w:eastAsia="MS Mincho" w:hAnsi="Times New Roman"/>
          <w:b/>
          <w:sz w:val="24"/>
          <w:szCs w:val="24"/>
        </w:rPr>
      </w:pPr>
      <w:r w:rsidRPr="004D2214">
        <w:rPr>
          <w:rFonts w:ascii="Times New Roman" w:eastAsia="MS Mincho" w:hAnsi="Times New Roman"/>
          <w:b/>
          <w:sz w:val="24"/>
          <w:szCs w:val="24"/>
        </w:rPr>
        <w:t xml:space="preserve">1. Článek IV. odst. </w:t>
      </w:r>
      <w:proofErr w:type="gramStart"/>
      <w:r w:rsidRPr="004D2214">
        <w:rPr>
          <w:rFonts w:ascii="Times New Roman" w:eastAsia="MS Mincho" w:hAnsi="Times New Roman"/>
          <w:b/>
          <w:sz w:val="24"/>
          <w:szCs w:val="24"/>
        </w:rPr>
        <w:t>4.1. smlouvy</w:t>
      </w:r>
      <w:proofErr w:type="gramEnd"/>
      <w:r w:rsidRPr="004D2214">
        <w:rPr>
          <w:rFonts w:ascii="Times New Roman" w:eastAsia="MS Mincho" w:hAnsi="Times New Roman"/>
          <w:b/>
          <w:sz w:val="24"/>
          <w:szCs w:val="24"/>
        </w:rPr>
        <w:t xml:space="preserve"> se ruší a nově zní takto:</w:t>
      </w:r>
    </w:p>
    <w:p w:rsidR="004D2214" w:rsidRPr="004D2214" w:rsidRDefault="004D2214" w:rsidP="004D2214">
      <w:pPr>
        <w:pStyle w:val="Prosttext"/>
        <w:jc w:val="both"/>
        <w:rPr>
          <w:rFonts w:ascii="Times New Roman" w:eastAsia="MS Mincho" w:hAnsi="Times New Roman"/>
          <w:sz w:val="24"/>
          <w:szCs w:val="24"/>
        </w:rPr>
      </w:pPr>
      <w:r w:rsidRPr="004D2214">
        <w:rPr>
          <w:rFonts w:ascii="Times New Roman" w:eastAsia="MS Mincho" w:hAnsi="Times New Roman"/>
          <w:sz w:val="24"/>
          <w:szCs w:val="24"/>
        </w:rPr>
        <w:t xml:space="preserve"> „</w:t>
      </w:r>
      <w:r w:rsidRPr="004D2214">
        <w:rPr>
          <w:rFonts w:ascii="Times New Roman" w:eastAsia="MS Mincho" w:hAnsi="Times New Roman"/>
          <w:b/>
          <w:sz w:val="24"/>
          <w:szCs w:val="24"/>
        </w:rPr>
        <w:t xml:space="preserve">4.1. </w:t>
      </w:r>
      <w:r w:rsidRPr="004D2214">
        <w:rPr>
          <w:rFonts w:ascii="Times New Roman" w:eastAsia="MS Mincho" w:hAnsi="Times New Roman"/>
          <w:sz w:val="24"/>
          <w:szCs w:val="24"/>
        </w:rPr>
        <w:t>Nájem nebytových prostor je sjednán na dobu určitou, do 9. 10. 2033.“</w:t>
      </w:r>
    </w:p>
    <w:p w:rsidR="004D2214" w:rsidRDefault="004D2214" w:rsidP="004D2214">
      <w:pPr>
        <w:pStyle w:val="Zkladntext2"/>
        <w:rPr>
          <w:color w:val="000000"/>
          <w:szCs w:val="24"/>
        </w:rPr>
      </w:pPr>
    </w:p>
    <w:p w:rsidR="00627183" w:rsidRDefault="00627183" w:rsidP="004D2214">
      <w:pPr>
        <w:pStyle w:val="Zkladntext2"/>
        <w:rPr>
          <w:color w:val="000000"/>
          <w:szCs w:val="24"/>
        </w:rPr>
      </w:pPr>
    </w:p>
    <w:p w:rsidR="00627183" w:rsidRDefault="00627183" w:rsidP="004D2214">
      <w:pPr>
        <w:pStyle w:val="Zkladntext2"/>
        <w:rPr>
          <w:color w:val="000000"/>
          <w:szCs w:val="24"/>
        </w:rPr>
      </w:pPr>
    </w:p>
    <w:p w:rsidR="00627183" w:rsidRPr="004D2214" w:rsidRDefault="00627183" w:rsidP="004D2214">
      <w:pPr>
        <w:pStyle w:val="Zkladntext2"/>
        <w:rPr>
          <w:color w:val="000000"/>
          <w:szCs w:val="24"/>
        </w:rPr>
      </w:pPr>
    </w:p>
    <w:p w:rsidR="004D2214" w:rsidRPr="004D2214" w:rsidRDefault="004D2214" w:rsidP="004D2214">
      <w:pPr>
        <w:jc w:val="center"/>
        <w:rPr>
          <w:rFonts w:ascii="Times New Roman" w:hAnsi="Times New Roman"/>
          <w:b/>
          <w:sz w:val="24"/>
          <w:szCs w:val="24"/>
        </w:rPr>
      </w:pPr>
      <w:r w:rsidRPr="004D2214">
        <w:rPr>
          <w:rFonts w:ascii="Times New Roman" w:hAnsi="Times New Roman"/>
          <w:b/>
          <w:sz w:val="24"/>
          <w:szCs w:val="24"/>
        </w:rPr>
        <w:lastRenderedPageBreak/>
        <w:t>III.</w:t>
      </w:r>
    </w:p>
    <w:p w:rsidR="004D2214" w:rsidRPr="004D2214" w:rsidRDefault="004D2214" w:rsidP="004D2214">
      <w:pPr>
        <w:tabs>
          <w:tab w:val="left" w:pos="426"/>
        </w:tabs>
        <w:spacing w:line="240" w:lineRule="atLeast"/>
        <w:rPr>
          <w:rFonts w:ascii="Times New Roman" w:hAnsi="Times New Roman"/>
          <w:b/>
          <w:sz w:val="24"/>
          <w:szCs w:val="24"/>
        </w:rPr>
      </w:pPr>
    </w:p>
    <w:p w:rsidR="004D2214" w:rsidRPr="004D2214" w:rsidRDefault="004D2214" w:rsidP="004D2214">
      <w:pPr>
        <w:jc w:val="both"/>
        <w:rPr>
          <w:rFonts w:ascii="Times New Roman" w:hAnsi="Times New Roman"/>
          <w:sz w:val="24"/>
          <w:szCs w:val="24"/>
        </w:rPr>
      </w:pPr>
      <w:r w:rsidRPr="004D2214">
        <w:rPr>
          <w:rFonts w:ascii="Times New Roman" w:hAnsi="Times New Roman"/>
          <w:b/>
          <w:sz w:val="24"/>
          <w:szCs w:val="24"/>
        </w:rPr>
        <w:t xml:space="preserve">1. </w:t>
      </w:r>
      <w:r w:rsidRPr="004D2214">
        <w:rPr>
          <w:rFonts w:ascii="Times New Roman" w:hAnsi="Times New Roman"/>
          <w:sz w:val="24"/>
          <w:szCs w:val="24"/>
        </w:rPr>
        <w:t>V ostatních částech zůstává nájemní smlouva č. 2013/1113/OOM/STAR ze dne 9. 10. 2013, ve znění pozdějších dodatků, beze změny.</w:t>
      </w:r>
    </w:p>
    <w:p w:rsidR="004D2214" w:rsidRPr="004D2214" w:rsidRDefault="004D2214" w:rsidP="004D2214">
      <w:pPr>
        <w:tabs>
          <w:tab w:val="left" w:pos="426"/>
        </w:tabs>
        <w:jc w:val="both"/>
        <w:rPr>
          <w:rFonts w:ascii="Times New Roman" w:hAnsi="Times New Roman"/>
          <w:sz w:val="24"/>
          <w:szCs w:val="24"/>
        </w:rPr>
      </w:pPr>
    </w:p>
    <w:p w:rsidR="004D2214" w:rsidRPr="004D2214" w:rsidRDefault="004D2214" w:rsidP="004D2214">
      <w:pPr>
        <w:tabs>
          <w:tab w:val="left" w:pos="426"/>
        </w:tabs>
        <w:spacing w:line="240" w:lineRule="atLeast"/>
        <w:jc w:val="both"/>
        <w:rPr>
          <w:rFonts w:ascii="Times New Roman" w:hAnsi="Times New Roman"/>
          <w:sz w:val="24"/>
          <w:szCs w:val="24"/>
        </w:rPr>
      </w:pPr>
      <w:r w:rsidRPr="004D2214">
        <w:rPr>
          <w:rFonts w:ascii="Times New Roman" w:hAnsi="Times New Roman"/>
          <w:b/>
          <w:sz w:val="24"/>
          <w:szCs w:val="24"/>
        </w:rPr>
        <w:t xml:space="preserve">2. </w:t>
      </w:r>
      <w:r w:rsidRPr="004D2214">
        <w:rPr>
          <w:rFonts w:ascii="Times New Roman" w:hAnsi="Times New Roman"/>
          <w:sz w:val="24"/>
          <w:szCs w:val="24"/>
        </w:rPr>
        <w:t>Tento dodatek je vyhotoven ve čtyřech stejnopisech s platností originálu, z nichž pronajímatel obdrží tři vyhotovení a nájemce jedno vyhotovení.</w:t>
      </w:r>
    </w:p>
    <w:p w:rsidR="004D2214" w:rsidRPr="004D2214" w:rsidRDefault="004D2214" w:rsidP="004D2214">
      <w:pPr>
        <w:tabs>
          <w:tab w:val="left" w:pos="426"/>
        </w:tabs>
        <w:spacing w:line="240" w:lineRule="atLeast"/>
        <w:ind w:left="426" w:hanging="426"/>
        <w:jc w:val="both"/>
        <w:rPr>
          <w:rFonts w:ascii="Times New Roman" w:hAnsi="Times New Roman"/>
          <w:sz w:val="24"/>
          <w:szCs w:val="24"/>
        </w:rPr>
      </w:pPr>
    </w:p>
    <w:p w:rsidR="004D2214" w:rsidRPr="004D2214" w:rsidRDefault="004D2214" w:rsidP="004D2214">
      <w:pPr>
        <w:tabs>
          <w:tab w:val="left" w:pos="0"/>
        </w:tabs>
        <w:spacing w:line="240" w:lineRule="atLeast"/>
        <w:jc w:val="both"/>
        <w:rPr>
          <w:rFonts w:ascii="Times New Roman" w:hAnsi="Times New Roman"/>
          <w:sz w:val="24"/>
          <w:szCs w:val="24"/>
        </w:rPr>
      </w:pPr>
      <w:r w:rsidRPr="004D2214">
        <w:rPr>
          <w:rFonts w:ascii="Times New Roman" w:hAnsi="Times New Roman"/>
          <w:b/>
          <w:sz w:val="24"/>
          <w:szCs w:val="24"/>
        </w:rPr>
        <w:t xml:space="preserve">3. </w:t>
      </w:r>
      <w:r w:rsidRPr="004D2214">
        <w:rPr>
          <w:rFonts w:ascii="Times New Roman" w:hAnsi="Times New Roman"/>
          <w:color w:val="000000"/>
          <w:sz w:val="24"/>
          <w:szCs w:val="24"/>
        </w:rPr>
        <w:t xml:space="preserve">Tento dodatek nabývá platnosti dnem podpisu oběma smluvními stranami a účinnosti dnem uveřejnění v registru smluv. Uveřejnění v registru smluv zajistí pronajímatel. </w:t>
      </w:r>
    </w:p>
    <w:p w:rsidR="004D2214" w:rsidRPr="004D2214" w:rsidRDefault="004D2214" w:rsidP="004D2214">
      <w:pPr>
        <w:tabs>
          <w:tab w:val="left" w:pos="426"/>
        </w:tabs>
        <w:spacing w:line="240" w:lineRule="atLeast"/>
        <w:ind w:left="426" w:hanging="426"/>
        <w:jc w:val="both"/>
        <w:rPr>
          <w:rFonts w:ascii="Times New Roman" w:hAnsi="Times New Roman"/>
          <w:sz w:val="24"/>
          <w:szCs w:val="24"/>
        </w:rPr>
      </w:pPr>
    </w:p>
    <w:p w:rsidR="004D2214" w:rsidRPr="004D2214" w:rsidRDefault="004D2214" w:rsidP="004D2214">
      <w:pPr>
        <w:tabs>
          <w:tab w:val="left" w:pos="426"/>
        </w:tabs>
        <w:spacing w:line="240" w:lineRule="atLeast"/>
        <w:jc w:val="both"/>
        <w:rPr>
          <w:rFonts w:ascii="Times New Roman" w:hAnsi="Times New Roman"/>
          <w:color w:val="000000"/>
          <w:sz w:val="24"/>
          <w:szCs w:val="24"/>
        </w:rPr>
      </w:pPr>
      <w:r w:rsidRPr="004D2214">
        <w:rPr>
          <w:rFonts w:ascii="Times New Roman" w:hAnsi="Times New Roman"/>
          <w:b/>
          <w:color w:val="000000"/>
          <w:sz w:val="24"/>
          <w:szCs w:val="24"/>
        </w:rPr>
        <w:t>4</w:t>
      </w:r>
      <w:r w:rsidRPr="004D2214">
        <w:rPr>
          <w:rFonts w:ascii="Times New Roman" w:hAnsi="Times New Roman"/>
          <w:color w:val="000000"/>
          <w:sz w:val="24"/>
          <w:szCs w:val="24"/>
        </w:rPr>
        <w:t xml:space="preserve"> Smluvní strany prohlašují, že si tento dodatek přečetly, jeho obsahu porozuměly, a že je tento dodatek sepsán určitě, srozumitelně, svobodně, vážně a volně, což smluvní strany stvrzují níže svými podpisy.</w:t>
      </w:r>
    </w:p>
    <w:p w:rsidR="004D2214" w:rsidRPr="004D2214" w:rsidRDefault="004D2214" w:rsidP="004D2214">
      <w:pPr>
        <w:tabs>
          <w:tab w:val="left" w:pos="426"/>
        </w:tabs>
        <w:spacing w:line="240" w:lineRule="atLeast"/>
        <w:jc w:val="both"/>
        <w:rPr>
          <w:rFonts w:ascii="Times New Roman" w:hAnsi="Times New Roman"/>
          <w:sz w:val="24"/>
          <w:szCs w:val="24"/>
        </w:rPr>
      </w:pPr>
    </w:p>
    <w:p w:rsidR="004D2214" w:rsidRPr="004D2214" w:rsidRDefault="004D2214" w:rsidP="004D2214">
      <w:pPr>
        <w:tabs>
          <w:tab w:val="left" w:pos="426"/>
        </w:tabs>
        <w:spacing w:line="240" w:lineRule="atLeast"/>
        <w:jc w:val="both"/>
        <w:rPr>
          <w:rFonts w:ascii="Times New Roman" w:hAnsi="Times New Roman"/>
          <w:sz w:val="24"/>
          <w:szCs w:val="24"/>
        </w:rPr>
      </w:pPr>
      <w:r w:rsidRPr="004D2214">
        <w:rPr>
          <w:rFonts w:ascii="Times New Roman" w:hAnsi="Times New Roman"/>
          <w:b/>
          <w:sz w:val="24"/>
          <w:szCs w:val="24"/>
        </w:rPr>
        <w:t>5.</w:t>
      </w:r>
      <w:r w:rsidRPr="004D2214">
        <w:rPr>
          <w:rFonts w:ascii="Times New Roman" w:hAnsi="Times New Roman"/>
          <w:sz w:val="24"/>
          <w:szCs w:val="24"/>
        </w:rPr>
        <w:t xml:space="preserve"> Nedílnou součástí tohoto dodatku je jeho příloha:</w:t>
      </w:r>
    </w:p>
    <w:p w:rsidR="004D2214" w:rsidRPr="004D2214" w:rsidRDefault="004D2214" w:rsidP="004D2214">
      <w:pPr>
        <w:tabs>
          <w:tab w:val="left" w:pos="426"/>
        </w:tabs>
        <w:spacing w:line="240" w:lineRule="atLeast"/>
        <w:jc w:val="both"/>
        <w:rPr>
          <w:rFonts w:ascii="Times New Roman" w:hAnsi="Times New Roman"/>
          <w:sz w:val="24"/>
          <w:szCs w:val="24"/>
        </w:rPr>
      </w:pPr>
      <w:r w:rsidRPr="004D2214">
        <w:rPr>
          <w:rFonts w:ascii="Times New Roman" w:hAnsi="Times New Roman"/>
          <w:sz w:val="24"/>
          <w:szCs w:val="24"/>
        </w:rPr>
        <w:t>Příloha č. 1 – plná moc Bc. Michala Hrozy ze dne 15. 5. 2019</w:t>
      </w:r>
    </w:p>
    <w:p w:rsidR="004D2214" w:rsidRPr="004D2214" w:rsidRDefault="004D2214" w:rsidP="004D2214">
      <w:pPr>
        <w:tabs>
          <w:tab w:val="left" w:pos="426"/>
        </w:tabs>
        <w:spacing w:line="240" w:lineRule="atLeast"/>
        <w:jc w:val="both"/>
        <w:rPr>
          <w:rFonts w:ascii="Times New Roman" w:hAnsi="Times New Roman"/>
          <w:sz w:val="24"/>
          <w:szCs w:val="24"/>
        </w:rPr>
      </w:pPr>
    </w:p>
    <w:p w:rsidR="004D2214" w:rsidRPr="004D2214" w:rsidRDefault="004D2214" w:rsidP="004D2214">
      <w:pPr>
        <w:rPr>
          <w:rFonts w:ascii="Times New Roman" w:hAnsi="Times New Roman"/>
          <w:color w:val="000000"/>
          <w:sz w:val="24"/>
          <w:szCs w:val="24"/>
        </w:rPr>
      </w:pPr>
    </w:p>
    <w:p w:rsidR="004D2214" w:rsidRPr="004D2214" w:rsidRDefault="004D2214" w:rsidP="004D2214">
      <w:pPr>
        <w:rPr>
          <w:rFonts w:ascii="Times New Roman" w:hAnsi="Times New Roman"/>
          <w:color w:val="000000"/>
          <w:sz w:val="24"/>
          <w:szCs w:val="24"/>
        </w:rPr>
      </w:pPr>
      <w:r w:rsidRPr="004D2214">
        <w:rPr>
          <w:rFonts w:ascii="Times New Roman" w:hAnsi="Times New Roman"/>
          <w:color w:val="000000"/>
          <w:sz w:val="24"/>
          <w:szCs w:val="24"/>
        </w:rPr>
        <w:t xml:space="preserve">V Praze dne                      </w:t>
      </w:r>
      <w:r w:rsidRPr="004D2214">
        <w:rPr>
          <w:rFonts w:ascii="Times New Roman" w:hAnsi="Times New Roman"/>
          <w:color w:val="000000"/>
          <w:sz w:val="24"/>
          <w:szCs w:val="24"/>
        </w:rPr>
        <w:tab/>
        <w:t xml:space="preserve">                         </w:t>
      </w:r>
      <w:r w:rsidRPr="004D2214">
        <w:rPr>
          <w:rFonts w:ascii="Times New Roman" w:hAnsi="Times New Roman"/>
          <w:color w:val="000000"/>
          <w:sz w:val="24"/>
          <w:szCs w:val="24"/>
        </w:rPr>
        <w:tab/>
        <w:t>V Praze dne</w:t>
      </w:r>
    </w:p>
    <w:p w:rsidR="004D2214" w:rsidRPr="004D2214" w:rsidRDefault="004D2214" w:rsidP="004D2214">
      <w:pPr>
        <w:rPr>
          <w:rFonts w:ascii="Times New Roman" w:hAnsi="Times New Roman"/>
          <w:color w:val="000000"/>
          <w:sz w:val="24"/>
          <w:szCs w:val="24"/>
        </w:rPr>
      </w:pPr>
    </w:p>
    <w:p w:rsidR="004D2214" w:rsidRPr="004D2214" w:rsidRDefault="004D2214" w:rsidP="004D2214">
      <w:pPr>
        <w:rPr>
          <w:rFonts w:ascii="Times New Roman" w:hAnsi="Times New Roman"/>
          <w:color w:val="000000"/>
          <w:sz w:val="24"/>
          <w:szCs w:val="24"/>
        </w:rPr>
      </w:pPr>
    </w:p>
    <w:p w:rsidR="004D2214" w:rsidRPr="004D2214" w:rsidRDefault="004D2214" w:rsidP="004D2214">
      <w:pPr>
        <w:rPr>
          <w:rFonts w:ascii="Times New Roman" w:hAnsi="Times New Roman"/>
          <w:color w:val="000000"/>
          <w:sz w:val="24"/>
          <w:szCs w:val="24"/>
        </w:rPr>
      </w:pPr>
    </w:p>
    <w:p w:rsidR="004D2214" w:rsidRPr="004D2214" w:rsidRDefault="004D2214" w:rsidP="004D2214">
      <w:pPr>
        <w:rPr>
          <w:rFonts w:ascii="Times New Roman" w:hAnsi="Times New Roman"/>
          <w:color w:val="000000"/>
          <w:sz w:val="24"/>
          <w:szCs w:val="24"/>
        </w:rPr>
      </w:pPr>
    </w:p>
    <w:p w:rsidR="004D2214" w:rsidRPr="004D2214" w:rsidRDefault="004D2214" w:rsidP="004D2214">
      <w:pPr>
        <w:rPr>
          <w:rFonts w:ascii="Times New Roman" w:hAnsi="Times New Roman"/>
          <w:color w:val="000000"/>
          <w:sz w:val="24"/>
          <w:szCs w:val="24"/>
        </w:rPr>
      </w:pPr>
      <w:r w:rsidRPr="004D2214">
        <w:rPr>
          <w:rFonts w:ascii="Times New Roman" w:hAnsi="Times New Roman"/>
          <w:color w:val="000000"/>
          <w:sz w:val="24"/>
          <w:szCs w:val="24"/>
        </w:rPr>
        <w:t>_________________________</w:t>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t>____________________________</w:t>
      </w:r>
    </w:p>
    <w:p w:rsidR="004D2214" w:rsidRPr="004D2214" w:rsidRDefault="004D2214" w:rsidP="004D2214">
      <w:pPr>
        <w:rPr>
          <w:rFonts w:ascii="Times New Roman" w:hAnsi="Times New Roman"/>
          <w:color w:val="000000"/>
          <w:sz w:val="24"/>
          <w:szCs w:val="24"/>
        </w:rPr>
      </w:pPr>
      <w:r w:rsidRPr="004D2214">
        <w:rPr>
          <w:rFonts w:ascii="Times New Roman" w:hAnsi="Times New Roman"/>
          <w:color w:val="000000"/>
          <w:sz w:val="24"/>
          <w:szCs w:val="24"/>
        </w:rPr>
        <w:t xml:space="preserve">za pronajímatele   </w:t>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t>za nájemce</w:t>
      </w:r>
    </w:p>
    <w:p w:rsidR="004D2214" w:rsidRPr="004D2214" w:rsidRDefault="004D2214" w:rsidP="004D2214">
      <w:pPr>
        <w:rPr>
          <w:rFonts w:ascii="Times New Roman" w:hAnsi="Times New Roman"/>
          <w:color w:val="000000"/>
          <w:sz w:val="24"/>
          <w:szCs w:val="24"/>
        </w:rPr>
      </w:pPr>
      <w:r w:rsidRPr="004D2214">
        <w:rPr>
          <w:rFonts w:ascii="Times New Roman" w:hAnsi="Times New Roman"/>
          <w:color w:val="000000"/>
          <w:sz w:val="24"/>
          <w:szCs w:val="24"/>
        </w:rPr>
        <w:t>Bc. Michal Hroza</w:t>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t>Jaroslava Rakušanová</w:t>
      </w:r>
    </w:p>
    <w:p w:rsidR="004D2214" w:rsidRPr="004D2214" w:rsidRDefault="004D2214" w:rsidP="004D2214">
      <w:pPr>
        <w:rPr>
          <w:rFonts w:ascii="Times New Roman" w:hAnsi="Times New Roman"/>
          <w:color w:val="000000"/>
          <w:sz w:val="24"/>
          <w:szCs w:val="24"/>
        </w:rPr>
      </w:pPr>
      <w:r w:rsidRPr="004D2214">
        <w:rPr>
          <w:rFonts w:ascii="Times New Roman" w:hAnsi="Times New Roman"/>
          <w:color w:val="000000"/>
          <w:sz w:val="24"/>
          <w:szCs w:val="24"/>
        </w:rPr>
        <w:t xml:space="preserve">místostarosta MČ Praha 4 </w:t>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t>jednatelka</w:t>
      </w:r>
    </w:p>
    <w:p w:rsidR="004D2214" w:rsidRPr="004D2214" w:rsidRDefault="004D2214" w:rsidP="004D2214">
      <w:pPr>
        <w:rPr>
          <w:rFonts w:ascii="Times New Roman" w:eastAsia="MS Mincho" w:hAnsi="Times New Roman"/>
          <w:sz w:val="24"/>
          <w:szCs w:val="24"/>
        </w:rPr>
      </w:pPr>
    </w:p>
    <w:p w:rsidR="004D2214" w:rsidRPr="004D2214" w:rsidRDefault="004D2214" w:rsidP="004D2214">
      <w:pPr>
        <w:rPr>
          <w:rFonts w:ascii="Times New Roman" w:eastAsia="MS Mincho" w:hAnsi="Times New Roman"/>
          <w:sz w:val="24"/>
          <w:szCs w:val="24"/>
        </w:rPr>
      </w:pPr>
    </w:p>
    <w:p w:rsidR="004D2214" w:rsidRPr="004D2214" w:rsidRDefault="004D2214" w:rsidP="004D2214">
      <w:pPr>
        <w:rPr>
          <w:rFonts w:ascii="Times New Roman" w:eastAsia="MS Mincho" w:hAnsi="Times New Roman"/>
          <w:sz w:val="24"/>
          <w:szCs w:val="24"/>
        </w:rPr>
      </w:pPr>
    </w:p>
    <w:p w:rsidR="004D2214" w:rsidRPr="004D2214" w:rsidRDefault="004D2214" w:rsidP="004D2214">
      <w:pPr>
        <w:rPr>
          <w:rFonts w:ascii="Times New Roman" w:eastAsia="MS Mincho" w:hAnsi="Times New Roman"/>
          <w:sz w:val="24"/>
          <w:szCs w:val="24"/>
        </w:rPr>
      </w:pPr>
    </w:p>
    <w:p w:rsidR="004D2214" w:rsidRPr="004D2214" w:rsidRDefault="004D2214" w:rsidP="004D2214">
      <w:pPr>
        <w:rPr>
          <w:rFonts w:ascii="Times New Roman" w:hAnsi="Times New Roman"/>
          <w:color w:val="000000"/>
          <w:sz w:val="24"/>
          <w:szCs w:val="24"/>
        </w:rPr>
      </w:pP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t>____________________________</w:t>
      </w:r>
    </w:p>
    <w:p w:rsidR="004D2214" w:rsidRPr="004D2214" w:rsidRDefault="004D2214" w:rsidP="004D2214">
      <w:pPr>
        <w:rPr>
          <w:rFonts w:ascii="Times New Roman" w:hAnsi="Times New Roman"/>
          <w:color w:val="000000"/>
          <w:sz w:val="24"/>
          <w:szCs w:val="24"/>
        </w:rPr>
      </w:pP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t xml:space="preserve">        </w:t>
      </w:r>
      <w:r w:rsidRPr="004D2214">
        <w:rPr>
          <w:rFonts w:ascii="Times New Roman" w:hAnsi="Times New Roman"/>
          <w:color w:val="000000"/>
          <w:sz w:val="24"/>
          <w:szCs w:val="24"/>
        </w:rPr>
        <w:tab/>
      </w:r>
      <w:r w:rsidRPr="004D2214">
        <w:rPr>
          <w:rFonts w:ascii="Times New Roman" w:hAnsi="Times New Roman"/>
          <w:color w:val="000000"/>
          <w:sz w:val="24"/>
          <w:szCs w:val="24"/>
        </w:rPr>
        <w:tab/>
        <w:t>za nájemce</w:t>
      </w:r>
    </w:p>
    <w:p w:rsidR="004D2214" w:rsidRPr="004D2214" w:rsidRDefault="004D2214" w:rsidP="004D2214">
      <w:pPr>
        <w:rPr>
          <w:rFonts w:ascii="Times New Roman" w:hAnsi="Times New Roman"/>
          <w:color w:val="000000"/>
          <w:sz w:val="24"/>
          <w:szCs w:val="24"/>
        </w:rPr>
      </w:pP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t>František Kočka</w:t>
      </w:r>
    </w:p>
    <w:p w:rsidR="004D2214" w:rsidRPr="004D2214" w:rsidRDefault="004D2214" w:rsidP="004D2214">
      <w:pPr>
        <w:rPr>
          <w:rFonts w:ascii="Times New Roman" w:hAnsi="Times New Roman"/>
          <w:color w:val="000000"/>
          <w:sz w:val="24"/>
          <w:szCs w:val="24"/>
        </w:rPr>
      </w:pP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t>jednatel</w:t>
      </w:r>
    </w:p>
    <w:p w:rsidR="004D2214" w:rsidRPr="004D2214" w:rsidRDefault="004D2214" w:rsidP="004D2214">
      <w:pPr>
        <w:rPr>
          <w:rFonts w:ascii="Times New Roman" w:hAnsi="Times New Roman"/>
          <w:color w:val="000000"/>
          <w:sz w:val="24"/>
          <w:szCs w:val="24"/>
        </w:rPr>
      </w:pPr>
    </w:p>
    <w:p w:rsidR="004D2214" w:rsidRPr="004D2214" w:rsidRDefault="004D2214" w:rsidP="004D2214">
      <w:pPr>
        <w:rPr>
          <w:rFonts w:ascii="Times New Roman" w:hAnsi="Times New Roman"/>
          <w:color w:val="000000"/>
          <w:sz w:val="24"/>
          <w:szCs w:val="24"/>
        </w:rPr>
      </w:pPr>
    </w:p>
    <w:p w:rsidR="004D2214" w:rsidRPr="004D2214" w:rsidRDefault="004D2214" w:rsidP="004D2214">
      <w:pPr>
        <w:rPr>
          <w:rFonts w:ascii="Times New Roman" w:hAnsi="Times New Roman"/>
          <w:color w:val="000000"/>
          <w:sz w:val="24"/>
          <w:szCs w:val="24"/>
        </w:rPr>
      </w:pPr>
    </w:p>
    <w:p w:rsidR="004D2214" w:rsidRPr="004D2214" w:rsidRDefault="004D2214" w:rsidP="004D2214">
      <w:pPr>
        <w:rPr>
          <w:rFonts w:ascii="Times New Roman" w:hAnsi="Times New Roman"/>
          <w:color w:val="000000"/>
          <w:sz w:val="24"/>
          <w:szCs w:val="24"/>
        </w:rPr>
      </w:pPr>
    </w:p>
    <w:p w:rsidR="004D2214" w:rsidRPr="004D2214" w:rsidRDefault="004D2214" w:rsidP="004D2214">
      <w:pPr>
        <w:rPr>
          <w:rFonts w:ascii="Times New Roman" w:hAnsi="Times New Roman"/>
          <w:color w:val="000000"/>
          <w:sz w:val="24"/>
          <w:szCs w:val="24"/>
        </w:rPr>
      </w:pP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t>____________________________</w:t>
      </w:r>
    </w:p>
    <w:p w:rsidR="004D2214" w:rsidRPr="004D2214" w:rsidRDefault="004D2214" w:rsidP="004D2214">
      <w:pPr>
        <w:rPr>
          <w:rFonts w:ascii="Times New Roman" w:hAnsi="Times New Roman"/>
          <w:color w:val="000000"/>
          <w:sz w:val="24"/>
          <w:szCs w:val="24"/>
        </w:rPr>
      </w:pP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t xml:space="preserve">        </w:t>
      </w:r>
      <w:r w:rsidRPr="004D2214">
        <w:rPr>
          <w:rFonts w:ascii="Times New Roman" w:hAnsi="Times New Roman"/>
          <w:color w:val="000000"/>
          <w:sz w:val="24"/>
          <w:szCs w:val="24"/>
        </w:rPr>
        <w:tab/>
      </w:r>
      <w:r w:rsidRPr="004D2214">
        <w:rPr>
          <w:rFonts w:ascii="Times New Roman" w:hAnsi="Times New Roman"/>
          <w:color w:val="000000"/>
          <w:sz w:val="24"/>
          <w:szCs w:val="24"/>
        </w:rPr>
        <w:tab/>
        <w:t>za nájemce</w:t>
      </w:r>
    </w:p>
    <w:p w:rsidR="004D2214" w:rsidRPr="004D2214" w:rsidRDefault="004D2214" w:rsidP="004D2214">
      <w:pPr>
        <w:rPr>
          <w:rFonts w:ascii="Times New Roman" w:hAnsi="Times New Roman"/>
          <w:color w:val="000000"/>
          <w:sz w:val="24"/>
          <w:szCs w:val="24"/>
        </w:rPr>
      </w:pP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t>Petr Kočka</w:t>
      </w:r>
    </w:p>
    <w:p w:rsidR="004D2214" w:rsidRPr="004D2214" w:rsidRDefault="004D2214" w:rsidP="004D2214">
      <w:pPr>
        <w:rPr>
          <w:rFonts w:ascii="Times New Roman" w:hAnsi="Times New Roman"/>
          <w:color w:val="000000"/>
          <w:sz w:val="24"/>
          <w:szCs w:val="24"/>
        </w:rPr>
      </w:pP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r>
      <w:r w:rsidRPr="004D2214">
        <w:rPr>
          <w:rFonts w:ascii="Times New Roman" w:hAnsi="Times New Roman"/>
          <w:color w:val="000000"/>
          <w:sz w:val="24"/>
          <w:szCs w:val="24"/>
        </w:rPr>
        <w:tab/>
        <w:t>jednatel</w:t>
      </w:r>
    </w:p>
    <w:p w:rsidR="004D2214" w:rsidRPr="004D2214" w:rsidRDefault="004D2214" w:rsidP="004D2214">
      <w:pPr>
        <w:rPr>
          <w:rFonts w:ascii="Times New Roman" w:hAnsi="Times New Roman"/>
          <w:color w:val="000000"/>
          <w:sz w:val="24"/>
          <w:szCs w:val="24"/>
        </w:rPr>
      </w:pPr>
    </w:p>
    <w:p w:rsidR="004D2214" w:rsidRPr="004D2214" w:rsidRDefault="004D2214" w:rsidP="004D2214">
      <w:pPr>
        <w:rPr>
          <w:rFonts w:ascii="Times New Roman" w:eastAsia="MS Mincho" w:hAnsi="Times New Roman"/>
          <w:sz w:val="24"/>
          <w:szCs w:val="24"/>
        </w:rPr>
      </w:pPr>
    </w:p>
    <w:p w:rsidR="004D2214" w:rsidRPr="004D2214" w:rsidRDefault="004D2214" w:rsidP="004D2214">
      <w:pPr>
        <w:pStyle w:val="Zkladntext"/>
        <w:jc w:val="center"/>
        <w:rPr>
          <w:szCs w:val="24"/>
        </w:rPr>
      </w:pPr>
    </w:p>
    <w:p w:rsidR="004D2214" w:rsidRPr="004D2214" w:rsidRDefault="004D2214" w:rsidP="004D2214">
      <w:pPr>
        <w:pStyle w:val="Zkladntext"/>
        <w:jc w:val="center"/>
        <w:rPr>
          <w:szCs w:val="24"/>
        </w:rPr>
      </w:pPr>
    </w:p>
    <w:p w:rsidR="004D2214" w:rsidRPr="004D2214" w:rsidRDefault="004D2214" w:rsidP="004D2214">
      <w:pPr>
        <w:pStyle w:val="Zkladntext"/>
        <w:jc w:val="center"/>
        <w:rPr>
          <w:szCs w:val="24"/>
        </w:rPr>
      </w:pPr>
    </w:p>
    <w:p w:rsidR="004D2214" w:rsidRPr="004D2214" w:rsidRDefault="004D2214" w:rsidP="004D2214">
      <w:pPr>
        <w:pStyle w:val="Zkladntext"/>
        <w:jc w:val="center"/>
        <w:rPr>
          <w:szCs w:val="24"/>
        </w:rPr>
      </w:pPr>
    </w:p>
    <w:sectPr w:rsidR="004D2214" w:rsidRPr="004D2214"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BC1E0B">
      <w:rPr>
        <w:noProof/>
        <w:snapToGrid w:val="0"/>
      </w:rPr>
      <w:t>2</w:t>
    </w:r>
    <w:r>
      <w:rPr>
        <w:snapToGrid w:val="0"/>
      </w:rPr>
      <w:fldChar w:fldCharType="end"/>
    </w:r>
    <w:r>
      <w:rPr>
        <w:snapToGrid w:val="0"/>
      </w:rPr>
      <w:t xml:space="preserve"> (celkem </w:t>
    </w:r>
    <w:r w:rsidR="00252067">
      <w:rPr>
        <w:snapToGrid w:val="0"/>
      </w:rPr>
      <w:t>3</w:t>
    </w:r>
    <w:r>
      <w:rPr>
        <w:snapToGrid w:val="0"/>
      </w:rPr>
      <w:t>)</w:t>
    </w:r>
  </w:p>
  <w:p w:rsidR="00960C0E" w:rsidRDefault="00960C0E">
    <w:pPr>
      <w:pStyle w:val="Zpat"/>
      <w:jc w:val="right"/>
    </w:pPr>
    <w:r>
      <w:t xml:space="preserve">usnesení č. </w:t>
    </w:r>
    <w:r w:rsidR="00610D04">
      <w:t>1</w:t>
    </w:r>
    <w:r w:rsidR="00FE310A">
      <w:t>2</w:t>
    </w:r>
    <w:r>
      <w:t>R-</w:t>
    </w:r>
    <w:r w:rsidR="00252067">
      <w:t>383</w:t>
    </w:r>
    <w:r>
      <w:t>/20</w:t>
    </w:r>
    <w:r w:rsidR="008F2112">
      <w:t>2</w:t>
    </w:r>
    <w:r w:rsidR="009A0719">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2371E1">
      <w:rPr>
        <w:noProof/>
        <w:snapToGrid w:val="0"/>
      </w:rPr>
      <w:t>1</w:t>
    </w:r>
    <w:r>
      <w:rPr>
        <w:snapToGrid w:val="0"/>
      </w:rPr>
      <w:fldChar w:fldCharType="end"/>
    </w:r>
    <w:r>
      <w:rPr>
        <w:snapToGrid w:val="0"/>
      </w:rPr>
      <w:t xml:space="preserve"> (celkem </w:t>
    </w:r>
    <w:r w:rsidR="00252067">
      <w:rPr>
        <w:snapToGrid w:val="0"/>
      </w:rPr>
      <w:t>3</w:t>
    </w:r>
    <w:r>
      <w:rPr>
        <w:snapToGrid w:val="0"/>
      </w:rPr>
      <w:t>)</w:t>
    </w:r>
  </w:p>
  <w:p w:rsidR="00960C0E" w:rsidRDefault="00BE37ED">
    <w:pPr>
      <w:pStyle w:val="Zpat"/>
      <w:jc w:val="right"/>
    </w:pPr>
    <w:r>
      <w:t>usnesení č.</w:t>
    </w:r>
    <w:r w:rsidR="00610D04">
      <w:t>1</w:t>
    </w:r>
    <w:r w:rsidR="00FE310A">
      <w:t>2</w:t>
    </w:r>
    <w:r w:rsidR="005D1B8B">
      <w:t>R-</w:t>
    </w:r>
    <w:r w:rsidR="00252067">
      <w:t>383</w:t>
    </w:r>
    <w:r w:rsidR="00960C0E">
      <w:t>/20</w:t>
    </w:r>
    <w:r w:rsidR="008F2112">
      <w:t>2</w:t>
    </w:r>
    <w:r w:rsidR="009A0719">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 w15:restartNumberingAfterBreak="0">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0" w15:restartNumberingAfterBreak="0">
    <w:nsid w:val="5F2845C8"/>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5"/>
  </w:num>
  <w:num w:numId="5">
    <w:abstractNumId w:val="7"/>
  </w:num>
  <w:num w:numId="6">
    <w:abstractNumId w:val="4"/>
  </w:num>
  <w:num w:numId="7">
    <w:abstractNumId w:val="1"/>
  </w:num>
  <w:num w:numId="8">
    <w:abstractNumId w:val="2"/>
  </w:num>
  <w:num w:numId="9">
    <w:abstractNumId w:val="3"/>
  </w:num>
  <w:num w:numId="10">
    <w:abstractNumId w:val="8"/>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4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5A47"/>
    <w:rsid w:val="0003688F"/>
    <w:rsid w:val="00036F4D"/>
    <w:rsid w:val="00043545"/>
    <w:rsid w:val="000441E2"/>
    <w:rsid w:val="0004458B"/>
    <w:rsid w:val="00044F66"/>
    <w:rsid w:val="00050984"/>
    <w:rsid w:val="00051659"/>
    <w:rsid w:val="0005224C"/>
    <w:rsid w:val="00062849"/>
    <w:rsid w:val="000643C0"/>
    <w:rsid w:val="000667B5"/>
    <w:rsid w:val="00067F40"/>
    <w:rsid w:val="000713CA"/>
    <w:rsid w:val="00072747"/>
    <w:rsid w:val="00072E49"/>
    <w:rsid w:val="00075AD2"/>
    <w:rsid w:val="00077B8C"/>
    <w:rsid w:val="0008135B"/>
    <w:rsid w:val="00081923"/>
    <w:rsid w:val="00084676"/>
    <w:rsid w:val="00086404"/>
    <w:rsid w:val="00087C7E"/>
    <w:rsid w:val="00091F8B"/>
    <w:rsid w:val="0009233D"/>
    <w:rsid w:val="00093A22"/>
    <w:rsid w:val="00097A45"/>
    <w:rsid w:val="000A178E"/>
    <w:rsid w:val="000B1FD4"/>
    <w:rsid w:val="000B4550"/>
    <w:rsid w:val="000B53C3"/>
    <w:rsid w:val="000B5462"/>
    <w:rsid w:val="000C21CC"/>
    <w:rsid w:val="000C27C0"/>
    <w:rsid w:val="000C44C6"/>
    <w:rsid w:val="000C5143"/>
    <w:rsid w:val="000C6D49"/>
    <w:rsid w:val="000D2ABC"/>
    <w:rsid w:val="000D2D29"/>
    <w:rsid w:val="000D3863"/>
    <w:rsid w:val="000D471B"/>
    <w:rsid w:val="000D662A"/>
    <w:rsid w:val="000D697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2F32"/>
    <w:rsid w:val="001B5A5E"/>
    <w:rsid w:val="001B7F30"/>
    <w:rsid w:val="001C037B"/>
    <w:rsid w:val="001C3903"/>
    <w:rsid w:val="001C5F99"/>
    <w:rsid w:val="001C750F"/>
    <w:rsid w:val="001D0622"/>
    <w:rsid w:val="001D14A4"/>
    <w:rsid w:val="001D17DA"/>
    <w:rsid w:val="001D1A7D"/>
    <w:rsid w:val="001D2EC7"/>
    <w:rsid w:val="001D53E2"/>
    <w:rsid w:val="001E277B"/>
    <w:rsid w:val="001E40FA"/>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371E1"/>
    <w:rsid w:val="00241319"/>
    <w:rsid w:val="00243DB2"/>
    <w:rsid w:val="00250722"/>
    <w:rsid w:val="00252067"/>
    <w:rsid w:val="00253769"/>
    <w:rsid w:val="00255A1C"/>
    <w:rsid w:val="0025607A"/>
    <w:rsid w:val="00256C0B"/>
    <w:rsid w:val="002635D1"/>
    <w:rsid w:val="002637FF"/>
    <w:rsid w:val="00266262"/>
    <w:rsid w:val="0027025E"/>
    <w:rsid w:val="00270B8E"/>
    <w:rsid w:val="002712F3"/>
    <w:rsid w:val="00272CE2"/>
    <w:rsid w:val="002751D1"/>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6DDA"/>
    <w:rsid w:val="002D752A"/>
    <w:rsid w:val="002E5058"/>
    <w:rsid w:val="002F6144"/>
    <w:rsid w:val="002F6607"/>
    <w:rsid w:val="00300872"/>
    <w:rsid w:val="0030681C"/>
    <w:rsid w:val="00311D5D"/>
    <w:rsid w:val="003132FF"/>
    <w:rsid w:val="00320B2A"/>
    <w:rsid w:val="003241F9"/>
    <w:rsid w:val="0032596D"/>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A3358"/>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4BA5"/>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12E8"/>
    <w:rsid w:val="00483C6F"/>
    <w:rsid w:val="0048576F"/>
    <w:rsid w:val="004872B5"/>
    <w:rsid w:val="00487B9B"/>
    <w:rsid w:val="0049242D"/>
    <w:rsid w:val="00492652"/>
    <w:rsid w:val="00494055"/>
    <w:rsid w:val="0049462E"/>
    <w:rsid w:val="0049489A"/>
    <w:rsid w:val="004956A4"/>
    <w:rsid w:val="004A0DBB"/>
    <w:rsid w:val="004A1B1F"/>
    <w:rsid w:val="004A5CE1"/>
    <w:rsid w:val="004A71D0"/>
    <w:rsid w:val="004B3F74"/>
    <w:rsid w:val="004C0C8E"/>
    <w:rsid w:val="004C1A57"/>
    <w:rsid w:val="004C43A3"/>
    <w:rsid w:val="004D2214"/>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37918"/>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5E68"/>
    <w:rsid w:val="00586526"/>
    <w:rsid w:val="00587BB3"/>
    <w:rsid w:val="00590C23"/>
    <w:rsid w:val="00591B5A"/>
    <w:rsid w:val="00592CFE"/>
    <w:rsid w:val="00593966"/>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0D04"/>
    <w:rsid w:val="00611096"/>
    <w:rsid w:val="00613448"/>
    <w:rsid w:val="00613DF2"/>
    <w:rsid w:val="006172CB"/>
    <w:rsid w:val="00621CC6"/>
    <w:rsid w:val="006222FE"/>
    <w:rsid w:val="00623AA1"/>
    <w:rsid w:val="006243F7"/>
    <w:rsid w:val="00625DBF"/>
    <w:rsid w:val="00626FB5"/>
    <w:rsid w:val="00627183"/>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62F"/>
    <w:rsid w:val="006B1EF3"/>
    <w:rsid w:val="006B352F"/>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68D"/>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1D97"/>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1BF4"/>
    <w:rsid w:val="007C46F8"/>
    <w:rsid w:val="007C5B61"/>
    <w:rsid w:val="007C71D1"/>
    <w:rsid w:val="007D1D7A"/>
    <w:rsid w:val="007D236D"/>
    <w:rsid w:val="007D2CE2"/>
    <w:rsid w:val="007D385A"/>
    <w:rsid w:val="007D38C9"/>
    <w:rsid w:val="007D3C51"/>
    <w:rsid w:val="007D5EC2"/>
    <w:rsid w:val="007D69AB"/>
    <w:rsid w:val="007D7DED"/>
    <w:rsid w:val="007E081C"/>
    <w:rsid w:val="007E150B"/>
    <w:rsid w:val="007E2CC6"/>
    <w:rsid w:val="007E3861"/>
    <w:rsid w:val="007E51BE"/>
    <w:rsid w:val="007E6D60"/>
    <w:rsid w:val="007F1AC8"/>
    <w:rsid w:val="007F2EF1"/>
    <w:rsid w:val="007F3EFE"/>
    <w:rsid w:val="007F6DCD"/>
    <w:rsid w:val="00804B96"/>
    <w:rsid w:val="008072CC"/>
    <w:rsid w:val="00810568"/>
    <w:rsid w:val="00810667"/>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537A"/>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12"/>
    <w:rsid w:val="008F2183"/>
    <w:rsid w:val="008F5477"/>
    <w:rsid w:val="008F5B0E"/>
    <w:rsid w:val="00907ECB"/>
    <w:rsid w:val="00910A7C"/>
    <w:rsid w:val="009147C2"/>
    <w:rsid w:val="00914E9D"/>
    <w:rsid w:val="0091635B"/>
    <w:rsid w:val="00916755"/>
    <w:rsid w:val="009220A4"/>
    <w:rsid w:val="00922FFC"/>
    <w:rsid w:val="00925B22"/>
    <w:rsid w:val="00925DD5"/>
    <w:rsid w:val="0092621B"/>
    <w:rsid w:val="00927EF7"/>
    <w:rsid w:val="009338DB"/>
    <w:rsid w:val="00935458"/>
    <w:rsid w:val="00935484"/>
    <w:rsid w:val="00935582"/>
    <w:rsid w:val="00936768"/>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665EE"/>
    <w:rsid w:val="00971541"/>
    <w:rsid w:val="0097304F"/>
    <w:rsid w:val="00973515"/>
    <w:rsid w:val="00977490"/>
    <w:rsid w:val="00981658"/>
    <w:rsid w:val="009816A0"/>
    <w:rsid w:val="0098764E"/>
    <w:rsid w:val="009953AA"/>
    <w:rsid w:val="00996454"/>
    <w:rsid w:val="00997790"/>
    <w:rsid w:val="009A040B"/>
    <w:rsid w:val="009A0719"/>
    <w:rsid w:val="009A1268"/>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54A9"/>
    <w:rsid w:val="00A47209"/>
    <w:rsid w:val="00A5104A"/>
    <w:rsid w:val="00A52133"/>
    <w:rsid w:val="00A5297F"/>
    <w:rsid w:val="00A57851"/>
    <w:rsid w:val="00A57C3E"/>
    <w:rsid w:val="00A62AAA"/>
    <w:rsid w:val="00A649B3"/>
    <w:rsid w:val="00A70832"/>
    <w:rsid w:val="00A732E8"/>
    <w:rsid w:val="00A74E79"/>
    <w:rsid w:val="00A77FB1"/>
    <w:rsid w:val="00A815CB"/>
    <w:rsid w:val="00A818FF"/>
    <w:rsid w:val="00A81D51"/>
    <w:rsid w:val="00A82222"/>
    <w:rsid w:val="00A87E04"/>
    <w:rsid w:val="00A91CE4"/>
    <w:rsid w:val="00AA195C"/>
    <w:rsid w:val="00AA2E50"/>
    <w:rsid w:val="00AA6A1A"/>
    <w:rsid w:val="00AB6983"/>
    <w:rsid w:val="00AB6E7B"/>
    <w:rsid w:val="00AC09CF"/>
    <w:rsid w:val="00AC4022"/>
    <w:rsid w:val="00AC686D"/>
    <w:rsid w:val="00AD033C"/>
    <w:rsid w:val="00AD250B"/>
    <w:rsid w:val="00AD3366"/>
    <w:rsid w:val="00AD6B43"/>
    <w:rsid w:val="00AE2CE4"/>
    <w:rsid w:val="00AE7C5F"/>
    <w:rsid w:val="00AF148A"/>
    <w:rsid w:val="00AF1836"/>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504E"/>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1E0B"/>
    <w:rsid w:val="00BC3325"/>
    <w:rsid w:val="00BC66D7"/>
    <w:rsid w:val="00BC764B"/>
    <w:rsid w:val="00BD317F"/>
    <w:rsid w:val="00BD3352"/>
    <w:rsid w:val="00BD3B0E"/>
    <w:rsid w:val="00BD3D41"/>
    <w:rsid w:val="00BD4EE6"/>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37002"/>
    <w:rsid w:val="00C401D7"/>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11AC"/>
    <w:rsid w:val="00C72791"/>
    <w:rsid w:val="00C74BB7"/>
    <w:rsid w:val="00C75948"/>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E77A9"/>
    <w:rsid w:val="00CF09A0"/>
    <w:rsid w:val="00CF42C3"/>
    <w:rsid w:val="00CF44F6"/>
    <w:rsid w:val="00CF717C"/>
    <w:rsid w:val="00D04DED"/>
    <w:rsid w:val="00D0545A"/>
    <w:rsid w:val="00D06001"/>
    <w:rsid w:val="00D10239"/>
    <w:rsid w:val="00D1070E"/>
    <w:rsid w:val="00D13BED"/>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48E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35F2E"/>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6E87"/>
    <w:rsid w:val="00EA78F2"/>
    <w:rsid w:val="00EB03A6"/>
    <w:rsid w:val="00EB101E"/>
    <w:rsid w:val="00EB3395"/>
    <w:rsid w:val="00EB3AFE"/>
    <w:rsid w:val="00EB7CAD"/>
    <w:rsid w:val="00EB7EF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310A"/>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4465"/>
    <o:shapelayout v:ext="edit">
      <o:idmap v:ext="edit" data="1"/>
    </o:shapelayout>
  </w:shapeDefaults>
  <w:decimalSymbol w:val=","/>
  <w:listSeparator w:val=";"/>
  <w15:docId w15:val="{3DDDEB29-09BE-4A97-8115-58C28F1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kocka@sezna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A545F-F2EB-44E4-BC65-72DC029D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2385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3</cp:revision>
  <cp:lastPrinted>2021-06-17T06:51:00Z</cp:lastPrinted>
  <dcterms:created xsi:type="dcterms:W3CDTF">2021-06-17T09:59:00Z</dcterms:created>
  <dcterms:modified xsi:type="dcterms:W3CDTF">2021-06-17T10:01:00Z</dcterms:modified>
</cp:coreProperties>
</file>