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6.xml" ContentType="application/vnd.openxmlformats-officedocument.wordprocessingml.footer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41CCC0" w14:textId="77777777" w:rsidR="007F70FD" w:rsidRPr="00575423" w:rsidRDefault="002D520D">
      <w:pPr>
        <w:jc w:val="center"/>
        <w:rPr>
          <w:rFonts w:ascii="Georgia" w:hAnsi="Georgia"/>
        </w:rPr>
      </w:pPr>
      <w:r w:rsidRPr="00575423">
        <w:rPr>
          <w:rFonts w:ascii="Georgia" w:hAnsi="Georgia"/>
          <w:noProof/>
          <w:lang w:eastAsia="cs-CZ"/>
        </w:rPr>
        <w:drawing>
          <wp:inline distT="0" distB="0" distL="0" distR="0" wp14:anchorId="48C405F5" wp14:editId="23255688">
            <wp:extent cx="1905000" cy="2324100"/>
            <wp:effectExtent l="0" t="0" r="0" b="0"/>
            <wp:docPr id="1" name="Obrázek 1" descr="C:\Users\opocenskap\Documents\opocenskap\Vedoucí odboru\Ing. Radek Lacko, uvolněný člen Rady MČ Praha 4\Strategie\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opocenskap\Documents\opocenskap\Vedoucí odboru\Ing. Radek Lacko, uvolněný člen Rady MČ Praha 4\Strategie\Zna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8D045" w14:textId="77777777" w:rsidR="007F70FD" w:rsidRPr="00575423" w:rsidRDefault="007F70FD">
      <w:pPr>
        <w:jc w:val="center"/>
        <w:rPr>
          <w:rFonts w:ascii="Georgia" w:hAnsi="Georgia"/>
        </w:rPr>
      </w:pPr>
    </w:p>
    <w:p w14:paraId="083ABDD6" w14:textId="77777777" w:rsidR="007F70FD" w:rsidRPr="00575423" w:rsidRDefault="002D520D">
      <w:pPr>
        <w:jc w:val="center"/>
        <w:rPr>
          <w:rFonts w:ascii="Georgia" w:hAnsi="Georgia"/>
          <w:b/>
          <w:sz w:val="32"/>
          <w:szCs w:val="32"/>
        </w:rPr>
      </w:pPr>
      <w:r w:rsidRPr="00575423">
        <w:rPr>
          <w:rFonts w:ascii="Georgia" w:hAnsi="Georgia"/>
          <w:b/>
          <w:sz w:val="32"/>
          <w:szCs w:val="32"/>
        </w:rPr>
        <w:t xml:space="preserve">Koncepce </w:t>
      </w:r>
      <w:r w:rsidR="00F70CB3" w:rsidRPr="00575423">
        <w:rPr>
          <w:rFonts w:ascii="Georgia" w:hAnsi="Georgia"/>
          <w:b/>
          <w:sz w:val="32"/>
          <w:szCs w:val="32"/>
        </w:rPr>
        <w:t>v </w:t>
      </w:r>
      <w:r w:rsidRPr="00575423">
        <w:rPr>
          <w:rFonts w:ascii="Georgia" w:hAnsi="Georgia"/>
          <w:b/>
          <w:sz w:val="32"/>
          <w:szCs w:val="32"/>
        </w:rPr>
        <w:t>oblasti</w:t>
      </w:r>
      <w:r w:rsidR="00F70CB3" w:rsidRPr="00575423">
        <w:rPr>
          <w:rFonts w:ascii="Georgia" w:hAnsi="Georgia"/>
          <w:b/>
          <w:sz w:val="32"/>
          <w:szCs w:val="32"/>
        </w:rPr>
        <w:t xml:space="preserve"> sociální politiky</w:t>
      </w:r>
    </w:p>
    <w:p w14:paraId="50917B41" w14:textId="77777777" w:rsidR="007F70FD" w:rsidRPr="00575423" w:rsidRDefault="002D520D">
      <w:pPr>
        <w:jc w:val="center"/>
        <w:rPr>
          <w:rFonts w:ascii="Georgia" w:hAnsi="Georgia"/>
          <w:b/>
          <w:sz w:val="32"/>
          <w:szCs w:val="32"/>
        </w:rPr>
      </w:pPr>
      <w:r w:rsidRPr="00575423">
        <w:rPr>
          <w:rFonts w:ascii="Georgia" w:hAnsi="Georgia"/>
          <w:b/>
          <w:sz w:val="32"/>
          <w:szCs w:val="32"/>
        </w:rPr>
        <w:t>městské části Praha 4</w:t>
      </w:r>
    </w:p>
    <w:p w14:paraId="78325583" w14:textId="77777777" w:rsidR="007F70FD" w:rsidRPr="00575423" w:rsidRDefault="002D520D">
      <w:pPr>
        <w:jc w:val="center"/>
        <w:rPr>
          <w:rFonts w:ascii="Georgia" w:hAnsi="Georgia"/>
          <w:b/>
          <w:sz w:val="32"/>
          <w:szCs w:val="32"/>
        </w:rPr>
      </w:pPr>
      <w:r w:rsidRPr="00575423">
        <w:rPr>
          <w:rFonts w:ascii="Georgia" w:hAnsi="Georgia"/>
          <w:b/>
          <w:sz w:val="32"/>
          <w:szCs w:val="32"/>
        </w:rPr>
        <w:t>pro období 2024 – 2034</w:t>
      </w:r>
    </w:p>
    <w:p w14:paraId="3E0767D2" w14:textId="77777777" w:rsidR="007F70FD" w:rsidRPr="00575423" w:rsidRDefault="007F70FD">
      <w:pPr>
        <w:jc w:val="center"/>
        <w:rPr>
          <w:rFonts w:ascii="Georgia" w:hAnsi="Georgia"/>
          <w:b/>
          <w:sz w:val="32"/>
          <w:szCs w:val="32"/>
        </w:rPr>
      </w:pPr>
    </w:p>
    <w:p w14:paraId="3D26A60D" w14:textId="77777777" w:rsidR="007F70FD" w:rsidRPr="00575423" w:rsidRDefault="007F70FD">
      <w:pPr>
        <w:jc w:val="center"/>
        <w:rPr>
          <w:rFonts w:ascii="Georgia" w:hAnsi="Georgia"/>
          <w:b/>
          <w:sz w:val="32"/>
          <w:szCs w:val="32"/>
        </w:rPr>
      </w:pPr>
    </w:p>
    <w:p w14:paraId="0EBD147F" w14:textId="77777777" w:rsidR="007F70FD" w:rsidRPr="00575423" w:rsidRDefault="007F70FD">
      <w:pPr>
        <w:jc w:val="center"/>
        <w:rPr>
          <w:rFonts w:ascii="Georgia" w:hAnsi="Georgia"/>
          <w:b/>
          <w:sz w:val="32"/>
          <w:szCs w:val="32"/>
        </w:rPr>
      </w:pPr>
    </w:p>
    <w:p w14:paraId="06C80277" w14:textId="77777777" w:rsidR="007F70FD" w:rsidRPr="00575423" w:rsidRDefault="007F70FD">
      <w:pPr>
        <w:jc w:val="center"/>
        <w:rPr>
          <w:rFonts w:ascii="Georgia" w:hAnsi="Georgia"/>
          <w:b/>
          <w:sz w:val="32"/>
          <w:szCs w:val="32"/>
        </w:rPr>
      </w:pPr>
    </w:p>
    <w:p w14:paraId="421336CB" w14:textId="77777777" w:rsidR="007F70FD" w:rsidRPr="00575423" w:rsidRDefault="007F70FD">
      <w:pPr>
        <w:jc w:val="center"/>
        <w:rPr>
          <w:rFonts w:ascii="Georgia" w:hAnsi="Georgia"/>
          <w:b/>
          <w:sz w:val="32"/>
          <w:szCs w:val="32"/>
        </w:rPr>
      </w:pPr>
    </w:p>
    <w:p w14:paraId="7629DFFC" w14:textId="77777777" w:rsidR="007F70FD" w:rsidRPr="00575423" w:rsidRDefault="002D520D">
      <w:pPr>
        <w:spacing w:line="240" w:lineRule="auto"/>
        <w:jc w:val="left"/>
        <w:rPr>
          <w:rFonts w:ascii="Georgia" w:hAnsi="Georgia"/>
          <w:szCs w:val="24"/>
        </w:rPr>
      </w:pPr>
      <w:r w:rsidRPr="00575423">
        <w:rPr>
          <w:rFonts w:ascii="Georgia" w:hAnsi="Georgia"/>
          <w:szCs w:val="24"/>
        </w:rPr>
        <w:t xml:space="preserve">       </w:t>
      </w:r>
    </w:p>
    <w:p w14:paraId="3F82C95F" w14:textId="77777777" w:rsidR="007F70FD" w:rsidRPr="00575423" w:rsidRDefault="007F70FD">
      <w:pPr>
        <w:spacing w:line="240" w:lineRule="auto"/>
        <w:jc w:val="left"/>
        <w:rPr>
          <w:rFonts w:ascii="Georgia" w:hAnsi="Georgia"/>
          <w:szCs w:val="24"/>
        </w:rPr>
      </w:pPr>
    </w:p>
    <w:p w14:paraId="1774210C" w14:textId="77777777" w:rsidR="00D44B7F" w:rsidRPr="00575423" w:rsidRDefault="00D44B7F">
      <w:pPr>
        <w:spacing w:line="240" w:lineRule="auto"/>
        <w:rPr>
          <w:rFonts w:ascii="Georgia" w:hAnsi="Georgia"/>
          <w:szCs w:val="24"/>
        </w:rPr>
      </w:pPr>
    </w:p>
    <w:p w14:paraId="5D249389" w14:textId="77777777" w:rsidR="00D44B7F" w:rsidRPr="00575423" w:rsidRDefault="00D44B7F">
      <w:pPr>
        <w:spacing w:line="240" w:lineRule="auto"/>
        <w:rPr>
          <w:rFonts w:ascii="Georgia" w:hAnsi="Georgia"/>
          <w:szCs w:val="24"/>
        </w:rPr>
      </w:pPr>
    </w:p>
    <w:p w14:paraId="5F3CE83A" w14:textId="77777777" w:rsidR="00D44B7F" w:rsidRPr="00575423" w:rsidRDefault="00D44B7F">
      <w:pPr>
        <w:spacing w:line="240" w:lineRule="auto"/>
        <w:rPr>
          <w:rFonts w:ascii="Georgia" w:hAnsi="Georgia"/>
          <w:szCs w:val="24"/>
        </w:rPr>
      </w:pPr>
    </w:p>
    <w:p w14:paraId="3EA5E3C5" w14:textId="77777777" w:rsidR="007F70FD" w:rsidRPr="00575423" w:rsidRDefault="002D520D">
      <w:pPr>
        <w:spacing w:line="240" w:lineRule="auto"/>
        <w:rPr>
          <w:rFonts w:ascii="Georgia" w:hAnsi="Georgia"/>
          <w:szCs w:val="24"/>
        </w:rPr>
      </w:pPr>
      <w:r w:rsidRPr="00575423">
        <w:rPr>
          <w:rFonts w:ascii="Georgia" w:hAnsi="Georgia"/>
          <w:szCs w:val="24"/>
        </w:rPr>
        <w:t xml:space="preserve">Zpracovatel: </w:t>
      </w:r>
    </w:p>
    <w:p w14:paraId="7D1FC937" w14:textId="77777777" w:rsidR="007F70FD" w:rsidRPr="00575423" w:rsidRDefault="002D520D">
      <w:pPr>
        <w:spacing w:line="240" w:lineRule="auto"/>
        <w:rPr>
          <w:rFonts w:ascii="Georgia" w:hAnsi="Georgia"/>
          <w:szCs w:val="24"/>
        </w:rPr>
      </w:pPr>
      <w:r w:rsidRPr="00575423">
        <w:rPr>
          <w:rFonts w:ascii="Georgia" w:hAnsi="Georgia"/>
          <w:szCs w:val="24"/>
        </w:rPr>
        <w:t>Ing. Radek Lacko</w:t>
      </w:r>
    </w:p>
    <w:p w14:paraId="47773C37" w14:textId="77777777" w:rsidR="007F70FD" w:rsidRPr="00575423" w:rsidRDefault="002D520D">
      <w:pPr>
        <w:spacing w:line="240" w:lineRule="auto"/>
        <w:rPr>
          <w:rFonts w:ascii="Georgia" w:hAnsi="Georgia"/>
          <w:szCs w:val="24"/>
        </w:rPr>
      </w:pPr>
      <w:r w:rsidRPr="00575423">
        <w:rPr>
          <w:rFonts w:ascii="Georgia" w:hAnsi="Georgia"/>
          <w:szCs w:val="24"/>
        </w:rPr>
        <w:t>radní pro oblast sociální a zdravotní</w:t>
      </w:r>
    </w:p>
    <w:p w14:paraId="444DDFEC" w14:textId="77777777" w:rsidR="007F70FD" w:rsidRPr="00575423" w:rsidRDefault="007F70FD">
      <w:pPr>
        <w:spacing w:line="240" w:lineRule="auto"/>
        <w:rPr>
          <w:rFonts w:ascii="Georgia" w:hAnsi="Georgia"/>
          <w:szCs w:val="24"/>
        </w:rPr>
      </w:pPr>
    </w:p>
    <w:p w14:paraId="7A9447AF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258EF472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7844743B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752BEBD3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3102E92D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57B83000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501642DF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01103ACF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66ACC9D9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0DC881F2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602DE65F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5BEBB2F6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7C3D6925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5AF7B237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6B7CD8E5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2F99BF21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38462B3B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76F552E4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3C79FA93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2E8EBC16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34D253F0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03EADDA8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644623BC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71D5DBDB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3460445D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6C2B7B86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5B2EB86B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2A65BAB6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1BB8A9CB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165683C6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100A1128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6D40F748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705B777F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0004242C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39EC6827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3D64748A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51D7A7B3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59496880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703AD49B" w14:textId="77777777" w:rsidR="003E450F" w:rsidRPr="00575423" w:rsidRDefault="003E450F" w:rsidP="00701771">
      <w:pPr>
        <w:spacing w:after="0" w:line="240" w:lineRule="auto"/>
        <w:rPr>
          <w:rFonts w:ascii="Georgia" w:hAnsi="Georgia"/>
          <w:szCs w:val="24"/>
        </w:rPr>
      </w:pPr>
    </w:p>
    <w:p w14:paraId="1BFB43E9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  <w:r w:rsidRPr="00575423">
        <w:rPr>
          <w:rFonts w:ascii="Georgia" w:hAnsi="Georgia"/>
          <w:szCs w:val="24"/>
        </w:rPr>
        <w:t>Zpracováno v období od dubna 2023 do listopadu 2023 ve spolupráci s odborem sociálním za metodické podpory Mgr. Věry Rožkové.</w:t>
      </w:r>
    </w:p>
    <w:p w14:paraId="1168F007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01CD00BB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  <w:r w:rsidRPr="00575423">
        <w:rPr>
          <w:rFonts w:ascii="Georgia" w:hAnsi="Georgia"/>
          <w:szCs w:val="24"/>
        </w:rPr>
        <w:t>Grafická úprava: Bc. Daniel Reizenthaler</w:t>
      </w:r>
    </w:p>
    <w:p w14:paraId="30A1C4A6" w14:textId="77777777" w:rsidR="00701771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</w:p>
    <w:p w14:paraId="4901EF6B" w14:textId="77777777" w:rsidR="00D44B7F" w:rsidRPr="00575423" w:rsidRDefault="00701771" w:rsidP="00701771">
      <w:pPr>
        <w:spacing w:after="0" w:line="240" w:lineRule="auto"/>
        <w:rPr>
          <w:rFonts w:ascii="Georgia" w:hAnsi="Georgia"/>
          <w:szCs w:val="24"/>
        </w:rPr>
      </w:pPr>
      <w:r w:rsidRPr="00575423">
        <w:rPr>
          <w:rFonts w:ascii="Georgia" w:hAnsi="Georgia"/>
          <w:szCs w:val="24"/>
        </w:rPr>
        <w:t>Odborný garant: Mgr. Zdena Zuzana Bednářová</w:t>
      </w:r>
      <w:r w:rsidR="00D44B7F" w:rsidRPr="00575423">
        <w:rPr>
          <w:rFonts w:ascii="Georgia" w:hAnsi="Georgia"/>
          <w:szCs w:val="24"/>
        </w:rPr>
        <w:br w:type="page"/>
      </w:r>
    </w:p>
    <w:p w14:paraId="6A4AC7EA" w14:textId="77777777" w:rsidR="007F70FD" w:rsidRPr="00575423" w:rsidRDefault="002D520D" w:rsidP="00D44B7F">
      <w:pPr>
        <w:spacing w:line="240" w:lineRule="auto"/>
        <w:jc w:val="center"/>
        <w:rPr>
          <w:rFonts w:ascii="Georgia" w:hAnsi="Georgia"/>
          <w:szCs w:val="24"/>
        </w:rPr>
      </w:pPr>
      <w:r w:rsidRPr="00575423">
        <w:rPr>
          <w:rFonts w:ascii="Georgia" w:hAnsi="Georgia"/>
          <w:b/>
          <w:sz w:val="28"/>
          <w:szCs w:val="28"/>
        </w:rPr>
        <w:lastRenderedPageBreak/>
        <w:t>OBSAH</w:t>
      </w:r>
    </w:p>
    <w:sdt>
      <w:sdtPr>
        <w:rPr>
          <w:rFonts w:ascii="Georgia" w:eastAsiaTheme="minorHAnsi" w:hAnsi="Georgia" w:cstheme="minorBidi"/>
          <w:color w:val="auto"/>
          <w:sz w:val="24"/>
          <w:szCs w:val="22"/>
          <w:lang w:eastAsia="en-US"/>
        </w:rPr>
        <w:id w:val="-158447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1E4595D" w14:textId="77777777" w:rsidR="000A41B2" w:rsidRPr="00575423" w:rsidRDefault="000A41B2">
          <w:pPr>
            <w:pStyle w:val="Nadpisobsahu"/>
            <w:rPr>
              <w:rFonts w:ascii="Georgia" w:hAnsi="Georgia"/>
            </w:rPr>
          </w:pPr>
        </w:p>
        <w:p w14:paraId="60619C8B" w14:textId="77777777" w:rsidR="00812C1F" w:rsidRDefault="000A41B2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cs-CZ"/>
            </w:rPr>
          </w:pPr>
          <w:r w:rsidRPr="00575423">
            <w:rPr>
              <w:rFonts w:ascii="Georgia" w:hAnsi="Georgia"/>
              <w:bCs/>
            </w:rPr>
            <w:fldChar w:fldCharType="begin"/>
          </w:r>
          <w:r w:rsidRPr="00575423">
            <w:rPr>
              <w:rFonts w:ascii="Georgia" w:hAnsi="Georgia"/>
              <w:bCs/>
            </w:rPr>
            <w:instrText xml:space="preserve"> TOC \o "1-3" \h \z \u </w:instrText>
          </w:r>
          <w:r w:rsidRPr="00575423">
            <w:rPr>
              <w:rFonts w:ascii="Georgia" w:hAnsi="Georgia"/>
              <w:bCs/>
            </w:rPr>
            <w:fldChar w:fldCharType="separate"/>
          </w:r>
          <w:hyperlink w:anchor="_Toc153203404" w:history="1">
            <w:r w:rsidR="00812C1F" w:rsidRPr="0005587D">
              <w:rPr>
                <w:rStyle w:val="Hypertextovodkaz"/>
                <w:rFonts w:ascii="Georgia" w:hAnsi="Georgia"/>
              </w:rPr>
              <w:t>SEZNAM ZKRATEK</w:t>
            </w:r>
            <w:r w:rsidR="00812C1F">
              <w:rPr>
                <w:webHidden/>
              </w:rPr>
              <w:tab/>
            </w:r>
            <w:r w:rsidR="00812C1F">
              <w:rPr>
                <w:webHidden/>
              </w:rPr>
              <w:fldChar w:fldCharType="begin"/>
            </w:r>
            <w:r w:rsidR="00812C1F">
              <w:rPr>
                <w:webHidden/>
              </w:rPr>
              <w:instrText xml:space="preserve"> PAGEREF _Toc153203404 \h </w:instrText>
            </w:r>
            <w:r w:rsidR="00812C1F">
              <w:rPr>
                <w:webHidden/>
              </w:rPr>
            </w:r>
            <w:r w:rsidR="00812C1F">
              <w:rPr>
                <w:webHidden/>
              </w:rPr>
              <w:fldChar w:fldCharType="separate"/>
            </w:r>
            <w:r w:rsidR="00F410F1">
              <w:rPr>
                <w:webHidden/>
              </w:rPr>
              <w:t>1</w:t>
            </w:r>
            <w:r w:rsidR="00812C1F">
              <w:rPr>
                <w:webHidden/>
              </w:rPr>
              <w:fldChar w:fldCharType="end"/>
            </w:r>
          </w:hyperlink>
        </w:p>
        <w:p w14:paraId="1BBF674D" w14:textId="77777777" w:rsidR="00812C1F" w:rsidRDefault="0083280A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cs-CZ"/>
            </w:rPr>
          </w:pPr>
          <w:hyperlink w:anchor="_Toc153203405" w:history="1">
            <w:r w:rsidR="00812C1F" w:rsidRPr="0005587D">
              <w:rPr>
                <w:rStyle w:val="Hypertextovodkaz"/>
                <w:rFonts w:ascii="Georgia" w:hAnsi="Georgia"/>
              </w:rPr>
              <w:t>1.</w:t>
            </w:r>
            <w:r w:rsidR="00812C1F">
              <w:rPr>
                <w:rFonts w:asciiTheme="minorHAnsi" w:eastAsiaTheme="minorEastAsia" w:hAnsiTheme="minorHAnsi"/>
                <w:b w:val="0"/>
                <w:sz w:val="22"/>
                <w:lang w:eastAsia="cs-CZ"/>
              </w:rPr>
              <w:tab/>
            </w:r>
            <w:r w:rsidR="00812C1F" w:rsidRPr="0005587D">
              <w:rPr>
                <w:rStyle w:val="Hypertextovodkaz"/>
                <w:rFonts w:ascii="Georgia" w:hAnsi="Georgia"/>
              </w:rPr>
              <w:t>ÚVOD</w:t>
            </w:r>
            <w:r w:rsidR="00812C1F">
              <w:rPr>
                <w:webHidden/>
              </w:rPr>
              <w:tab/>
            </w:r>
            <w:r w:rsidR="00812C1F">
              <w:rPr>
                <w:webHidden/>
              </w:rPr>
              <w:fldChar w:fldCharType="begin"/>
            </w:r>
            <w:r w:rsidR="00812C1F">
              <w:rPr>
                <w:webHidden/>
              </w:rPr>
              <w:instrText xml:space="preserve"> PAGEREF _Toc153203405 \h </w:instrText>
            </w:r>
            <w:r w:rsidR="00812C1F">
              <w:rPr>
                <w:webHidden/>
              </w:rPr>
            </w:r>
            <w:r w:rsidR="00812C1F">
              <w:rPr>
                <w:webHidden/>
              </w:rPr>
              <w:fldChar w:fldCharType="separate"/>
            </w:r>
            <w:r w:rsidR="00F410F1">
              <w:rPr>
                <w:webHidden/>
              </w:rPr>
              <w:t>3</w:t>
            </w:r>
            <w:r w:rsidR="00812C1F">
              <w:rPr>
                <w:webHidden/>
              </w:rPr>
              <w:fldChar w:fldCharType="end"/>
            </w:r>
          </w:hyperlink>
        </w:p>
        <w:p w14:paraId="18EAB08B" w14:textId="77777777" w:rsidR="00812C1F" w:rsidRDefault="0083280A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cs-CZ"/>
            </w:rPr>
          </w:pPr>
          <w:hyperlink w:anchor="_Toc153203406" w:history="1">
            <w:r w:rsidR="00812C1F" w:rsidRPr="0005587D">
              <w:rPr>
                <w:rStyle w:val="Hypertextovodkaz"/>
                <w:rFonts w:ascii="Georgia" w:hAnsi="Georgia"/>
              </w:rPr>
              <w:t>2.</w:t>
            </w:r>
            <w:r w:rsidR="00812C1F">
              <w:rPr>
                <w:rFonts w:asciiTheme="minorHAnsi" w:eastAsiaTheme="minorEastAsia" w:hAnsiTheme="minorHAnsi"/>
                <w:b w:val="0"/>
                <w:sz w:val="22"/>
                <w:lang w:eastAsia="cs-CZ"/>
              </w:rPr>
              <w:tab/>
            </w:r>
            <w:r w:rsidR="00812C1F" w:rsidRPr="0005587D">
              <w:rPr>
                <w:rStyle w:val="Hypertextovodkaz"/>
                <w:rFonts w:ascii="Georgia" w:hAnsi="Georgia"/>
              </w:rPr>
              <w:t>Vyhodnocení naplnění poslední koncepce sociální oblasti MČ Praha 4</w:t>
            </w:r>
            <w:r w:rsidR="00812C1F">
              <w:rPr>
                <w:webHidden/>
              </w:rPr>
              <w:tab/>
            </w:r>
            <w:r w:rsidR="00812C1F">
              <w:rPr>
                <w:webHidden/>
              </w:rPr>
              <w:fldChar w:fldCharType="begin"/>
            </w:r>
            <w:r w:rsidR="00812C1F">
              <w:rPr>
                <w:webHidden/>
              </w:rPr>
              <w:instrText xml:space="preserve"> PAGEREF _Toc153203406 \h </w:instrText>
            </w:r>
            <w:r w:rsidR="00812C1F">
              <w:rPr>
                <w:webHidden/>
              </w:rPr>
            </w:r>
            <w:r w:rsidR="00812C1F">
              <w:rPr>
                <w:webHidden/>
              </w:rPr>
              <w:fldChar w:fldCharType="separate"/>
            </w:r>
            <w:r w:rsidR="00F410F1">
              <w:rPr>
                <w:webHidden/>
              </w:rPr>
              <w:t>5</w:t>
            </w:r>
            <w:r w:rsidR="00812C1F">
              <w:rPr>
                <w:webHidden/>
              </w:rPr>
              <w:fldChar w:fldCharType="end"/>
            </w:r>
          </w:hyperlink>
        </w:p>
        <w:p w14:paraId="7E83877A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07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2.1 Sociální oblast a státní správa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_Toc153203407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5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16F1625C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08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2.2 Sociální oblast a samospráva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_Toc153203408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6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455733D2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09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2.3 Shrnutí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_Toc153203409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8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3D6BD54F" w14:textId="77777777" w:rsidR="00812C1F" w:rsidRDefault="0083280A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cs-CZ"/>
            </w:rPr>
          </w:pPr>
          <w:hyperlink w:anchor="_Toc153203410" w:history="1">
            <w:r w:rsidR="00812C1F" w:rsidRPr="0005587D">
              <w:rPr>
                <w:rStyle w:val="Hypertextovodkaz"/>
                <w:rFonts w:ascii="Georgia" w:hAnsi="Georgia"/>
              </w:rPr>
              <w:t>3.</w:t>
            </w:r>
            <w:r w:rsidR="00812C1F">
              <w:rPr>
                <w:rFonts w:asciiTheme="minorHAnsi" w:eastAsiaTheme="minorEastAsia" w:hAnsiTheme="minorHAnsi"/>
                <w:b w:val="0"/>
                <w:sz w:val="22"/>
                <w:lang w:eastAsia="cs-CZ"/>
              </w:rPr>
              <w:tab/>
            </w:r>
            <w:r w:rsidR="00812C1F" w:rsidRPr="0005587D">
              <w:rPr>
                <w:rStyle w:val="Hypertextovodkaz"/>
                <w:rFonts w:ascii="Georgia" w:hAnsi="Georgia"/>
              </w:rPr>
              <w:t>Právní ukotvení</w:t>
            </w:r>
            <w:r w:rsidR="00812C1F">
              <w:rPr>
                <w:webHidden/>
              </w:rPr>
              <w:tab/>
            </w:r>
            <w:r w:rsidR="00812C1F">
              <w:rPr>
                <w:webHidden/>
              </w:rPr>
              <w:fldChar w:fldCharType="begin"/>
            </w:r>
            <w:r w:rsidR="00812C1F">
              <w:rPr>
                <w:webHidden/>
              </w:rPr>
              <w:instrText xml:space="preserve"> PAGEREF _Toc153203410 \h </w:instrText>
            </w:r>
            <w:r w:rsidR="00812C1F">
              <w:rPr>
                <w:webHidden/>
              </w:rPr>
            </w:r>
            <w:r w:rsidR="00812C1F">
              <w:rPr>
                <w:webHidden/>
              </w:rPr>
              <w:fldChar w:fldCharType="separate"/>
            </w:r>
            <w:r w:rsidR="00F410F1">
              <w:rPr>
                <w:webHidden/>
              </w:rPr>
              <w:t>9</w:t>
            </w:r>
            <w:r w:rsidR="00812C1F">
              <w:rPr>
                <w:webHidden/>
              </w:rPr>
              <w:fldChar w:fldCharType="end"/>
            </w:r>
          </w:hyperlink>
        </w:p>
        <w:p w14:paraId="6CE2FF41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11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3.1. Určující právní předpisy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_Toc153203411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9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5B674C5C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12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3.2 Realizační právní předpisy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_Toc153203412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12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24E9470E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13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3.2.1 Místní a věcná příslušnost a působnost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_Toc153203413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13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2457B190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14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3.2.2 Druhy, postupy a podmínky sociální pomoci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_Toc153203414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14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5343B41B" w14:textId="77777777" w:rsidR="00812C1F" w:rsidRDefault="0083280A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cs-CZ"/>
            </w:rPr>
          </w:pPr>
          <w:hyperlink w:anchor="_Toc153203415" w:history="1">
            <w:r w:rsidR="00812C1F" w:rsidRPr="0005587D">
              <w:rPr>
                <w:rStyle w:val="Hypertextovodkaz"/>
                <w:rFonts w:ascii="Georgia" w:hAnsi="Georgia"/>
              </w:rPr>
              <w:t>4.</w:t>
            </w:r>
            <w:r w:rsidR="00812C1F">
              <w:rPr>
                <w:rFonts w:asciiTheme="minorHAnsi" w:eastAsiaTheme="minorEastAsia" w:hAnsiTheme="minorHAnsi"/>
                <w:b w:val="0"/>
                <w:sz w:val="22"/>
                <w:lang w:eastAsia="cs-CZ"/>
              </w:rPr>
              <w:tab/>
            </w:r>
            <w:r w:rsidR="00812C1F" w:rsidRPr="0005587D">
              <w:rPr>
                <w:rStyle w:val="Hypertextovodkaz"/>
                <w:rFonts w:ascii="Georgia" w:hAnsi="Georgia"/>
              </w:rPr>
              <w:t>Statistická data a jejich analýza</w:t>
            </w:r>
            <w:r w:rsidR="00812C1F">
              <w:rPr>
                <w:webHidden/>
              </w:rPr>
              <w:tab/>
            </w:r>
            <w:r w:rsidR="00812C1F">
              <w:rPr>
                <w:webHidden/>
              </w:rPr>
              <w:fldChar w:fldCharType="begin"/>
            </w:r>
            <w:r w:rsidR="00812C1F">
              <w:rPr>
                <w:webHidden/>
              </w:rPr>
              <w:instrText xml:space="preserve"> PAGEREF _Toc153203415 \h </w:instrText>
            </w:r>
            <w:r w:rsidR="00812C1F">
              <w:rPr>
                <w:webHidden/>
              </w:rPr>
            </w:r>
            <w:r w:rsidR="00812C1F">
              <w:rPr>
                <w:webHidden/>
              </w:rPr>
              <w:fldChar w:fldCharType="separate"/>
            </w:r>
            <w:r w:rsidR="00F410F1">
              <w:rPr>
                <w:webHidden/>
              </w:rPr>
              <w:t>16</w:t>
            </w:r>
            <w:r w:rsidR="00812C1F">
              <w:rPr>
                <w:webHidden/>
              </w:rPr>
              <w:fldChar w:fldCharType="end"/>
            </w:r>
          </w:hyperlink>
        </w:p>
        <w:p w14:paraId="676164FF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16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4.1 Obyvatelstvo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_Toc153203416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16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1E6C67C6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17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4.1.1 Počet obyvatel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_Toc153203417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16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3FD5E84D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18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4.1.2 Věkové složení obyvatelstva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_Toc153203418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17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0C3DB5DB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19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4.1.2 Osoby se sníženou soběstačností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_Toc153203419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19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36764AE8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20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4.1.3 Osoby se zdravotním postižením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_Toc153203420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22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73247088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21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4.1.4 Nízkopříjmové osoby a domácnosti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_Toc153203421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24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57FE11D5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22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4.2 Nástroje sociální politiky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_Toc153203422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25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48FEFF1B" w14:textId="77777777" w:rsidR="00812C1F" w:rsidRDefault="0083280A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cs-CZ"/>
            </w:rPr>
          </w:pPr>
          <w:hyperlink w:anchor="_Toc153203423" w:history="1">
            <w:r w:rsidR="00812C1F" w:rsidRPr="0005587D">
              <w:rPr>
                <w:rStyle w:val="Hypertextovodkaz"/>
                <w:rFonts w:ascii="Georgia" w:hAnsi="Georgia"/>
              </w:rPr>
              <w:t>5.</w:t>
            </w:r>
            <w:r w:rsidR="00812C1F">
              <w:rPr>
                <w:rFonts w:asciiTheme="minorHAnsi" w:eastAsiaTheme="minorEastAsia" w:hAnsiTheme="minorHAnsi"/>
                <w:b w:val="0"/>
                <w:sz w:val="22"/>
                <w:lang w:eastAsia="cs-CZ"/>
              </w:rPr>
              <w:tab/>
            </w:r>
            <w:r w:rsidR="00812C1F" w:rsidRPr="0005587D">
              <w:rPr>
                <w:rStyle w:val="Hypertextovodkaz"/>
                <w:rFonts w:ascii="Georgia" w:hAnsi="Georgia"/>
              </w:rPr>
              <w:t>Cílové skupiny sociální práce</w:t>
            </w:r>
            <w:r w:rsidR="00812C1F">
              <w:rPr>
                <w:webHidden/>
              </w:rPr>
              <w:tab/>
            </w:r>
            <w:r w:rsidR="00812C1F">
              <w:rPr>
                <w:webHidden/>
              </w:rPr>
              <w:fldChar w:fldCharType="begin"/>
            </w:r>
            <w:r w:rsidR="00812C1F">
              <w:rPr>
                <w:webHidden/>
              </w:rPr>
              <w:instrText xml:space="preserve"> PAGEREF _Toc153203423 \h </w:instrText>
            </w:r>
            <w:r w:rsidR="00812C1F">
              <w:rPr>
                <w:webHidden/>
              </w:rPr>
            </w:r>
            <w:r w:rsidR="00812C1F">
              <w:rPr>
                <w:webHidden/>
              </w:rPr>
              <w:fldChar w:fldCharType="separate"/>
            </w:r>
            <w:r w:rsidR="00F410F1">
              <w:rPr>
                <w:webHidden/>
              </w:rPr>
              <w:t>28</w:t>
            </w:r>
            <w:r w:rsidR="00812C1F">
              <w:rPr>
                <w:webHidden/>
              </w:rPr>
              <w:fldChar w:fldCharType="end"/>
            </w:r>
          </w:hyperlink>
        </w:p>
        <w:p w14:paraId="798D89C5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24" w:history="1">
            <w:r w:rsidR="00812C1F" w:rsidRPr="0005587D">
              <w:rPr>
                <w:rStyle w:val="Hypertextovodkaz"/>
                <w:rFonts w:ascii="Georgia" w:hAnsi="Georgia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5.1 Rodiny s dětmi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_Toc153203424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29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45EB3809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25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5.1.1 Vývojové trendy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_Toc153203425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30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6BD199A4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26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 xml:space="preserve">5.2 </w:t>
            </w:r>
            <w:r w:rsidR="00812C1F" w:rsidRPr="00812C1F">
              <w:rPr>
                <w:rStyle w:val="Hypertextovodkaz"/>
                <w:rFonts w:ascii="Georgia" w:hAnsi="Georgia"/>
                <w:noProof/>
              </w:rPr>
              <w:t>Osoby se zdravotním postižením a zdravotním znevýhodněním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_Toc153203426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30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630029C1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27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5.2.1 Osoby s tělesným postižením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_Toc153203427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30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184EB0A6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28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5.2.2 Osoby s mentálním postižením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_Toc153203428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31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1DDB9A7C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29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5.2.3 Osoby s duševním postižením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_Toc153203429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31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0CC25A25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30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5.2.4 Osoby se smyslovým postižením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_Toc153203430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32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170901C7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31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5.2.5 Osoby s kombinovaným postižením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_Toc153203431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32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4F95FBF2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32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5.2.6 Vývojové trendy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_Toc153203432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32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47EF45C9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33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5.3 Osoby ohrožené sociálním vyloučením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_Toc153203433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33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415505D0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34" w:history="1">
            <w:r w:rsidR="00812C1F" w:rsidRPr="0005587D">
              <w:rPr>
                <w:rStyle w:val="Hypertextovodkaz"/>
                <w:rFonts w:ascii="Georgia" w:hAnsi="Georgia"/>
                <w:noProof/>
                <w:lang w:eastAsia="cs-CZ"/>
              </w:rPr>
              <w:t>5.3.1 Vývojové trendy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_Toc153203434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34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75CCD593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35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5.4 Osoby závislé nebo ohrožené závislostí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_Toc153203435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35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4E2A6083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36" w:history="1">
            <w:r w:rsidR="00812C1F" w:rsidRPr="0005587D">
              <w:rPr>
                <w:rStyle w:val="Hypertextovodkaz"/>
                <w:rFonts w:ascii="Georgia" w:eastAsia="Times New Roman" w:hAnsi="Georgia" w:cs="Courier New"/>
                <w:noProof/>
                <w:lang w:eastAsia="cs-CZ"/>
              </w:rPr>
              <w:t xml:space="preserve">5.4.1 </w:t>
            </w:r>
            <w:r w:rsidR="00812C1F" w:rsidRPr="0005587D">
              <w:rPr>
                <w:rStyle w:val="Hypertextovodkaz"/>
                <w:rFonts w:ascii="Georgia" w:hAnsi="Georgia"/>
                <w:noProof/>
              </w:rPr>
              <w:t>Vývojové trendy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_Toc153203436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35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4AC56206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37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5.5 Senioři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_Toc153203437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35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114E5141" w14:textId="77777777" w:rsidR="00812C1F" w:rsidRDefault="0083280A">
          <w:pPr>
            <w:pStyle w:val="Obsah3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38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5.5.1 Vývojové trendy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_Toc153203438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37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048FF2A0" w14:textId="77777777" w:rsidR="00812C1F" w:rsidRDefault="0083280A">
          <w:pPr>
            <w:pStyle w:val="Obsah1"/>
            <w:rPr>
              <w:rFonts w:asciiTheme="minorHAnsi" w:eastAsiaTheme="minorEastAsia" w:hAnsiTheme="minorHAnsi"/>
              <w:b w:val="0"/>
              <w:sz w:val="22"/>
              <w:lang w:eastAsia="cs-CZ"/>
            </w:rPr>
          </w:pPr>
          <w:hyperlink w:anchor="_Toc153203439" w:history="1">
            <w:r w:rsidR="00812C1F" w:rsidRPr="0005587D">
              <w:rPr>
                <w:rStyle w:val="Hypertextovodkaz"/>
                <w:rFonts w:ascii="Georgia" w:hAnsi="Georgia"/>
              </w:rPr>
              <w:t>6.</w:t>
            </w:r>
            <w:r w:rsidR="00812C1F">
              <w:rPr>
                <w:rFonts w:asciiTheme="minorHAnsi" w:eastAsiaTheme="minorEastAsia" w:hAnsiTheme="minorHAnsi"/>
                <w:b w:val="0"/>
                <w:sz w:val="22"/>
                <w:lang w:eastAsia="cs-CZ"/>
              </w:rPr>
              <w:tab/>
            </w:r>
            <w:r w:rsidR="00812C1F" w:rsidRPr="0005587D">
              <w:rPr>
                <w:rStyle w:val="Hypertextovodkaz"/>
                <w:rFonts w:ascii="Georgia" w:hAnsi="Georgia"/>
              </w:rPr>
              <w:t>Syntéza analytických dat, definování cílů a stanovení úkolů</w:t>
            </w:r>
            <w:r w:rsidR="00812C1F">
              <w:rPr>
                <w:webHidden/>
              </w:rPr>
              <w:tab/>
            </w:r>
            <w:r w:rsidR="00812C1F">
              <w:rPr>
                <w:webHidden/>
              </w:rPr>
              <w:fldChar w:fldCharType="begin"/>
            </w:r>
            <w:r w:rsidR="00812C1F">
              <w:rPr>
                <w:webHidden/>
              </w:rPr>
              <w:instrText xml:space="preserve"> PAGEREF _Toc153203439 \h </w:instrText>
            </w:r>
            <w:r w:rsidR="00812C1F">
              <w:rPr>
                <w:webHidden/>
              </w:rPr>
            </w:r>
            <w:r w:rsidR="00812C1F">
              <w:rPr>
                <w:webHidden/>
              </w:rPr>
              <w:fldChar w:fldCharType="separate"/>
            </w:r>
            <w:r w:rsidR="00F410F1">
              <w:rPr>
                <w:webHidden/>
              </w:rPr>
              <w:t>38</w:t>
            </w:r>
            <w:r w:rsidR="00812C1F">
              <w:rPr>
                <w:webHidden/>
              </w:rPr>
              <w:fldChar w:fldCharType="end"/>
            </w:r>
          </w:hyperlink>
        </w:p>
        <w:p w14:paraId="215B8698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40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6.1 Rodiny s dětmi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_Toc153203440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40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4F473DF9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41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6.2 Osoby se zdravotním postižením a zdravotním znevýhodněním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_Toc153203441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44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7B21619B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42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6.3 Osoby ohrožené sociálním vyloučením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_Toc153203442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47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4AAA6394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43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6.4 Osoby závislé nebo ohrožené závislostí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_Toc153203443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49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05BB10BE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44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6.5 Senioři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_Toc153203444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50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747DF2AE" w14:textId="77777777" w:rsidR="00812C1F" w:rsidRDefault="0083280A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53203445" w:history="1">
            <w:r w:rsidR="00812C1F" w:rsidRPr="0005587D">
              <w:rPr>
                <w:rStyle w:val="Hypertextovodkaz"/>
                <w:rFonts w:ascii="Georgia" w:hAnsi="Georgia"/>
                <w:noProof/>
              </w:rPr>
              <w:t>6.6 Všechny cílové skupiny</w:t>
            </w:r>
            <w:r w:rsidR="00812C1F">
              <w:rPr>
                <w:noProof/>
                <w:webHidden/>
              </w:rPr>
              <w:tab/>
            </w:r>
            <w:r w:rsidR="00812C1F">
              <w:rPr>
                <w:noProof/>
                <w:webHidden/>
              </w:rPr>
              <w:fldChar w:fldCharType="begin"/>
            </w:r>
            <w:r w:rsidR="00812C1F">
              <w:rPr>
                <w:noProof/>
                <w:webHidden/>
              </w:rPr>
              <w:instrText xml:space="preserve"> PAGEREF _Toc153203445 \h </w:instrText>
            </w:r>
            <w:r w:rsidR="00812C1F">
              <w:rPr>
                <w:noProof/>
                <w:webHidden/>
              </w:rPr>
            </w:r>
            <w:r w:rsidR="00812C1F">
              <w:rPr>
                <w:noProof/>
                <w:webHidden/>
              </w:rPr>
              <w:fldChar w:fldCharType="separate"/>
            </w:r>
            <w:r w:rsidR="00F410F1">
              <w:rPr>
                <w:noProof/>
                <w:webHidden/>
              </w:rPr>
              <w:t>53</w:t>
            </w:r>
            <w:r w:rsidR="00812C1F">
              <w:rPr>
                <w:noProof/>
                <w:webHidden/>
              </w:rPr>
              <w:fldChar w:fldCharType="end"/>
            </w:r>
          </w:hyperlink>
        </w:p>
        <w:p w14:paraId="1C9AA8D4" w14:textId="3778CE5C" w:rsidR="000A41B2" w:rsidRPr="00575423" w:rsidRDefault="000A41B2">
          <w:pPr>
            <w:rPr>
              <w:rFonts w:ascii="Georgia" w:hAnsi="Georgia"/>
            </w:rPr>
          </w:pPr>
          <w:r w:rsidRPr="00575423">
            <w:rPr>
              <w:rFonts w:ascii="Georgia" w:hAnsi="Georgia"/>
              <w:b/>
              <w:bCs/>
            </w:rPr>
            <w:fldChar w:fldCharType="end"/>
          </w:r>
        </w:p>
      </w:sdtContent>
    </w:sdt>
    <w:p w14:paraId="744B8EBA" w14:textId="77777777" w:rsidR="000A41B2" w:rsidRPr="00575423" w:rsidRDefault="000A41B2">
      <w:pPr>
        <w:spacing w:line="259" w:lineRule="auto"/>
        <w:jc w:val="center"/>
        <w:rPr>
          <w:rFonts w:ascii="Georgia" w:hAnsi="Georgia"/>
          <w:b/>
          <w:sz w:val="28"/>
          <w:szCs w:val="28"/>
        </w:rPr>
      </w:pPr>
    </w:p>
    <w:p w14:paraId="11AF5AE0" w14:textId="77777777" w:rsidR="007D5F29" w:rsidRPr="00575423" w:rsidRDefault="007D5F29">
      <w:pPr>
        <w:spacing w:line="259" w:lineRule="auto"/>
        <w:jc w:val="center"/>
        <w:rPr>
          <w:rFonts w:ascii="Georgia" w:hAnsi="Georgia"/>
          <w:b/>
          <w:sz w:val="28"/>
          <w:szCs w:val="28"/>
        </w:rPr>
        <w:sectPr w:rsidR="007D5F29" w:rsidRPr="00575423">
          <w:footerReference w:type="default" r:id="rId9"/>
          <w:pgSz w:w="11906" w:h="16838"/>
          <w:pgMar w:top="1418" w:right="1701" w:bottom="1418" w:left="1701" w:header="0" w:footer="0" w:gutter="0"/>
          <w:cols w:space="708"/>
          <w:formProt w:val="0"/>
          <w:docGrid w:linePitch="360"/>
        </w:sectPr>
      </w:pPr>
    </w:p>
    <w:p w14:paraId="0F3E0D08" w14:textId="77777777" w:rsidR="007F70FD" w:rsidRPr="00575423" w:rsidRDefault="002D520D" w:rsidP="00E25BE5">
      <w:pPr>
        <w:pStyle w:val="Nadpis1"/>
        <w:numPr>
          <w:ilvl w:val="0"/>
          <w:numId w:val="0"/>
        </w:numPr>
        <w:ind w:left="720"/>
        <w:rPr>
          <w:rFonts w:ascii="Georgia" w:hAnsi="Georgia"/>
        </w:rPr>
      </w:pPr>
      <w:bookmarkStart w:id="0" w:name="_Toc153203404"/>
      <w:r w:rsidRPr="00575423">
        <w:rPr>
          <w:rFonts w:ascii="Georgia" w:hAnsi="Georgia"/>
        </w:rPr>
        <w:lastRenderedPageBreak/>
        <w:t>SEZNAM ZKRATEK</w:t>
      </w:r>
      <w:bookmarkEnd w:id="0"/>
    </w:p>
    <w:p w14:paraId="5A86B496" w14:textId="77777777" w:rsidR="007F70FD" w:rsidRPr="00575423" w:rsidRDefault="007F70FD" w:rsidP="003E450F">
      <w:pPr>
        <w:pStyle w:val="Odstavecseseznamem"/>
        <w:tabs>
          <w:tab w:val="left" w:pos="851"/>
          <w:tab w:val="left" w:pos="1701"/>
        </w:tabs>
        <w:spacing w:line="259" w:lineRule="auto"/>
        <w:jc w:val="center"/>
        <w:rPr>
          <w:rFonts w:ascii="Georgia" w:hAnsi="Georgia"/>
          <w:b/>
          <w:sz w:val="28"/>
          <w:szCs w:val="28"/>
        </w:rPr>
      </w:pPr>
    </w:p>
    <w:p w14:paraId="7CCABFAC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CDZ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centrum duševního zdraví</w:t>
      </w:r>
    </w:p>
    <w:p w14:paraId="092819E1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ČR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Česká republika</w:t>
      </w:r>
    </w:p>
    <w:p w14:paraId="627591E5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ČSÚ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Český statistický úřad</w:t>
      </w:r>
    </w:p>
    <w:p w14:paraId="536AF121" w14:textId="77777777" w:rsidR="007F70FD" w:rsidRPr="00575423" w:rsidRDefault="00993F0A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proofErr w:type="spellStart"/>
      <w:r w:rsidRPr="00575423">
        <w:rPr>
          <w:rFonts w:ascii="Georgia" w:hAnsi="Georgia"/>
        </w:rPr>
        <w:t>DnB</w:t>
      </w:r>
      <w:proofErr w:type="spellEnd"/>
      <w:r w:rsidRPr="00575423">
        <w:rPr>
          <w:rFonts w:ascii="Georgia" w:hAnsi="Georgia"/>
        </w:rPr>
        <w:t xml:space="preserve">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="002D520D" w:rsidRPr="00575423">
        <w:rPr>
          <w:rFonts w:ascii="Georgia" w:hAnsi="Georgia"/>
        </w:rPr>
        <w:t>doplatek na bydlení</w:t>
      </w:r>
    </w:p>
    <w:p w14:paraId="48B17141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DO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doprovázející organizace</w:t>
      </w:r>
    </w:p>
    <w:p w14:paraId="5A52A487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DPS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dům s pečovatelskou službou</w:t>
      </w:r>
    </w:p>
    <w:p w14:paraId="2F7EA7AF" w14:textId="77777777" w:rsidR="00D14D42" w:rsidRPr="00575423" w:rsidRDefault="00D14D42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ESF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Evropské strukturální fondy</w:t>
      </w:r>
    </w:p>
    <w:p w14:paraId="28F3B9D8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EU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Evropská unie</w:t>
      </w:r>
    </w:p>
    <w:p w14:paraId="292D6212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MČ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městská část</w:t>
      </w:r>
    </w:p>
    <w:p w14:paraId="4D1814C5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MHMP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Magistrát hlavního města Prahy </w:t>
      </w:r>
    </w:p>
    <w:p w14:paraId="2FE1A74E" w14:textId="77777777" w:rsidR="00D14D42" w:rsidRPr="00575423" w:rsidRDefault="00D14D42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MMR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Ministerstvo pro místní rozvoj</w:t>
      </w:r>
    </w:p>
    <w:p w14:paraId="7EDC17BA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>MOP</w:t>
      </w:r>
      <w:r w:rsidRPr="00575423">
        <w:rPr>
          <w:rFonts w:ascii="Georgia" w:hAnsi="Georgia"/>
        </w:rPr>
        <w:tab/>
        <w:t xml:space="preserve">-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mimořádná okamžitá pomoc </w:t>
      </w:r>
    </w:p>
    <w:p w14:paraId="5C8723D8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MPSV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Ministerstvo práce a sociálních věcí</w:t>
      </w:r>
    </w:p>
    <w:p w14:paraId="4776F740" w14:textId="77777777" w:rsidR="00F96C0F" w:rsidRPr="00575423" w:rsidRDefault="00F96C0F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MV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Ministerstvo vnitra</w:t>
      </w:r>
    </w:p>
    <w:p w14:paraId="39F82DAA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NNO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nestátní nezisková organizace</w:t>
      </w:r>
    </w:p>
    <w:p w14:paraId="00FC9D51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NRP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náhradní rodinná péče</w:t>
      </w:r>
    </w:p>
    <w:p w14:paraId="762BD5A2" w14:textId="77777777" w:rsidR="00575423" w:rsidRPr="00575423" w:rsidRDefault="00CB2A6E" w:rsidP="00575423">
      <w:pPr>
        <w:tabs>
          <w:tab w:val="left" w:pos="1701"/>
          <w:tab w:val="left" w:pos="2268"/>
        </w:tabs>
        <w:spacing w:line="240" w:lineRule="auto"/>
        <w:ind w:left="851" w:hanging="851"/>
        <w:rPr>
          <w:rFonts w:ascii="Georgia" w:hAnsi="Georgia"/>
        </w:rPr>
      </w:pPr>
      <w:r w:rsidRPr="00575423">
        <w:rPr>
          <w:rFonts w:ascii="Georgia" w:hAnsi="Georgia"/>
        </w:rPr>
        <w:t xml:space="preserve">OKAS </w:t>
      </w:r>
      <w:r w:rsidR="003E450F" w:rsidRPr="00575423">
        <w:rPr>
          <w:rFonts w:ascii="Georgia" w:hAnsi="Georgia"/>
        </w:rPr>
        <w:tab/>
      </w:r>
      <w:r w:rsidR="000324CD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3E450F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odbor kanceláře starosty</w:t>
      </w:r>
      <w:r w:rsidR="005526E2" w:rsidRPr="00575423">
        <w:rPr>
          <w:rFonts w:ascii="Georgia" w:hAnsi="Georgia"/>
        </w:rPr>
        <w:t xml:space="preserve"> Úřadu </w:t>
      </w:r>
      <w:r w:rsidR="0063252C" w:rsidRPr="00575423">
        <w:rPr>
          <w:rFonts w:ascii="Georgia" w:hAnsi="Georgia"/>
        </w:rPr>
        <w:t xml:space="preserve">MČ </w:t>
      </w:r>
      <w:r w:rsidR="005526E2" w:rsidRPr="00575423">
        <w:rPr>
          <w:rFonts w:ascii="Georgia" w:hAnsi="Georgia"/>
        </w:rPr>
        <w:t>Praha 4</w:t>
      </w:r>
    </w:p>
    <w:p w14:paraId="0AAFA450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ind w:left="2268" w:hanging="2268"/>
        <w:rPr>
          <w:rFonts w:ascii="Georgia" w:hAnsi="Georgia"/>
        </w:rPr>
      </w:pPr>
      <w:r w:rsidRPr="00575423">
        <w:rPr>
          <w:rFonts w:ascii="Georgia" w:hAnsi="Georgia"/>
        </w:rPr>
        <w:t xml:space="preserve">OKS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odbor kultury, sportu a dotační politiky Úřadu</w:t>
      </w:r>
      <w:r w:rsidR="0063252C" w:rsidRPr="00575423">
        <w:rPr>
          <w:rFonts w:ascii="Georgia" w:hAnsi="Georgia"/>
        </w:rPr>
        <w:t xml:space="preserve"> MČ</w:t>
      </w:r>
      <w:r w:rsidRPr="00575423">
        <w:rPr>
          <w:rFonts w:ascii="Georgia" w:hAnsi="Georgia"/>
        </w:rPr>
        <w:t xml:space="preserve"> Praha 4</w:t>
      </w:r>
    </w:p>
    <w:p w14:paraId="0F3F44D7" w14:textId="77777777" w:rsidR="003E7831" w:rsidRPr="00575423" w:rsidRDefault="003E7831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OOM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odbor obecního majetku Úřadu </w:t>
      </w:r>
      <w:r w:rsidR="0063252C" w:rsidRPr="00575423">
        <w:rPr>
          <w:rFonts w:ascii="Georgia" w:hAnsi="Georgia"/>
        </w:rPr>
        <w:t>MČ</w:t>
      </w:r>
      <w:r w:rsidRPr="00575423">
        <w:rPr>
          <w:rFonts w:ascii="Georgia" w:hAnsi="Georgia"/>
        </w:rPr>
        <w:t xml:space="preserve"> Praha 4</w:t>
      </w:r>
    </w:p>
    <w:p w14:paraId="0940B34A" w14:textId="77777777" w:rsidR="00AC1FFB" w:rsidRPr="00575423" w:rsidRDefault="00AC1FFB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ORP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obec s rozšířenou působností</w:t>
      </w:r>
    </w:p>
    <w:p w14:paraId="122AE6CB" w14:textId="77777777" w:rsidR="00216814" w:rsidRPr="00575423" w:rsidRDefault="00216814" w:rsidP="000324CD">
      <w:pPr>
        <w:tabs>
          <w:tab w:val="left" w:pos="1701"/>
          <w:tab w:val="left" w:pos="2268"/>
        </w:tabs>
        <w:spacing w:line="240" w:lineRule="auto"/>
        <w:ind w:left="2268" w:hanging="2268"/>
        <w:rPr>
          <w:rFonts w:ascii="Georgia" w:hAnsi="Georgia"/>
        </w:rPr>
      </w:pPr>
      <w:r w:rsidRPr="00575423">
        <w:rPr>
          <w:rFonts w:ascii="Georgia" w:hAnsi="Georgia"/>
        </w:rPr>
        <w:t xml:space="preserve">OSI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oddělení sociální intervence Úřadu </w:t>
      </w:r>
      <w:r w:rsidR="0063252C" w:rsidRPr="00575423">
        <w:rPr>
          <w:rFonts w:ascii="Georgia" w:hAnsi="Georgia"/>
        </w:rPr>
        <w:t xml:space="preserve">MČ </w:t>
      </w:r>
      <w:r w:rsidRPr="00575423">
        <w:rPr>
          <w:rFonts w:ascii="Georgia" w:hAnsi="Georgia"/>
        </w:rPr>
        <w:t>Praha</w:t>
      </w:r>
      <w:r w:rsidR="000324CD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4</w:t>
      </w:r>
    </w:p>
    <w:p w14:paraId="12E4A31C" w14:textId="77777777" w:rsidR="003E7831" w:rsidRPr="00575423" w:rsidRDefault="003E7831" w:rsidP="000324CD">
      <w:pPr>
        <w:tabs>
          <w:tab w:val="left" w:pos="1701"/>
          <w:tab w:val="left" w:pos="2268"/>
        </w:tabs>
        <w:spacing w:line="240" w:lineRule="auto"/>
        <w:ind w:left="2268" w:hanging="2268"/>
        <w:rPr>
          <w:rFonts w:ascii="Georgia" w:hAnsi="Georgia"/>
        </w:rPr>
      </w:pPr>
      <w:r w:rsidRPr="00575423">
        <w:rPr>
          <w:rFonts w:ascii="Georgia" w:hAnsi="Georgia"/>
        </w:rPr>
        <w:t xml:space="preserve">OSIO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0324CD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odbor stavebních investic a oprav Úřadu </w:t>
      </w:r>
      <w:r w:rsidR="0063252C" w:rsidRPr="00575423">
        <w:rPr>
          <w:rFonts w:ascii="Georgia" w:hAnsi="Georgia"/>
        </w:rPr>
        <w:t>MČ</w:t>
      </w:r>
      <w:r w:rsidRPr="00575423">
        <w:rPr>
          <w:rFonts w:ascii="Georgia" w:hAnsi="Georgia"/>
        </w:rPr>
        <w:t xml:space="preserve"> Praha</w:t>
      </w:r>
      <w:r w:rsidR="0063252C" w:rsidRPr="00575423">
        <w:rPr>
          <w:rFonts w:ascii="Georgia" w:hAnsi="Georgia"/>
        </w:rPr>
        <w:t> 4</w:t>
      </w:r>
    </w:p>
    <w:p w14:paraId="685226D6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OSOC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0324CD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odbor sociální Úřadu </w:t>
      </w:r>
      <w:r w:rsidR="0063252C" w:rsidRPr="00575423">
        <w:rPr>
          <w:rFonts w:ascii="Georgia" w:hAnsi="Georgia"/>
        </w:rPr>
        <w:t>MČ</w:t>
      </w:r>
      <w:r w:rsidRPr="00575423">
        <w:rPr>
          <w:rFonts w:ascii="Georgia" w:hAnsi="Georgia"/>
        </w:rPr>
        <w:t xml:space="preserve"> Praha 4</w:t>
      </w:r>
    </w:p>
    <w:p w14:paraId="32A8CC64" w14:textId="77777777" w:rsidR="003E0ABD" w:rsidRPr="00575423" w:rsidRDefault="003E0ABD" w:rsidP="000324CD">
      <w:pPr>
        <w:tabs>
          <w:tab w:val="left" w:pos="1701"/>
          <w:tab w:val="left" w:pos="2268"/>
        </w:tabs>
        <w:spacing w:line="240" w:lineRule="auto"/>
        <w:ind w:left="2268" w:hanging="2268"/>
        <w:rPr>
          <w:rFonts w:ascii="Georgia" w:hAnsi="Georgia"/>
        </w:rPr>
      </w:pPr>
      <w:r w:rsidRPr="00575423">
        <w:rPr>
          <w:rFonts w:ascii="Georgia" w:hAnsi="Georgia"/>
        </w:rPr>
        <w:t xml:space="preserve">OSP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oddělení sociální prevence Úřadu </w:t>
      </w:r>
      <w:r w:rsidR="0063252C" w:rsidRPr="00575423">
        <w:rPr>
          <w:rFonts w:ascii="Georgia" w:hAnsi="Georgia"/>
        </w:rPr>
        <w:t>MČ</w:t>
      </w:r>
      <w:r w:rsidRPr="00575423">
        <w:rPr>
          <w:rFonts w:ascii="Georgia" w:hAnsi="Georgia"/>
        </w:rPr>
        <w:t xml:space="preserve"> </w:t>
      </w:r>
      <w:r w:rsidRPr="00575423">
        <w:rPr>
          <w:rFonts w:ascii="Georgia" w:hAnsi="Georgia"/>
        </w:rPr>
        <w:br/>
        <w:t>Praha 4</w:t>
      </w:r>
    </w:p>
    <w:p w14:paraId="10B5DA58" w14:textId="77777777" w:rsidR="007F70FD" w:rsidRPr="00575423" w:rsidRDefault="002D520D" w:rsidP="002D4446">
      <w:pPr>
        <w:tabs>
          <w:tab w:val="left" w:pos="1701"/>
          <w:tab w:val="left" w:pos="2268"/>
        </w:tabs>
        <w:spacing w:line="240" w:lineRule="auto"/>
        <w:ind w:left="2268" w:hanging="2268"/>
        <w:rPr>
          <w:rFonts w:ascii="Georgia" w:hAnsi="Georgia"/>
        </w:rPr>
      </w:pPr>
      <w:r w:rsidRPr="00575423">
        <w:rPr>
          <w:rFonts w:ascii="Georgia" w:hAnsi="Georgia"/>
        </w:rPr>
        <w:t xml:space="preserve">OSPOD </w:t>
      </w:r>
      <w:r w:rsidR="000324CD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  <w:t>oddělení</w:t>
      </w:r>
      <w:r w:rsidRPr="00575423">
        <w:rPr>
          <w:rFonts w:ascii="Georgia" w:hAnsi="Georgia"/>
        </w:rPr>
        <w:t xml:space="preserve"> sociálně-právní ochrany dětí Úřadu </w:t>
      </w:r>
      <w:r w:rsidR="0063252C" w:rsidRPr="00575423">
        <w:rPr>
          <w:rFonts w:ascii="Georgia" w:hAnsi="Georgia"/>
        </w:rPr>
        <w:t>MČ</w:t>
      </w:r>
      <w:r w:rsidRPr="00575423">
        <w:rPr>
          <w:rFonts w:ascii="Georgia" w:hAnsi="Georgia"/>
        </w:rPr>
        <w:t xml:space="preserve"> Praha</w:t>
      </w:r>
      <w:r w:rsidR="0063252C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4</w:t>
      </w:r>
    </w:p>
    <w:p w14:paraId="2B86166C" w14:textId="77777777" w:rsidR="00AC1FFB" w:rsidRPr="00575423" w:rsidRDefault="00AC1FFB" w:rsidP="002D4446">
      <w:pPr>
        <w:tabs>
          <w:tab w:val="left" w:pos="1701"/>
          <w:tab w:val="left" w:pos="2268"/>
        </w:tabs>
        <w:spacing w:line="240" w:lineRule="auto"/>
        <w:ind w:left="2268" w:hanging="2268"/>
        <w:rPr>
          <w:rFonts w:ascii="Georgia" w:hAnsi="Georgia"/>
        </w:rPr>
      </w:pPr>
      <w:r w:rsidRPr="00575423">
        <w:rPr>
          <w:rFonts w:ascii="Georgia" w:hAnsi="Georgia"/>
        </w:rPr>
        <w:t xml:space="preserve">OŠ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0324CD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odbor školství, prevence a rodinné politiky Úřadu </w:t>
      </w:r>
      <w:r w:rsidR="0063252C" w:rsidRPr="00575423">
        <w:rPr>
          <w:rFonts w:ascii="Georgia" w:hAnsi="Georgia"/>
        </w:rPr>
        <w:t>MČ</w:t>
      </w:r>
      <w:r w:rsidRPr="00575423">
        <w:rPr>
          <w:rFonts w:ascii="Georgia" w:hAnsi="Georgia"/>
        </w:rPr>
        <w:t xml:space="preserve"> Praha 4</w:t>
      </w:r>
    </w:p>
    <w:p w14:paraId="5216E667" w14:textId="77777777" w:rsidR="007F70FD" w:rsidRPr="00575423" w:rsidRDefault="00993F0A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OZP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="002D520D" w:rsidRPr="00575423">
        <w:rPr>
          <w:rFonts w:ascii="Georgia" w:hAnsi="Georgia"/>
        </w:rPr>
        <w:t>osoba</w:t>
      </w:r>
      <w:r w:rsidRPr="00575423">
        <w:rPr>
          <w:rFonts w:ascii="Georgia" w:hAnsi="Georgia"/>
        </w:rPr>
        <w:t xml:space="preserve"> </w:t>
      </w:r>
      <w:r w:rsidR="002D520D" w:rsidRPr="00575423">
        <w:rPr>
          <w:rFonts w:ascii="Georgia" w:hAnsi="Georgia"/>
        </w:rPr>
        <w:t>se zdravotním postižení</w:t>
      </w:r>
      <w:r w:rsidRPr="00575423">
        <w:rPr>
          <w:rFonts w:ascii="Georgia" w:hAnsi="Georgia"/>
        </w:rPr>
        <w:t>m</w:t>
      </w:r>
    </w:p>
    <w:p w14:paraId="5391EDF6" w14:textId="5E6A71A5" w:rsidR="002B57C0" w:rsidRPr="00575423" w:rsidRDefault="00887EA3" w:rsidP="000324CD">
      <w:pPr>
        <w:tabs>
          <w:tab w:val="left" w:pos="1701"/>
          <w:tab w:val="left" w:pos="2268"/>
        </w:tabs>
        <w:spacing w:line="240" w:lineRule="auto"/>
        <w:ind w:left="2268" w:hanging="2268"/>
        <w:rPr>
          <w:rFonts w:ascii="Georgia" w:hAnsi="Georgia"/>
        </w:rPr>
      </w:pPr>
      <w:r>
        <w:rPr>
          <w:rFonts w:ascii="Georgia" w:hAnsi="Georgia"/>
        </w:rPr>
        <w:t>OŽP</w:t>
      </w:r>
      <w:r w:rsidR="002B57C0" w:rsidRPr="00575423">
        <w:rPr>
          <w:rFonts w:ascii="Georgia" w:hAnsi="Georgia"/>
        </w:rPr>
        <w:t xml:space="preserve"> </w:t>
      </w:r>
      <w:r w:rsidR="000324CD" w:rsidRPr="00575423">
        <w:rPr>
          <w:rFonts w:ascii="Georgia" w:hAnsi="Georgia"/>
        </w:rPr>
        <w:tab/>
      </w:r>
      <w:r w:rsidR="002B57C0"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>
        <w:rPr>
          <w:rFonts w:ascii="Georgia" w:hAnsi="Georgia"/>
        </w:rPr>
        <w:t>odbor</w:t>
      </w:r>
      <w:r w:rsidR="002B57C0" w:rsidRPr="00575423">
        <w:rPr>
          <w:rFonts w:ascii="Georgia" w:hAnsi="Georgia"/>
        </w:rPr>
        <w:t xml:space="preserve"> životního prostředí Úřadu </w:t>
      </w:r>
      <w:r w:rsidR="0063252C" w:rsidRPr="00575423">
        <w:rPr>
          <w:rFonts w:ascii="Georgia" w:hAnsi="Georgia"/>
        </w:rPr>
        <w:t xml:space="preserve">MČ </w:t>
      </w:r>
      <w:r w:rsidR="002B57C0" w:rsidRPr="00575423">
        <w:rPr>
          <w:rFonts w:ascii="Georgia" w:hAnsi="Georgia"/>
        </w:rPr>
        <w:t>Praha 4</w:t>
      </w:r>
    </w:p>
    <w:p w14:paraId="2062C977" w14:textId="77777777" w:rsidR="007F70FD" w:rsidRPr="00575423" w:rsidRDefault="00993F0A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PNB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="002D520D" w:rsidRPr="00575423">
        <w:rPr>
          <w:rFonts w:ascii="Georgia" w:hAnsi="Georgia"/>
        </w:rPr>
        <w:t>příspěvek</w:t>
      </w:r>
      <w:r w:rsidRPr="00575423">
        <w:rPr>
          <w:rFonts w:ascii="Georgia" w:hAnsi="Georgia"/>
        </w:rPr>
        <w:t xml:space="preserve"> </w:t>
      </w:r>
      <w:r w:rsidR="002D520D" w:rsidRPr="00575423">
        <w:rPr>
          <w:rFonts w:ascii="Georgia" w:hAnsi="Georgia"/>
        </w:rPr>
        <w:t>na bydlení</w:t>
      </w:r>
    </w:p>
    <w:p w14:paraId="08D79E92" w14:textId="77777777" w:rsidR="007F70FD" w:rsidRPr="00575423" w:rsidRDefault="00993F0A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lastRenderedPageBreak/>
        <w:t xml:space="preserve">PNP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="002D520D" w:rsidRPr="00575423">
        <w:rPr>
          <w:rFonts w:ascii="Georgia" w:hAnsi="Georgia"/>
        </w:rPr>
        <w:t>příspěvek na péči</w:t>
      </w:r>
    </w:p>
    <w:p w14:paraId="52EAED54" w14:textId="77777777" w:rsidR="0063252C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SAS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sociálně-aktivizační služba</w:t>
      </w:r>
    </w:p>
    <w:p w14:paraId="199F8264" w14:textId="77777777" w:rsidR="007F70FD" w:rsidRPr="00575423" w:rsidRDefault="0063252C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>SPOD</w:t>
      </w:r>
      <w:r w:rsidRPr="00575423">
        <w:rPr>
          <w:rFonts w:ascii="Georgia" w:hAnsi="Georgia"/>
        </w:rPr>
        <w:tab/>
        <w:t>-</w:t>
      </w:r>
      <w:r w:rsidRPr="00575423">
        <w:rPr>
          <w:rFonts w:ascii="Georgia" w:hAnsi="Georgia"/>
        </w:rPr>
        <w:tab/>
        <w:t>sociálně-právní ochrana</w:t>
      </w:r>
      <w:r w:rsidR="002D520D" w:rsidRPr="00575423">
        <w:rPr>
          <w:rFonts w:ascii="Georgia" w:hAnsi="Georgia"/>
        </w:rPr>
        <w:t xml:space="preserve"> </w:t>
      </w:r>
    </w:p>
    <w:p w14:paraId="1759E5C3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ÚMČ Praha 4 – </w:t>
      </w:r>
      <w:r w:rsidR="000324CD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Úřad městské části Praha 4</w:t>
      </w:r>
    </w:p>
    <w:p w14:paraId="6ED01C7D" w14:textId="77777777" w:rsidR="007F70FD" w:rsidRPr="00575423" w:rsidRDefault="002D520D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ÚP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="002D4446" w:rsidRPr="00575423">
        <w:rPr>
          <w:rFonts w:ascii="Georgia" w:hAnsi="Georgia"/>
        </w:rPr>
        <w:t>Úřad</w:t>
      </w:r>
      <w:r w:rsidRPr="00575423">
        <w:rPr>
          <w:rFonts w:ascii="Georgia" w:hAnsi="Georgia"/>
        </w:rPr>
        <w:t xml:space="preserve"> práce ČR</w:t>
      </w:r>
    </w:p>
    <w:p w14:paraId="40E1DF85" w14:textId="77777777" w:rsidR="00976BA3" w:rsidRPr="00575423" w:rsidRDefault="00976BA3" w:rsidP="002D4446">
      <w:pPr>
        <w:tabs>
          <w:tab w:val="left" w:pos="1701"/>
          <w:tab w:val="left" w:pos="2268"/>
        </w:tabs>
        <w:spacing w:line="240" w:lineRule="auto"/>
        <w:ind w:left="2268" w:hanging="2268"/>
        <w:rPr>
          <w:rFonts w:ascii="Georgia" w:hAnsi="Georgia"/>
        </w:rPr>
      </w:pPr>
      <w:r w:rsidRPr="00575423">
        <w:rPr>
          <w:rFonts w:ascii="Georgia" w:hAnsi="Georgia"/>
        </w:rPr>
        <w:t xml:space="preserve">ÚSS4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Ústav sociálních služeb v Praze 4, příspěvková organizace</w:t>
      </w:r>
    </w:p>
    <w:p w14:paraId="3448D1C0" w14:textId="77777777" w:rsidR="00AC1FFB" w:rsidRPr="00575423" w:rsidRDefault="00AC1FFB" w:rsidP="002D4446">
      <w:pPr>
        <w:tabs>
          <w:tab w:val="left" w:pos="1701"/>
          <w:tab w:val="left" w:pos="2268"/>
        </w:tabs>
        <w:spacing w:line="240" w:lineRule="auto"/>
        <w:ind w:left="2268" w:hanging="2268"/>
        <w:rPr>
          <w:rFonts w:ascii="Georgia" w:hAnsi="Georgia"/>
        </w:rPr>
      </w:pPr>
      <w:r w:rsidRPr="00575423">
        <w:rPr>
          <w:rFonts w:ascii="Georgia" w:hAnsi="Georgia"/>
        </w:rPr>
        <w:t xml:space="preserve">ZDOZP </w:t>
      </w:r>
      <w:r w:rsidR="000324CD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zákon č. 329/2011 Sb., o poskytování dávek osobám se</w:t>
      </w:r>
      <w:r w:rsidR="00C450B8">
        <w:rPr>
          <w:rFonts w:ascii="Georgia" w:hAnsi="Georgia"/>
        </w:rPr>
        <w:t> </w:t>
      </w:r>
      <w:r w:rsidRPr="00575423">
        <w:rPr>
          <w:rFonts w:ascii="Georgia" w:hAnsi="Georgia"/>
        </w:rPr>
        <w:t>zdravotním postižením a o změně souvisejících zákonů</w:t>
      </w:r>
    </w:p>
    <w:p w14:paraId="68A383D2" w14:textId="77777777" w:rsidR="00151AB0" w:rsidRPr="00575423" w:rsidRDefault="00151AB0" w:rsidP="002D4446">
      <w:pPr>
        <w:tabs>
          <w:tab w:val="left" w:pos="1701"/>
          <w:tab w:val="left" w:pos="2268"/>
        </w:tabs>
        <w:spacing w:line="240" w:lineRule="auto"/>
        <w:ind w:left="2268" w:hanging="2268"/>
        <w:rPr>
          <w:rFonts w:ascii="Georgia" w:hAnsi="Georgia"/>
        </w:rPr>
      </w:pPr>
      <w:r w:rsidRPr="00575423">
        <w:rPr>
          <w:rFonts w:ascii="Georgia" w:hAnsi="Georgia"/>
        </w:rPr>
        <w:t xml:space="preserve">ZSPOD </w:t>
      </w:r>
      <w:r w:rsidR="000324CD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2D4446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zákon č. 359/1999 Sb., o sociálně-právní ochraně dětí, ve</w:t>
      </w:r>
      <w:r w:rsidR="00C450B8">
        <w:rPr>
          <w:rFonts w:ascii="Georgia" w:hAnsi="Georgia"/>
        </w:rPr>
        <w:t> </w:t>
      </w:r>
      <w:r w:rsidRPr="00575423">
        <w:rPr>
          <w:rFonts w:ascii="Georgia" w:hAnsi="Georgia"/>
        </w:rPr>
        <w:t>znění pozdějších předpisů</w:t>
      </w:r>
    </w:p>
    <w:p w14:paraId="6404FDA8" w14:textId="77777777" w:rsidR="007F70FD" w:rsidRPr="00575423" w:rsidRDefault="00993F0A" w:rsidP="00C450B8">
      <w:pPr>
        <w:tabs>
          <w:tab w:val="left" w:pos="1701"/>
          <w:tab w:val="left" w:pos="2268"/>
        </w:tabs>
        <w:spacing w:line="240" w:lineRule="auto"/>
        <w:ind w:left="2160" w:hanging="2160"/>
        <w:rPr>
          <w:rFonts w:ascii="Georgia" w:hAnsi="Georgia"/>
        </w:rPr>
      </w:pPr>
      <w:r w:rsidRPr="00575423">
        <w:rPr>
          <w:rFonts w:ascii="Georgia" w:hAnsi="Georgia"/>
        </w:rPr>
        <w:t xml:space="preserve">ZSS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z</w:t>
      </w:r>
      <w:r w:rsidR="002D520D" w:rsidRPr="00575423">
        <w:rPr>
          <w:rFonts w:ascii="Georgia" w:hAnsi="Georgia"/>
        </w:rPr>
        <w:t>ákon</w:t>
      </w:r>
      <w:r w:rsidRPr="00575423">
        <w:rPr>
          <w:rFonts w:ascii="Georgia" w:hAnsi="Georgia"/>
        </w:rPr>
        <w:t xml:space="preserve"> </w:t>
      </w:r>
      <w:r w:rsidR="002D520D" w:rsidRPr="00575423">
        <w:rPr>
          <w:rFonts w:ascii="Georgia" w:hAnsi="Georgia"/>
        </w:rPr>
        <w:t>č. 108/2006 Sb., o sociálních službách</w:t>
      </w:r>
      <w:r w:rsidR="00C450B8">
        <w:rPr>
          <w:rFonts w:ascii="Georgia" w:hAnsi="Georgia"/>
        </w:rPr>
        <w:t>, ve znění pozdějších předpisů</w:t>
      </w:r>
    </w:p>
    <w:p w14:paraId="2E84053A" w14:textId="77777777" w:rsidR="00151AB0" w:rsidRPr="00575423" w:rsidRDefault="00151AB0" w:rsidP="000324CD">
      <w:pPr>
        <w:tabs>
          <w:tab w:val="left" w:pos="1701"/>
          <w:tab w:val="left" w:pos="2268"/>
        </w:tabs>
        <w:spacing w:line="240" w:lineRule="auto"/>
        <w:rPr>
          <w:rFonts w:ascii="Georgia" w:hAnsi="Georgia"/>
        </w:rPr>
      </w:pPr>
      <w:r w:rsidRPr="00575423">
        <w:rPr>
          <w:rFonts w:ascii="Georgia" w:hAnsi="Georgia"/>
        </w:rPr>
        <w:t xml:space="preserve">ŽM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 xml:space="preserve">– </w:t>
      </w:r>
      <w:r w:rsidR="0063252C" w:rsidRPr="00575423">
        <w:rPr>
          <w:rFonts w:ascii="Georgia" w:hAnsi="Georgia"/>
        </w:rPr>
        <w:tab/>
      </w:r>
      <w:r w:rsidRPr="00575423">
        <w:rPr>
          <w:rFonts w:ascii="Georgia" w:hAnsi="Georgia"/>
        </w:rPr>
        <w:t>životní minimum</w:t>
      </w:r>
    </w:p>
    <w:p w14:paraId="19C94AD4" w14:textId="77777777" w:rsidR="007F70FD" w:rsidRPr="00575423" w:rsidRDefault="007F70FD" w:rsidP="003E450F">
      <w:pPr>
        <w:tabs>
          <w:tab w:val="left" w:pos="851"/>
          <w:tab w:val="left" w:pos="1701"/>
        </w:tabs>
        <w:spacing w:line="240" w:lineRule="auto"/>
        <w:rPr>
          <w:rFonts w:ascii="Georgia" w:hAnsi="Georgia"/>
        </w:rPr>
      </w:pPr>
    </w:p>
    <w:p w14:paraId="5A4868CD" w14:textId="77777777" w:rsidR="00D413C9" w:rsidRPr="00575423" w:rsidRDefault="002D520D" w:rsidP="003E450F">
      <w:pPr>
        <w:tabs>
          <w:tab w:val="left" w:pos="851"/>
          <w:tab w:val="left" w:pos="1701"/>
        </w:tabs>
        <w:spacing w:line="240" w:lineRule="auto"/>
        <w:rPr>
          <w:rFonts w:ascii="Georgia" w:hAnsi="Georgia"/>
        </w:rPr>
        <w:sectPr w:rsidR="00D413C9" w:rsidRPr="00575423" w:rsidSect="007D5F29">
          <w:footerReference w:type="default" r:id="rId10"/>
          <w:pgSz w:w="11906" w:h="16838"/>
          <w:pgMar w:top="1418" w:right="1701" w:bottom="1418" w:left="1701" w:header="0" w:footer="0" w:gutter="0"/>
          <w:pgNumType w:start="1"/>
          <w:cols w:space="708"/>
          <w:formProt w:val="0"/>
          <w:docGrid w:linePitch="360"/>
        </w:sectPr>
      </w:pPr>
      <w:r w:rsidRPr="00575423">
        <w:rPr>
          <w:rFonts w:ascii="Georgia" w:hAnsi="Georgia"/>
        </w:rPr>
        <w:br w:type="page"/>
      </w:r>
    </w:p>
    <w:p w14:paraId="26E96CBF" w14:textId="77777777" w:rsidR="007F70FD" w:rsidRPr="00575423" w:rsidRDefault="002D520D" w:rsidP="007F25FA">
      <w:pPr>
        <w:pStyle w:val="Nadpis1"/>
        <w:rPr>
          <w:rFonts w:ascii="Georgia" w:hAnsi="Georgia"/>
        </w:rPr>
      </w:pPr>
      <w:bookmarkStart w:id="1" w:name="_Toc153203405"/>
      <w:r w:rsidRPr="00575423">
        <w:rPr>
          <w:rFonts w:ascii="Georgia" w:hAnsi="Georgia"/>
        </w:rPr>
        <w:lastRenderedPageBreak/>
        <w:t>ÚVOD</w:t>
      </w:r>
      <w:bookmarkEnd w:id="1"/>
    </w:p>
    <w:p w14:paraId="63FDA0EB" w14:textId="77777777" w:rsidR="007F70FD" w:rsidRPr="00575423" w:rsidRDefault="007F70FD">
      <w:pPr>
        <w:pStyle w:val="Odstavecseseznamem"/>
        <w:spacing w:line="259" w:lineRule="auto"/>
        <w:rPr>
          <w:rFonts w:ascii="Georgia" w:hAnsi="Georgia"/>
          <w:b/>
          <w:sz w:val="28"/>
          <w:szCs w:val="28"/>
        </w:rPr>
      </w:pPr>
    </w:p>
    <w:p w14:paraId="141346CB" w14:textId="77777777" w:rsidR="007F70FD" w:rsidRPr="00575423" w:rsidRDefault="002D520D">
      <w:pPr>
        <w:rPr>
          <w:rFonts w:ascii="Georgia" w:hAnsi="Georgia"/>
        </w:rPr>
      </w:pPr>
      <w:r w:rsidRPr="00575423">
        <w:rPr>
          <w:rFonts w:ascii="Georgia" w:hAnsi="Georgia"/>
        </w:rPr>
        <w:t>Úkolem hlavního města Prahy i jednotlivých</w:t>
      </w:r>
      <w:r w:rsidR="00575423">
        <w:rPr>
          <w:rFonts w:ascii="Georgia" w:hAnsi="Georgia"/>
        </w:rPr>
        <w:t xml:space="preserve"> městských částí je v souladu s </w:t>
      </w:r>
      <w:r w:rsidRPr="00575423">
        <w:rPr>
          <w:rFonts w:ascii="Georgia" w:hAnsi="Georgia"/>
        </w:rPr>
        <w:t>ustanovením § 2 zákona č. 131/2000 Sb., o</w:t>
      </w:r>
      <w:r w:rsidR="008A6B6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hlavním městě Praze, ve znění pozdějších předpisů, pečovat o všestranný rozvoj svého území a o potřeby svých občanů</w:t>
      </w:r>
      <w:r w:rsidR="00D413C9" w:rsidRPr="00575423">
        <w:rPr>
          <w:rFonts w:ascii="Georgia" w:hAnsi="Georgia"/>
        </w:rPr>
        <w:t>,</w:t>
      </w:r>
      <w:r w:rsidRPr="00575423">
        <w:rPr>
          <w:rFonts w:ascii="Georgia" w:hAnsi="Georgia"/>
        </w:rPr>
        <w:t xml:space="preserve"> a</w:t>
      </w:r>
      <w:r w:rsidR="008A6B68" w:rsidRPr="00575423">
        <w:rPr>
          <w:rFonts w:ascii="Georgia" w:hAnsi="Georgia"/>
        </w:rPr>
        <w:t> </w:t>
      </w:r>
      <w:r w:rsidR="002D7FCC">
        <w:rPr>
          <w:rFonts w:ascii="Georgia" w:hAnsi="Georgia"/>
        </w:rPr>
        <w:t>to naplňováním činností daných</w:t>
      </w:r>
      <w:r w:rsidR="00D413C9" w:rsidRPr="00575423">
        <w:rPr>
          <w:rFonts w:ascii="Georgia" w:hAnsi="Georgia"/>
        </w:rPr>
        <w:t xml:space="preserve"> o</w:t>
      </w:r>
      <w:r w:rsidRPr="00575423">
        <w:rPr>
          <w:rFonts w:ascii="Georgia" w:hAnsi="Georgia"/>
        </w:rPr>
        <w:t>becně závaznou vyhláš</w:t>
      </w:r>
      <w:r w:rsidR="00575423">
        <w:rPr>
          <w:rFonts w:ascii="Georgia" w:hAnsi="Georgia"/>
        </w:rPr>
        <w:t xml:space="preserve">kou </w:t>
      </w:r>
      <w:r w:rsidRPr="00575423">
        <w:rPr>
          <w:rFonts w:ascii="Georgia" w:hAnsi="Georgia"/>
        </w:rPr>
        <w:t>č.</w:t>
      </w:r>
      <w:r w:rsidR="00575423">
        <w:rPr>
          <w:rFonts w:ascii="Georgia" w:hAnsi="Georgia"/>
        </w:rPr>
        <w:t> </w:t>
      </w:r>
      <w:r w:rsidRPr="00575423">
        <w:rPr>
          <w:rFonts w:ascii="Georgia" w:hAnsi="Georgia"/>
        </w:rPr>
        <w:t>55/2000 Sb., kterou se vydává Statut hlavního města Prahy, ve z</w:t>
      </w:r>
      <w:r w:rsidR="00A365C0" w:rsidRPr="00575423">
        <w:rPr>
          <w:rFonts w:ascii="Georgia" w:hAnsi="Georgia"/>
        </w:rPr>
        <w:t xml:space="preserve">nění pozdějších předpisů, </w:t>
      </w:r>
      <w:r w:rsidRPr="00575423">
        <w:rPr>
          <w:rFonts w:ascii="Georgia" w:hAnsi="Georgia"/>
        </w:rPr>
        <w:t>jak v samostatné, tak</w:t>
      </w:r>
      <w:r w:rsidR="00CD170B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i</w:t>
      </w:r>
      <w:r w:rsidR="008A6B6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přenesené působnosti.</w:t>
      </w:r>
    </w:p>
    <w:p w14:paraId="428F910B" w14:textId="77777777" w:rsidR="00CD170B" w:rsidRPr="00575423" w:rsidRDefault="002D520D">
      <w:pPr>
        <w:rPr>
          <w:rFonts w:ascii="Georgia" w:hAnsi="Georgia"/>
        </w:rPr>
      </w:pPr>
      <w:r w:rsidRPr="00575423">
        <w:rPr>
          <w:rFonts w:ascii="Georgia" w:hAnsi="Georgia"/>
        </w:rPr>
        <w:t>Jednou z bezesporu esenciálních potřeb každého člověka je</w:t>
      </w:r>
      <w:r w:rsidR="00CD170B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zajištění sociální stability během všech etap jeho života také s ohledem na různorodé životní události, jakými jsou např. ztr</w:t>
      </w:r>
      <w:r w:rsidR="00CD170B" w:rsidRPr="00575423">
        <w:rPr>
          <w:rFonts w:ascii="Georgia" w:hAnsi="Georgia"/>
        </w:rPr>
        <w:t>áta příjmu či</w:t>
      </w:r>
      <w:r w:rsidRPr="00575423">
        <w:rPr>
          <w:rFonts w:ascii="Georgia" w:hAnsi="Georgia"/>
        </w:rPr>
        <w:t xml:space="preserve"> bydlení, stáří (s nímž mnohdy přicházejí různá omezení), nemoc či zdravotní handicap.  MČ</w:t>
      </w:r>
      <w:r w:rsidR="008A6B6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Praha 4 si je této potřeby plně vědoma a jako jeden ze</w:t>
      </w:r>
      <w:r w:rsidR="008A6B6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subjektů sociální politiky usiluje o její uspokojení</w:t>
      </w:r>
      <w:r w:rsidR="00CD170B" w:rsidRPr="00575423">
        <w:rPr>
          <w:rFonts w:ascii="Georgia" w:hAnsi="Georgia"/>
        </w:rPr>
        <w:t>.</w:t>
      </w:r>
    </w:p>
    <w:p w14:paraId="18BC2EC9" w14:textId="77777777" w:rsidR="007F70FD" w:rsidRPr="00575423" w:rsidRDefault="00CD170B">
      <w:pPr>
        <w:rPr>
          <w:rFonts w:ascii="Georgia" w:hAnsi="Georgia"/>
        </w:rPr>
      </w:pPr>
      <w:r w:rsidRPr="00575423">
        <w:rPr>
          <w:rFonts w:ascii="Georgia" w:hAnsi="Georgia"/>
        </w:rPr>
        <w:t>P</w:t>
      </w:r>
      <w:r w:rsidR="002D520D" w:rsidRPr="00575423">
        <w:rPr>
          <w:rFonts w:ascii="Georgia" w:hAnsi="Georgia"/>
        </w:rPr>
        <w:t>roto byla zpracována předkládaná koncepce, jejímž cílem je</w:t>
      </w:r>
      <w:r w:rsidRPr="00575423">
        <w:rPr>
          <w:rFonts w:ascii="Georgia" w:hAnsi="Georgia"/>
        </w:rPr>
        <w:t> </w:t>
      </w:r>
      <w:r w:rsidR="002D520D" w:rsidRPr="00575423">
        <w:rPr>
          <w:rFonts w:ascii="Georgia" w:hAnsi="Georgia"/>
        </w:rPr>
        <w:t xml:space="preserve">představení kroků, vedoucích k dílčímu naplnění úkolu péče o občany. Vlastní cíle koncepce, stejně jako jednotlivá opatření, aktivity a nástroje jsou nastaveny s respektem k místním podmínkám a potřebám občanů zde žijících. </w:t>
      </w:r>
    </w:p>
    <w:p w14:paraId="065B9C0E" w14:textId="77777777" w:rsidR="007F70FD" w:rsidRPr="00575423" w:rsidRDefault="002D520D">
      <w:pPr>
        <w:rPr>
          <w:rFonts w:ascii="Georgia" w:hAnsi="Georgia"/>
        </w:rPr>
      </w:pPr>
      <w:r w:rsidRPr="00575423">
        <w:rPr>
          <w:rFonts w:ascii="Georgia" w:hAnsi="Georgia"/>
        </w:rPr>
        <w:t>Jak již bylo zmíněno, MČ Praha 4 je pouze jedním z mnoha subjektů sociální politiky. Aby byly veškeré stanovené cíle efektivní a reálné a saturovaly skutečné potřeby občanů, je</w:t>
      </w:r>
      <w:r w:rsidR="00CD170B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na místě reflektovat především vládní </w:t>
      </w:r>
      <w:r w:rsidRPr="00073340">
        <w:rPr>
          <w:rFonts w:ascii="Georgia" w:hAnsi="Georgia"/>
          <w:i/>
        </w:rPr>
        <w:t>Strategii sociálního začleňování 2021–2030</w:t>
      </w:r>
      <w:r w:rsidRPr="00575423">
        <w:rPr>
          <w:rFonts w:ascii="Georgia" w:hAnsi="Georgia"/>
        </w:rPr>
        <w:t>, národní dokument zastřešující v rámci území ČR hlavní oblasti významné pro</w:t>
      </w:r>
      <w:r w:rsidR="00CD170B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sociální začleňování osob sociálně vyloučených a</w:t>
      </w:r>
      <w:r w:rsidR="00CD170B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sociálním vyloučením ohrožených, která pokrývá také oblasti boje s chudobou a sociálním vyloučením a stanovuje prioritní témata sociálního začleňování a jeho financování ze zdrojů ČR i EU. Koncepce MČ </w:t>
      </w:r>
      <w:r w:rsidR="00575423">
        <w:rPr>
          <w:rFonts w:ascii="Georgia" w:hAnsi="Georgia"/>
        </w:rPr>
        <w:t>Praha 4 je současně v souladu a </w:t>
      </w:r>
      <w:r w:rsidRPr="00575423">
        <w:rPr>
          <w:rFonts w:ascii="Georgia" w:hAnsi="Georgia"/>
        </w:rPr>
        <w:t xml:space="preserve">navazuje na </w:t>
      </w:r>
      <w:r w:rsidRPr="00073340">
        <w:rPr>
          <w:rFonts w:ascii="Georgia" w:hAnsi="Georgia"/>
          <w:i/>
        </w:rPr>
        <w:t>Národní strategii rozvoje sociálních služeb</w:t>
      </w:r>
      <w:r w:rsidRPr="00575423">
        <w:rPr>
          <w:rFonts w:ascii="Georgia" w:hAnsi="Georgia"/>
        </w:rPr>
        <w:t xml:space="preserve"> a</w:t>
      </w:r>
      <w:r w:rsidR="00CD170B" w:rsidRPr="00575423">
        <w:rPr>
          <w:rFonts w:ascii="Georgia" w:hAnsi="Georgia"/>
        </w:rPr>
        <w:t> </w:t>
      </w:r>
      <w:r w:rsidR="00416028" w:rsidRPr="00575423">
        <w:rPr>
          <w:rFonts w:ascii="Georgia" w:hAnsi="Georgia"/>
        </w:rPr>
        <w:t xml:space="preserve">aktuální </w:t>
      </w:r>
      <w:r w:rsidRPr="00073340">
        <w:rPr>
          <w:rFonts w:ascii="Georgia" w:hAnsi="Georgia"/>
          <w:i/>
        </w:rPr>
        <w:t>Střednědobý plán rozvoje sociálních služeb na</w:t>
      </w:r>
      <w:r w:rsidR="00F2645F" w:rsidRPr="00073340">
        <w:rPr>
          <w:rFonts w:ascii="Georgia" w:hAnsi="Georgia"/>
          <w:i/>
        </w:rPr>
        <w:t> </w:t>
      </w:r>
      <w:r w:rsidRPr="00073340">
        <w:rPr>
          <w:rFonts w:ascii="Georgia" w:hAnsi="Georgia"/>
          <w:i/>
        </w:rPr>
        <w:t>území hlavního města Prahy</w:t>
      </w:r>
      <w:r w:rsidRPr="00575423">
        <w:rPr>
          <w:rFonts w:ascii="Georgia" w:hAnsi="Georgia"/>
        </w:rPr>
        <w:t>, který úžeji reflektuje specifičnost potřeb obyvatel hlavního města ČR. Rovněž jsou zohledněna stanoviska expertů, studií a analýz, které byly k tomuto tématu zpracovány</w:t>
      </w:r>
      <w:r w:rsidR="00A365C0" w:rsidRPr="00575423">
        <w:rPr>
          <w:rFonts w:ascii="Georgia" w:hAnsi="Georgia"/>
        </w:rPr>
        <w:t xml:space="preserve"> pro potřeby MČ Praha 4</w:t>
      </w:r>
      <w:r w:rsidRPr="00575423">
        <w:rPr>
          <w:rFonts w:ascii="Georgia" w:hAnsi="Georgia"/>
        </w:rPr>
        <w:t xml:space="preserve">. </w:t>
      </w:r>
      <w:r w:rsidR="00033437">
        <w:rPr>
          <w:rFonts w:ascii="Georgia" w:hAnsi="Georgia"/>
        </w:rPr>
        <w:t>Ze všech uvedených dokumentů bylo při tvorbě této koncepce vycházeno.</w:t>
      </w:r>
    </w:p>
    <w:p w14:paraId="037E800F" w14:textId="77777777" w:rsidR="007F70FD" w:rsidRPr="00575423" w:rsidRDefault="002D520D">
      <w:pPr>
        <w:rPr>
          <w:rFonts w:ascii="Georgia" w:hAnsi="Georgia"/>
        </w:rPr>
      </w:pPr>
      <w:r w:rsidRPr="00575423">
        <w:rPr>
          <w:rFonts w:ascii="Georgia" w:hAnsi="Georgia"/>
        </w:rPr>
        <w:lastRenderedPageBreak/>
        <w:t>Podmínkou pro dosažení jednotlivých cílů je široká spolupráce</w:t>
      </w:r>
      <w:r w:rsidR="001975A6" w:rsidRPr="00575423">
        <w:rPr>
          <w:rFonts w:ascii="Georgia" w:hAnsi="Georgia"/>
        </w:rPr>
        <w:t xml:space="preserve"> a synergie</w:t>
      </w:r>
      <w:r w:rsidRPr="00575423">
        <w:rPr>
          <w:rFonts w:ascii="Georgia" w:hAnsi="Georgia"/>
        </w:rPr>
        <w:t xml:space="preserve"> všech aktérů, tedy všech zainteresovaných subjektů a jejich pracovníků. Nezbytnou součástí naplňování těchto cílů je diskuse k </w:t>
      </w:r>
      <w:r w:rsidR="00575423">
        <w:rPr>
          <w:rFonts w:ascii="Georgia" w:hAnsi="Georgia"/>
        </w:rPr>
        <w:t>obsahu koncepce v návaznosti na </w:t>
      </w:r>
      <w:r w:rsidRPr="00575423">
        <w:rPr>
          <w:rFonts w:ascii="Georgia" w:hAnsi="Georgia"/>
        </w:rPr>
        <w:t xml:space="preserve">měnící se podmínky a nová sociální rizika vznikající v důsledku změn současné společnosti. </w:t>
      </w:r>
    </w:p>
    <w:p w14:paraId="2703710E" w14:textId="77777777" w:rsidR="007F70FD" w:rsidRPr="00575423" w:rsidRDefault="002D520D">
      <w:pPr>
        <w:rPr>
          <w:rFonts w:ascii="Georgia" w:hAnsi="Georgia"/>
        </w:rPr>
      </w:pPr>
      <w:r w:rsidRPr="00575423">
        <w:rPr>
          <w:rFonts w:ascii="Georgia" w:hAnsi="Georgia"/>
        </w:rPr>
        <w:t>Období, na nějž je koncepce</w:t>
      </w:r>
      <w:r w:rsidR="00993F0A" w:rsidRPr="00575423">
        <w:rPr>
          <w:rFonts w:ascii="Georgia" w:hAnsi="Georgia"/>
        </w:rPr>
        <w:t xml:space="preserve"> zpracována, bylo stanoveno,</w:t>
      </w:r>
      <w:r w:rsidRPr="00575423">
        <w:rPr>
          <w:rFonts w:ascii="Georgia" w:hAnsi="Georgia"/>
        </w:rPr>
        <w:t xml:space="preserve"> vzhledem k tomu, že</w:t>
      </w:r>
      <w:r w:rsidR="00C450B8">
        <w:rPr>
          <w:rFonts w:ascii="Georgia" w:hAnsi="Georgia"/>
        </w:rPr>
        <w:t> </w:t>
      </w:r>
      <w:r w:rsidRPr="00575423">
        <w:rPr>
          <w:rFonts w:ascii="Georgia" w:hAnsi="Georgia"/>
        </w:rPr>
        <w:t>některé z cílů jsou dlouhodobého charakteru, z nichž některé byly j</w:t>
      </w:r>
      <w:r w:rsidR="00993F0A" w:rsidRPr="00575423">
        <w:rPr>
          <w:rFonts w:ascii="Georgia" w:hAnsi="Georgia"/>
        </w:rPr>
        <w:t xml:space="preserve">iž započaty, </w:t>
      </w:r>
      <w:r w:rsidRPr="00575423">
        <w:rPr>
          <w:rFonts w:ascii="Georgia" w:hAnsi="Georgia"/>
        </w:rPr>
        <w:t>přesahující aktuální funkční období radního</w:t>
      </w:r>
      <w:r w:rsidR="00416028" w:rsidRPr="00575423">
        <w:rPr>
          <w:rFonts w:ascii="Georgia" w:hAnsi="Georgia"/>
        </w:rPr>
        <w:t xml:space="preserve"> pro sociální a zdravotní oblast</w:t>
      </w:r>
      <w:r w:rsidRPr="00575423">
        <w:rPr>
          <w:rFonts w:ascii="Georgia" w:hAnsi="Georgia"/>
        </w:rPr>
        <w:t xml:space="preserve"> městské části Praha 4, Ing.</w:t>
      </w:r>
      <w:r w:rsidR="00CD170B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Radka Lacka, prostřednictvím něhož bude realizována. </w:t>
      </w:r>
    </w:p>
    <w:p w14:paraId="4A14E301" w14:textId="77777777" w:rsidR="007F70FD" w:rsidRPr="00575423" w:rsidRDefault="002D520D">
      <w:pPr>
        <w:spacing w:line="259" w:lineRule="auto"/>
        <w:jc w:val="left"/>
        <w:rPr>
          <w:rFonts w:ascii="Georgia" w:hAnsi="Georgia"/>
        </w:rPr>
      </w:pPr>
      <w:r w:rsidRPr="00575423">
        <w:rPr>
          <w:rFonts w:ascii="Georgia" w:hAnsi="Georgia"/>
        </w:rPr>
        <w:br w:type="page"/>
      </w:r>
    </w:p>
    <w:p w14:paraId="1E556AB1" w14:textId="77777777" w:rsidR="007F70FD" w:rsidRPr="00575423" w:rsidRDefault="002D520D" w:rsidP="007115DC">
      <w:pPr>
        <w:pStyle w:val="Nadpis1"/>
        <w:rPr>
          <w:rFonts w:ascii="Georgia" w:hAnsi="Georgia"/>
        </w:rPr>
      </w:pPr>
      <w:bookmarkStart w:id="2" w:name="_Toc153203406"/>
      <w:r w:rsidRPr="00575423">
        <w:rPr>
          <w:rFonts w:ascii="Georgia" w:hAnsi="Georgia"/>
        </w:rPr>
        <w:lastRenderedPageBreak/>
        <w:t>Vyhodnocení naplnění poslední koncepce sociální oblasti</w:t>
      </w:r>
      <w:r w:rsidR="00BE03A9" w:rsidRPr="00575423">
        <w:rPr>
          <w:rFonts w:ascii="Georgia" w:hAnsi="Georgia"/>
        </w:rPr>
        <w:t xml:space="preserve"> MČ Praha 4</w:t>
      </w:r>
      <w:bookmarkEnd w:id="2"/>
    </w:p>
    <w:p w14:paraId="4DEACD29" w14:textId="77777777" w:rsidR="007F70FD" w:rsidRPr="00575423" w:rsidRDefault="007F70FD">
      <w:pPr>
        <w:pStyle w:val="Odstavecseseznamem"/>
        <w:rPr>
          <w:rFonts w:ascii="Georgia" w:hAnsi="Georgia"/>
          <w:b/>
          <w:sz w:val="28"/>
          <w:szCs w:val="28"/>
        </w:rPr>
      </w:pPr>
    </w:p>
    <w:p w14:paraId="43CD74F6" w14:textId="77777777" w:rsidR="007F70FD" w:rsidRPr="00575423" w:rsidRDefault="002D520D">
      <w:pPr>
        <w:rPr>
          <w:rFonts w:ascii="Georgia" w:hAnsi="Georgia"/>
        </w:rPr>
      </w:pPr>
      <w:r w:rsidRPr="00575423">
        <w:rPr>
          <w:rFonts w:ascii="Georgia" w:hAnsi="Georgia"/>
        </w:rPr>
        <w:t>Městská část Praha 4 disponovala koncepcí sociální oblasti naposledy pro období 2011 – 2014. Od té doby bylo zpracováno, jak je</w:t>
      </w:r>
      <w:r w:rsidR="00575423">
        <w:rPr>
          <w:rFonts w:ascii="Georgia" w:hAnsi="Georgia"/>
        </w:rPr>
        <w:t xml:space="preserve"> výše uvedeno, několik studií a </w:t>
      </w:r>
      <w:r w:rsidRPr="00575423">
        <w:rPr>
          <w:rFonts w:ascii="Georgia" w:hAnsi="Georgia"/>
        </w:rPr>
        <w:t>analýz, které jsou velmi podstatné pro současnou koncepci. Jedná se</w:t>
      </w:r>
      <w:r w:rsidR="00CD170B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o</w:t>
      </w:r>
      <w:r w:rsidR="00CD170B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následující dokumenty:</w:t>
      </w:r>
    </w:p>
    <w:p w14:paraId="3C0CDDC1" w14:textId="77777777" w:rsidR="007F70FD" w:rsidRPr="00575423" w:rsidRDefault="002D520D">
      <w:pPr>
        <w:pStyle w:val="Odstavecseseznamem"/>
        <w:numPr>
          <w:ilvl w:val="0"/>
          <w:numId w:val="5"/>
        </w:numPr>
        <w:rPr>
          <w:rFonts w:ascii="Georgia" w:hAnsi="Georgia"/>
        </w:rPr>
      </w:pPr>
      <w:r w:rsidRPr="00575423">
        <w:rPr>
          <w:rFonts w:ascii="Georgia" w:hAnsi="Georgia"/>
        </w:rPr>
        <w:t>Zmapování rozsahu služeb pro seniory na území MČ</w:t>
      </w:r>
      <w:r w:rsidR="00CD170B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Praha 4 z roku 2015</w:t>
      </w:r>
    </w:p>
    <w:p w14:paraId="54A40D87" w14:textId="77777777" w:rsidR="007F70FD" w:rsidRPr="00575423" w:rsidRDefault="002D520D">
      <w:pPr>
        <w:pStyle w:val="Odstavecseseznamem"/>
        <w:numPr>
          <w:ilvl w:val="0"/>
          <w:numId w:val="5"/>
        </w:numPr>
        <w:rPr>
          <w:rFonts w:ascii="Georgia" w:hAnsi="Georgia"/>
        </w:rPr>
      </w:pPr>
      <w:r w:rsidRPr="00575423">
        <w:rPr>
          <w:rFonts w:ascii="Georgia" w:hAnsi="Georgia"/>
        </w:rPr>
        <w:t>Studie potřebnosti sociálních služeb pro občany MČ</w:t>
      </w:r>
      <w:r w:rsidR="00CD170B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Praha 4 z roku 2017</w:t>
      </w:r>
    </w:p>
    <w:p w14:paraId="34A7DAC5" w14:textId="77777777" w:rsidR="007F70FD" w:rsidRPr="00575423" w:rsidRDefault="002D520D">
      <w:pPr>
        <w:pStyle w:val="Odstavecseseznamem"/>
        <w:numPr>
          <w:ilvl w:val="0"/>
          <w:numId w:val="5"/>
        </w:numPr>
        <w:rPr>
          <w:rFonts w:ascii="Georgia" w:hAnsi="Georgia"/>
        </w:rPr>
      </w:pPr>
      <w:r w:rsidRPr="00575423">
        <w:rPr>
          <w:rFonts w:ascii="Georgia" w:hAnsi="Georgia"/>
        </w:rPr>
        <w:t>Analýza sociálních služeb v MČ Praha 4 z roku 2017</w:t>
      </w:r>
    </w:p>
    <w:p w14:paraId="26809288" w14:textId="77777777" w:rsidR="007F70FD" w:rsidRPr="00575423" w:rsidRDefault="002D520D">
      <w:pPr>
        <w:pStyle w:val="Odstavecseseznamem"/>
        <w:numPr>
          <w:ilvl w:val="0"/>
          <w:numId w:val="5"/>
        </w:numPr>
        <w:rPr>
          <w:rFonts w:ascii="Georgia" w:hAnsi="Georgia"/>
        </w:rPr>
      </w:pPr>
      <w:r w:rsidRPr="00575423">
        <w:rPr>
          <w:rFonts w:ascii="Georgia" w:hAnsi="Georgia"/>
        </w:rPr>
        <w:t>Sociálně – ekonomická analýza v oblast</w:t>
      </w:r>
      <w:r w:rsidR="00575423">
        <w:rPr>
          <w:rFonts w:ascii="Georgia" w:hAnsi="Georgia"/>
        </w:rPr>
        <w:t>i sociálního bydlení v MČ Praha </w:t>
      </w:r>
      <w:r w:rsidRPr="00575423">
        <w:rPr>
          <w:rFonts w:ascii="Georgia" w:hAnsi="Georgia"/>
        </w:rPr>
        <w:t>4 z roku 2018</w:t>
      </w:r>
    </w:p>
    <w:p w14:paraId="2D823284" w14:textId="77777777" w:rsidR="007F70FD" w:rsidRPr="00575423" w:rsidRDefault="007F70FD">
      <w:pPr>
        <w:pStyle w:val="Odstavecseseznamem"/>
        <w:ind w:left="870"/>
        <w:rPr>
          <w:rFonts w:ascii="Georgia" w:hAnsi="Georgia"/>
        </w:rPr>
      </w:pPr>
    </w:p>
    <w:p w14:paraId="76D8B3E3" w14:textId="77777777" w:rsidR="007F70FD" w:rsidRPr="00575423" w:rsidRDefault="002D520D" w:rsidP="00674C5D">
      <w:pPr>
        <w:pStyle w:val="Nadpis2"/>
        <w:spacing w:after="240"/>
        <w:rPr>
          <w:rFonts w:ascii="Georgia" w:hAnsi="Georgia"/>
        </w:rPr>
      </w:pPr>
      <w:bookmarkStart w:id="3" w:name="_Toc153203407"/>
      <w:r w:rsidRPr="00575423">
        <w:rPr>
          <w:rFonts w:ascii="Georgia" w:hAnsi="Georgia"/>
        </w:rPr>
        <w:t>2.1 Sociální oblast a státní správa</w:t>
      </w:r>
      <w:bookmarkEnd w:id="3"/>
      <w:r w:rsidRPr="00575423">
        <w:rPr>
          <w:rFonts w:ascii="Georgia" w:hAnsi="Georgia"/>
        </w:rPr>
        <w:t xml:space="preserve"> </w:t>
      </w:r>
    </w:p>
    <w:p w14:paraId="727A05AC" w14:textId="77777777" w:rsidR="007F70FD" w:rsidRPr="00575423" w:rsidRDefault="002D520D" w:rsidP="00674C5D">
      <w:pPr>
        <w:spacing w:after="240"/>
        <w:rPr>
          <w:rFonts w:ascii="Georgia" w:hAnsi="Georgia"/>
        </w:rPr>
      </w:pPr>
      <w:r w:rsidRPr="00575423">
        <w:rPr>
          <w:rFonts w:ascii="Georgia" w:hAnsi="Georgia"/>
        </w:rPr>
        <w:t>Jako základní oblasti na úseku státní správy a cíle, ke</w:t>
      </w:r>
      <w:r w:rsidR="00B866C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kterým by MČ Praha 4 měla směřovat, byly definovány:</w:t>
      </w:r>
    </w:p>
    <w:p w14:paraId="4E387B37" w14:textId="77777777" w:rsidR="007F70FD" w:rsidRPr="00575423" w:rsidRDefault="002D520D">
      <w:pPr>
        <w:pStyle w:val="Odstavecseseznamem"/>
        <w:numPr>
          <w:ilvl w:val="0"/>
          <w:numId w:val="4"/>
        </w:numPr>
        <w:rPr>
          <w:rFonts w:ascii="Georgia" w:hAnsi="Georgia"/>
        </w:rPr>
      </w:pPr>
      <w:r w:rsidRPr="00575423">
        <w:rPr>
          <w:rFonts w:ascii="Georgia" w:hAnsi="Georgia"/>
        </w:rPr>
        <w:t>Mobilizace osob sociálně vyloučených /zejména osob bez přístřeší/ formou zajišťování služby mobilní soci</w:t>
      </w:r>
      <w:r w:rsidR="00575423">
        <w:rPr>
          <w:rFonts w:ascii="Georgia" w:hAnsi="Georgia"/>
        </w:rPr>
        <w:t>ální jednotky na území MČ Praha </w:t>
      </w:r>
      <w:r w:rsidRPr="00575423">
        <w:rPr>
          <w:rFonts w:ascii="Georgia" w:hAnsi="Georgia"/>
        </w:rPr>
        <w:t>4.</w:t>
      </w:r>
    </w:p>
    <w:p w14:paraId="67DBBDD3" w14:textId="77777777" w:rsidR="007F70FD" w:rsidRPr="00575423" w:rsidRDefault="002D520D">
      <w:pPr>
        <w:pStyle w:val="Odstavecseseznamem"/>
        <w:numPr>
          <w:ilvl w:val="0"/>
          <w:numId w:val="6"/>
        </w:numPr>
        <w:rPr>
          <w:rFonts w:ascii="Georgia" w:hAnsi="Georgia"/>
        </w:rPr>
      </w:pPr>
      <w:r w:rsidRPr="00575423">
        <w:rPr>
          <w:rFonts w:ascii="Georgia" w:hAnsi="Georgia"/>
        </w:rPr>
        <w:t>realizováno</w:t>
      </w:r>
    </w:p>
    <w:p w14:paraId="740E477A" w14:textId="77777777" w:rsidR="007F70FD" w:rsidRPr="00575423" w:rsidRDefault="002D520D">
      <w:pPr>
        <w:pStyle w:val="Odstavecseseznamem"/>
        <w:numPr>
          <w:ilvl w:val="0"/>
          <w:numId w:val="4"/>
        </w:numPr>
        <w:rPr>
          <w:rFonts w:ascii="Georgia" w:hAnsi="Georgia"/>
        </w:rPr>
      </w:pPr>
      <w:r w:rsidRPr="00575423">
        <w:rPr>
          <w:rFonts w:ascii="Georgia" w:hAnsi="Georgia"/>
        </w:rPr>
        <w:t>Integrace osob sociálně vyloučených a těch, kterým sociální vyloučení hrozí, formou zajištění spektra služeb a poradenství.</w:t>
      </w:r>
    </w:p>
    <w:p w14:paraId="62D90EE0" w14:textId="77777777" w:rsidR="007F70FD" w:rsidRPr="00575423" w:rsidRDefault="002D520D">
      <w:pPr>
        <w:pStyle w:val="Odstavecseseznamem"/>
        <w:numPr>
          <w:ilvl w:val="0"/>
          <w:numId w:val="6"/>
        </w:numPr>
        <w:rPr>
          <w:rFonts w:ascii="Georgia" w:hAnsi="Georgia"/>
        </w:rPr>
      </w:pPr>
      <w:r w:rsidRPr="00575423">
        <w:rPr>
          <w:rFonts w:ascii="Georgia" w:hAnsi="Georgia"/>
        </w:rPr>
        <w:t>realizováno</w:t>
      </w:r>
    </w:p>
    <w:p w14:paraId="3C1C9572" w14:textId="77777777" w:rsidR="007F70FD" w:rsidRPr="00575423" w:rsidRDefault="002D520D">
      <w:pPr>
        <w:pStyle w:val="Odstavecseseznamem"/>
        <w:numPr>
          <w:ilvl w:val="0"/>
          <w:numId w:val="4"/>
        </w:numPr>
        <w:rPr>
          <w:rFonts w:ascii="Georgia" w:hAnsi="Georgia"/>
        </w:rPr>
      </w:pPr>
      <w:r w:rsidRPr="00575423">
        <w:rPr>
          <w:rFonts w:ascii="Georgia" w:hAnsi="Georgia"/>
        </w:rPr>
        <w:t>Dispenzární činnost pro osoby s nižší sociální adaptabilitou formou zajištění široké péče o tyto osoby vedoucí k ochraně jejich práv, snížení rizik ohrožení jejich zdraví a života včetně ohrožení zdraví a životů osob v jejich okolí, snížení rizik ohrožení těchto osob trestnou činností dalších osob.</w:t>
      </w:r>
    </w:p>
    <w:p w14:paraId="2F9E09BC" w14:textId="77777777" w:rsidR="007F70FD" w:rsidRPr="00575423" w:rsidRDefault="002D520D">
      <w:pPr>
        <w:pStyle w:val="Odstavecseseznamem"/>
        <w:numPr>
          <w:ilvl w:val="0"/>
          <w:numId w:val="6"/>
        </w:numPr>
        <w:rPr>
          <w:rFonts w:ascii="Georgia" w:hAnsi="Georgia"/>
        </w:rPr>
      </w:pPr>
      <w:r w:rsidRPr="00575423">
        <w:rPr>
          <w:rFonts w:ascii="Georgia" w:hAnsi="Georgia"/>
        </w:rPr>
        <w:t>realizováno</w:t>
      </w:r>
    </w:p>
    <w:p w14:paraId="5CE84A89" w14:textId="77777777" w:rsidR="007F70FD" w:rsidRPr="00575423" w:rsidRDefault="002D520D">
      <w:pPr>
        <w:pStyle w:val="Odstavecseseznamem"/>
        <w:numPr>
          <w:ilvl w:val="0"/>
          <w:numId w:val="4"/>
        </w:numPr>
        <w:rPr>
          <w:rFonts w:ascii="Georgia" w:hAnsi="Georgia"/>
        </w:rPr>
      </w:pPr>
      <w:r w:rsidRPr="00575423">
        <w:rPr>
          <w:rFonts w:ascii="Georgia" w:hAnsi="Georgia"/>
        </w:rPr>
        <w:t>Podpora sanace rodiny formou chráněného bydlení, resp.</w:t>
      </w:r>
      <w:r w:rsidR="00B866C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bydlení v azylových domech, domech na půl cesty a chráněných bytech.</w:t>
      </w:r>
    </w:p>
    <w:p w14:paraId="5680506C" w14:textId="77777777" w:rsidR="007F70FD" w:rsidRPr="00575423" w:rsidRDefault="002D520D">
      <w:pPr>
        <w:pStyle w:val="Odstavecseseznamem"/>
        <w:numPr>
          <w:ilvl w:val="0"/>
          <w:numId w:val="6"/>
        </w:numPr>
        <w:rPr>
          <w:rFonts w:ascii="Georgia" w:hAnsi="Georgia"/>
        </w:rPr>
      </w:pPr>
      <w:r w:rsidRPr="00575423">
        <w:rPr>
          <w:rFonts w:ascii="Georgia" w:hAnsi="Georgia"/>
        </w:rPr>
        <w:lastRenderedPageBreak/>
        <w:t>realizováno částečně</w:t>
      </w:r>
    </w:p>
    <w:p w14:paraId="139A133B" w14:textId="77777777" w:rsidR="007F70FD" w:rsidRPr="00575423" w:rsidRDefault="002D520D">
      <w:pPr>
        <w:pStyle w:val="Odstavecseseznamem"/>
        <w:numPr>
          <w:ilvl w:val="0"/>
          <w:numId w:val="4"/>
        </w:numPr>
        <w:rPr>
          <w:rFonts w:ascii="Georgia" w:hAnsi="Georgia"/>
        </w:rPr>
      </w:pPr>
      <w:r w:rsidRPr="00575423">
        <w:rPr>
          <w:rFonts w:ascii="Georgia" w:hAnsi="Georgia"/>
        </w:rPr>
        <w:t>Preventivní činnost na základních školách zaměřená na</w:t>
      </w:r>
      <w:r w:rsidR="00B866C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aktuální sociálně patologické jevy formou přednášek na školách.</w:t>
      </w:r>
    </w:p>
    <w:p w14:paraId="18E089AA" w14:textId="77777777" w:rsidR="007F70FD" w:rsidRPr="00575423" w:rsidRDefault="002D520D">
      <w:pPr>
        <w:pStyle w:val="Odstavecseseznamem"/>
        <w:numPr>
          <w:ilvl w:val="0"/>
          <w:numId w:val="6"/>
        </w:numPr>
        <w:rPr>
          <w:rFonts w:ascii="Georgia" w:hAnsi="Georgia"/>
        </w:rPr>
      </w:pPr>
      <w:r w:rsidRPr="00575423">
        <w:rPr>
          <w:rFonts w:ascii="Georgia" w:hAnsi="Georgia"/>
        </w:rPr>
        <w:t>realizováno</w:t>
      </w:r>
    </w:p>
    <w:p w14:paraId="790E0051" w14:textId="77777777" w:rsidR="007F70FD" w:rsidRPr="00575423" w:rsidRDefault="002D520D">
      <w:pPr>
        <w:pStyle w:val="Odstavecseseznamem"/>
        <w:numPr>
          <w:ilvl w:val="0"/>
          <w:numId w:val="4"/>
        </w:numPr>
        <w:rPr>
          <w:rFonts w:ascii="Georgia" w:hAnsi="Georgia"/>
        </w:rPr>
      </w:pPr>
      <w:r w:rsidRPr="00575423">
        <w:rPr>
          <w:rFonts w:ascii="Georgia" w:hAnsi="Georgia"/>
        </w:rPr>
        <w:t>Výchovné působení na děti s cílem odstranit či</w:t>
      </w:r>
      <w:r w:rsidR="00B866C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potlačit poruchy chování formou výchovně rekreačního tábora.</w:t>
      </w:r>
    </w:p>
    <w:p w14:paraId="292F2128" w14:textId="77777777" w:rsidR="007F70FD" w:rsidRPr="00575423" w:rsidRDefault="002D520D">
      <w:pPr>
        <w:pStyle w:val="Odstavecseseznamem"/>
        <w:numPr>
          <w:ilvl w:val="0"/>
          <w:numId w:val="6"/>
        </w:numPr>
        <w:rPr>
          <w:rFonts w:ascii="Georgia" w:hAnsi="Georgia"/>
        </w:rPr>
      </w:pPr>
      <w:r w:rsidRPr="00575423">
        <w:rPr>
          <w:rFonts w:ascii="Georgia" w:hAnsi="Georgia"/>
        </w:rPr>
        <w:t>realizováno</w:t>
      </w:r>
    </w:p>
    <w:p w14:paraId="1017CD95" w14:textId="77777777" w:rsidR="007F70FD" w:rsidRPr="00575423" w:rsidRDefault="002D520D">
      <w:pPr>
        <w:pStyle w:val="Odstavecseseznamem"/>
        <w:numPr>
          <w:ilvl w:val="0"/>
          <w:numId w:val="4"/>
        </w:numPr>
        <w:rPr>
          <w:rFonts w:ascii="Georgia" w:hAnsi="Georgia"/>
        </w:rPr>
      </w:pPr>
      <w:r w:rsidRPr="00575423">
        <w:rPr>
          <w:rFonts w:ascii="Georgia" w:hAnsi="Georgia"/>
        </w:rPr>
        <w:t>Podpora dětí v ústavních zařízeních se zaměřením na</w:t>
      </w:r>
      <w:r w:rsidR="00B866CF" w:rsidRPr="00575423">
        <w:rPr>
          <w:rFonts w:ascii="Georgia" w:hAnsi="Georgia"/>
        </w:rPr>
        <w:t> </w:t>
      </w:r>
      <w:r w:rsidR="00674C5D">
        <w:rPr>
          <w:rFonts w:ascii="Georgia" w:hAnsi="Georgia"/>
        </w:rPr>
        <w:t>jejich tělesný a </w:t>
      </w:r>
      <w:r w:rsidRPr="00575423">
        <w:rPr>
          <w:rFonts w:ascii="Georgia" w:hAnsi="Georgia"/>
        </w:rPr>
        <w:t>duševní rozvoj formou zajištění zákonných návštěv a nákup dárků.</w:t>
      </w:r>
    </w:p>
    <w:p w14:paraId="3FA30971" w14:textId="06BA5AB5" w:rsidR="007F70FD" w:rsidRPr="0014444C" w:rsidRDefault="00EC7E0E" w:rsidP="0014444C">
      <w:pPr>
        <w:pStyle w:val="Odstavecseseznamem"/>
        <w:numPr>
          <w:ilvl w:val="0"/>
          <w:numId w:val="6"/>
        </w:numPr>
        <w:rPr>
          <w:rFonts w:ascii="Georgia" w:hAnsi="Georgia"/>
        </w:rPr>
      </w:pPr>
      <w:r w:rsidRPr="00A94141">
        <w:rPr>
          <w:rFonts w:ascii="Georgia" w:hAnsi="Georgia"/>
        </w:rPr>
        <w:t>r</w:t>
      </w:r>
      <w:r w:rsidR="002D520D" w:rsidRPr="00A94141">
        <w:rPr>
          <w:rFonts w:ascii="Georgia" w:hAnsi="Georgia"/>
        </w:rPr>
        <w:t>ealizováno</w:t>
      </w:r>
    </w:p>
    <w:p w14:paraId="0547FB9B" w14:textId="358C2481" w:rsidR="0014444C" w:rsidRPr="00575423" w:rsidRDefault="0014444C" w:rsidP="00A94141">
      <w:pPr>
        <w:jc w:val="center"/>
        <w:rPr>
          <w:rFonts w:ascii="Georgia" w:hAnsi="Georgia"/>
        </w:rPr>
      </w:pPr>
      <w:r w:rsidRPr="00575423">
        <w:rPr>
          <w:rFonts w:ascii="Georgia" w:hAnsi="Georgia"/>
          <w:noProof/>
          <w:lang w:eastAsia="cs-CZ"/>
        </w:rPr>
        <w:drawing>
          <wp:inline distT="0" distB="0" distL="0" distR="0" wp14:anchorId="5C612F5F" wp14:editId="65B223D8">
            <wp:extent cx="4023360" cy="2019300"/>
            <wp:effectExtent l="0" t="0" r="0" b="0"/>
            <wp:docPr id="1449408746" name="Graf 14494087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5827682" w14:textId="313900F4" w:rsidR="007F70FD" w:rsidRPr="00575423" w:rsidRDefault="00A94141" w:rsidP="00674C5D">
      <w:pPr>
        <w:pStyle w:val="Nadpis2"/>
        <w:spacing w:after="240"/>
        <w:rPr>
          <w:rFonts w:ascii="Georgia" w:hAnsi="Georgia"/>
        </w:rPr>
      </w:pPr>
      <w:bookmarkStart w:id="4" w:name="_Toc153203408"/>
      <w:r>
        <w:rPr>
          <w:rFonts w:ascii="Georgia" w:hAnsi="Georgia"/>
        </w:rPr>
        <w:t>2</w:t>
      </w:r>
      <w:r w:rsidR="002D520D" w:rsidRPr="00575423">
        <w:rPr>
          <w:rFonts w:ascii="Georgia" w:hAnsi="Georgia"/>
        </w:rPr>
        <w:t>.2 Sociální oblast a samospráva</w:t>
      </w:r>
      <w:bookmarkEnd w:id="4"/>
    </w:p>
    <w:p w14:paraId="29094EDE" w14:textId="77777777" w:rsidR="007F70FD" w:rsidRPr="00575423" w:rsidRDefault="002D520D" w:rsidP="00674C5D">
      <w:pPr>
        <w:spacing w:after="240"/>
        <w:rPr>
          <w:rFonts w:ascii="Georgia" w:hAnsi="Georgia"/>
        </w:rPr>
      </w:pPr>
      <w:r w:rsidRPr="00575423">
        <w:rPr>
          <w:rFonts w:ascii="Georgia" w:hAnsi="Georgia"/>
        </w:rPr>
        <w:t>Jako základní cíle sociální politiky MČ Praha 4 pro období 2011 – 2014 byly definovány:</w:t>
      </w:r>
    </w:p>
    <w:p w14:paraId="65235504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Zachování klienta v jeho přirozeném sociálním prostředí.</w:t>
      </w:r>
    </w:p>
    <w:p w14:paraId="17816767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Vytvoření systému kvalitních a stabilních služeb na</w:t>
      </w:r>
      <w:r w:rsidR="00B866C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různých stupních potřeb.</w:t>
      </w:r>
    </w:p>
    <w:p w14:paraId="5A6891F0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Podpora potřebných sociálních služeb se zajištěním místní a typové dostupnosti.</w:t>
      </w:r>
    </w:p>
    <w:p w14:paraId="78B394E0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Iniciovat podporu procesu rozvoje sociálních služeb na</w:t>
      </w:r>
      <w:r w:rsidR="00B866C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místní úrovni.</w:t>
      </w:r>
    </w:p>
    <w:p w14:paraId="1C635CC6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Sociálně aktivizační služby pro seniory.</w:t>
      </w:r>
    </w:p>
    <w:p w14:paraId="2AEAD419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Efektivní financování sociálních služeb.</w:t>
      </w:r>
    </w:p>
    <w:p w14:paraId="0DD79774" w14:textId="77777777" w:rsidR="007F70FD" w:rsidRPr="00575423" w:rsidRDefault="002D520D">
      <w:pPr>
        <w:rPr>
          <w:rFonts w:ascii="Georgia" w:hAnsi="Georgia"/>
        </w:rPr>
      </w:pPr>
      <w:r w:rsidRPr="00575423">
        <w:rPr>
          <w:rFonts w:ascii="Georgia" w:hAnsi="Georgia"/>
        </w:rPr>
        <w:t>Konkrétně se pak jednalo o následující projekty:</w:t>
      </w:r>
    </w:p>
    <w:p w14:paraId="22DA04D9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lastRenderedPageBreak/>
        <w:t>Vybudovat objekt v Hudečkové ulici, který bude poskytovat pobytové odlehčovací služby a službu domov pro seniory.</w:t>
      </w:r>
    </w:p>
    <w:p w14:paraId="20F8CC28" w14:textId="77777777" w:rsidR="007F70FD" w:rsidRPr="00575423" w:rsidRDefault="002D520D">
      <w:pPr>
        <w:pStyle w:val="Odstavecseseznamem"/>
        <w:numPr>
          <w:ilvl w:val="0"/>
          <w:numId w:val="3"/>
        </w:numPr>
        <w:rPr>
          <w:rFonts w:ascii="Georgia" w:hAnsi="Georgia"/>
        </w:rPr>
      </w:pPr>
      <w:r w:rsidRPr="00575423">
        <w:rPr>
          <w:rFonts w:ascii="Georgia" w:hAnsi="Georgia"/>
        </w:rPr>
        <w:t>nerealizováno</w:t>
      </w:r>
    </w:p>
    <w:p w14:paraId="03BCCD69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V DPS M. Cibulkové vybudovat bezbariérové byty.</w:t>
      </w:r>
    </w:p>
    <w:p w14:paraId="7D20F56E" w14:textId="77777777" w:rsidR="007F70FD" w:rsidRPr="00575423" w:rsidRDefault="002D520D">
      <w:pPr>
        <w:pStyle w:val="Odstavecseseznamem"/>
        <w:numPr>
          <w:ilvl w:val="0"/>
          <w:numId w:val="3"/>
        </w:numPr>
        <w:rPr>
          <w:rFonts w:ascii="Georgia" w:hAnsi="Georgia"/>
        </w:rPr>
      </w:pPr>
      <w:r w:rsidRPr="00575423">
        <w:rPr>
          <w:rFonts w:ascii="Georgia" w:hAnsi="Georgia"/>
        </w:rPr>
        <w:t>realizováno částečně</w:t>
      </w:r>
    </w:p>
    <w:p w14:paraId="74747751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Podpora systému chráněného bydlení.</w:t>
      </w:r>
    </w:p>
    <w:p w14:paraId="33125018" w14:textId="77777777" w:rsidR="007F70FD" w:rsidRPr="00575423" w:rsidRDefault="002D520D">
      <w:pPr>
        <w:pStyle w:val="Odstavecseseznamem"/>
        <w:numPr>
          <w:ilvl w:val="0"/>
          <w:numId w:val="3"/>
        </w:numPr>
        <w:rPr>
          <w:rFonts w:ascii="Georgia" w:hAnsi="Georgia"/>
        </w:rPr>
      </w:pPr>
      <w:r w:rsidRPr="00575423">
        <w:rPr>
          <w:rFonts w:ascii="Georgia" w:hAnsi="Georgia"/>
        </w:rPr>
        <w:t>realizováno</w:t>
      </w:r>
    </w:p>
    <w:p w14:paraId="60977153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 xml:space="preserve">Krizová linka tísňové péče </w:t>
      </w:r>
      <w:proofErr w:type="spellStart"/>
      <w:r w:rsidRPr="00575423">
        <w:rPr>
          <w:rFonts w:ascii="Georgia" w:hAnsi="Georgia"/>
        </w:rPr>
        <w:t>Are</w:t>
      </w:r>
      <w:r w:rsidR="00B866CF" w:rsidRPr="00575423">
        <w:rPr>
          <w:rFonts w:ascii="Georgia" w:hAnsi="Georgia"/>
        </w:rPr>
        <w:t>í</w:t>
      </w:r>
      <w:r w:rsidRPr="00575423">
        <w:rPr>
          <w:rFonts w:ascii="Georgia" w:hAnsi="Georgia"/>
        </w:rPr>
        <w:t>on</w:t>
      </w:r>
      <w:proofErr w:type="spellEnd"/>
      <w:r w:rsidRPr="00575423">
        <w:rPr>
          <w:rFonts w:ascii="Georgia" w:hAnsi="Georgia"/>
        </w:rPr>
        <w:t>, tísňové volání prostřednictvím mobilního telefonu Aligátor/Senior.</w:t>
      </w:r>
    </w:p>
    <w:p w14:paraId="2CE3575E" w14:textId="77777777" w:rsidR="007F70FD" w:rsidRPr="00575423" w:rsidRDefault="002D520D">
      <w:pPr>
        <w:pStyle w:val="Odstavecseseznamem"/>
        <w:numPr>
          <w:ilvl w:val="0"/>
          <w:numId w:val="3"/>
        </w:numPr>
        <w:rPr>
          <w:rFonts w:ascii="Georgia" w:hAnsi="Georgia"/>
        </w:rPr>
      </w:pPr>
      <w:r w:rsidRPr="00575423">
        <w:rPr>
          <w:rFonts w:ascii="Georgia" w:hAnsi="Georgia"/>
        </w:rPr>
        <w:t>realizováno</w:t>
      </w:r>
    </w:p>
    <w:p w14:paraId="289B7F4D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Hospic Malovická, Malovická 3304/2.</w:t>
      </w:r>
    </w:p>
    <w:p w14:paraId="706F71C1" w14:textId="77777777" w:rsidR="007F70FD" w:rsidRPr="00575423" w:rsidRDefault="002D520D">
      <w:pPr>
        <w:pStyle w:val="Odstavecseseznamem"/>
        <w:numPr>
          <w:ilvl w:val="0"/>
          <w:numId w:val="3"/>
        </w:numPr>
        <w:rPr>
          <w:rFonts w:ascii="Georgia" w:hAnsi="Georgia"/>
        </w:rPr>
      </w:pPr>
      <w:r w:rsidRPr="00575423">
        <w:rPr>
          <w:rFonts w:ascii="Georgia" w:hAnsi="Georgia"/>
        </w:rPr>
        <w:t>realizováno</w:t>
      </w:r>
    </w:p>
    <w:p w14:paraId="7E6BEF92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Odlehčovací služby – Roztylské nám. 2772/44.</w:t>
      </w:r>
    </w:p>
    <w:p w14:paraId="0DD2BAFD" w14:textId="77777777" w:rsidR="0071662B" w:rsidRPr="00575423" w:rsidRDefault="002D520D" w:rsidP="004436E7">
      <w:pPr>
        <w:pStyle w:val="Odstavecseseznamem"/>
        <w:numPr>
          <w:ilvl w:val="0"/>
          <w:numId w:val="3"/>
        </w:numPr>
        <w:rPr>
          <w:rFonts w:ascii="Georgia" w:hAnsi="Georgia"/>
        </w:rPr>
      </w:pPr>
      <w:r w:rsidRPr="00575423">
        <w:rPr>
          <w:rFonts w:ascii="Georgia" w:hAnsi="Georgia"/>
        </w:rPr>
        <w:t>realizováno</w:t>
      </w:r>
    </w:p>
    <w:p w14:paraId="685C34A1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Obsazovat byty zvláštního určení v DPS Branická 43/55 osobami, kterým je určen opatrovník pro omezení či</w:t>
      </w:r>
      <w:r w:rsidR="0071662B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zbavení způsobilosti k právním úkonům.</w:t>
      </w:r>
    </w:p>
    <w:p w14:paraId="345BF196" w14:textId="77777777" w:rsidR="00575423" w:rsidRPr="00575423" w:rsidRDefault="002D520D" w:rsidP="004436E7">
      <w:pPr>
        <w:pStyle w:val="Odstavecseseznamem"/>
        <w:numPr>
          <w:ilvl w:val="0"/>
          <w:numId w:val="3"/>
        </w:numPr>
        <w:rPr>
          <w:rFonts w:ascii="Georgia" w:hAnsi="Georgia"/>
        </w:rPr>
      </w:pPr>
      <w:r w:rsidRPr="00575423">
        <w:rPr>
          <w:rFonts w:ascii="Georgia" w:hAnsi="Georgia"/>
        </w:rPr>
        <w:t>realizováno částečně</w:t>
      </w:r>
    </w:p>
    <w:p w14:paraId="464FCCF3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Poskytování dostatečných informací občanům o sociálních službách.</w:t>
      </w:r>
    </w:p>
    <w:p w14:paraId="7E766EB9" w14:textId="77777777" w:rsidR="007F70FD" w:rsidRPr="00575423" w:rsidRDefault="002D520D">
      <w:pPr>
        <w:pStyle w:val="Odstavecseseznamem"/>
        <w:numPr>
          <w:ilvl w:val="0"/>
          <w:numId w:val="3"/>
        </w:numPr>
        <w:rPr>
          <w:rFonts w:ascii="Georgia" w:hAnsi="Georgia"/>
        </w:rPr>
      </w:pPr>
      <w:r w:rsidRPr="00575423">
        <w:rPr>
          <w:rFonts w:ascii="Georgia" w:hAnsi="Georgia"/>
        </w:rPr>
        <w:t>realizováno</w:t>
      </w:r>
    </w:p>
    <w:p w14:paraId="2082B75B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Vzdělávací, kulturní, společenské a sportovní aktivity pro seniory.</w:t>
      </w:r>
    </w:p>
    <w:p w14:paraId="51C0D32F" w14:textId="77777777" w:rsidR="007F70FD" w:rsidRPr="00575423" w:rsidRDefault="002D520D">
      <w:pPr>
        <w:pStyle w:val="Odstavecseseznamem"/>
        <w:numPr>
          <w:ilvl w:val="0"/>
          <w:numId w:val="3"/>
        </w:numPr>
        <w:rPr>
          <w:rFonts w:ascii="Georgia" w:hAnsi="Georgia"/>
        </w:rPr>
      </w:pPr>
      <w:r w:rsidRPr="00575423">
        <w:rPr>
          <w:rFonts w:ascii="Georgia" w:hAnsi="Georgia"/>
        </w:rPr>
        <w:t>realizováno</w:t>
      </w:r>
    </w:p>
    <w:p w14:paraId="6D728398" w14:textId="77777777" w:rsidR="007F70FD" w:rsidRPr="00575423" w:rsidRDefault="002D520D">
      <w:pPr>
        <w:pStyle w:val="Odstavecseseznamem"/>
        <w:numPr>
          <w:ilvl w:val="0"/>
          <w:numId w:val="2"/>
        </w:numPr>
        <w:rPr>
          <w:rFonts w:ascii="Georgia" w:hAnsi="Georgia"/>
        </w:rPr>
      </w:pPr>
      <w:r w:rsidRPr="00575423">
        <w:rPr>
          <w:rFonts w:ascii="Georgia" w:hAnsi="Georgia"/>
        </w:rPr>
        <w:t>Sociální bydlení.</w:t>
      </w:r>
    </w:p>
    <w:p w14:paraId="7B1E3FCF" w14:textId="52DC707B" w:rsidR="00575423" w:rsidRPr="00A94141" w:rsidRDefault="00575423" w:rsidP="00A94141">
      <w:pPr>
        <w:pStyle w:val="Odstavecseseznamem"/>
        <w:numPr>
          <w:ilvl w:val="0"/>
          <w:numId w:val="3"/>
        </w:numPr>
        <w:rPr>
          <w:rFonts w:ascii="Georgia" w:hAnsi="Georgia"/>
        </w:rPr>
      </w:pPr>
      <w:r w:rsidRPr="00A94141">
        <w:rPr>
          <w:rFonts w:ascii="Georgia" w:hAnsi="Georgia"/>
        </w:rPr>
        <w:t>r</w:t>
      </w:r>
      <w:r w:rsidR="002D520D" w:rsidRPr="00A94141">
        <w:rPr>
          <w:rFonts w:ascii="Georgia" w:hAnsi="Georgia"/>
        </w:rPr>
        <w:t>ealizováno</w:t>
      </w:r>
    </w:p>
    <w:p w14:paraId="5282E089" w14:textId="77777777" w:rsidR="003C35BD" w:rsidRPr="00575423" w:rsidRDefault="003C35BD" w:rsidP="003C35BD">
      <w:pPr>
        <w:pStyle w:val="Odstavecseseznamem"/>
        <w:ind w:left="0"/>
        <w:jc w:val="center"/>
        <w:rPr>
          <w:rFonts w:ascii="Georgia" w:hAnsi="Georgia"/>
        </w:rPr>
      </w:pPr>
      <w:r w:rsidRPr="00575423">
        <w:rPr>
          <w:rFonts w:ascii="Georgia" w:hAnsi="Georgia"/>
          <w:noProof/>
          <w:lang w:eastAsia="cs-CZ"/>
        </w:rPr>
        <w:drawing>
          <wp:inline distT="0" distB="0" distL="0" distR="0" wp14:anchorId="0D5D9634" wp14:editId="5E1AF2F8">
            <wp:extent cx="4023360" cy="2019300"/>
            <wp:effectExtent l="0" t="0" r="0" b="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1ECB6D3" w14:textId="77777777" w:rsidR="007F70FD" w:rsidRPr="00575423" w:rsidRDefault="002D520D" w:rsidP="00674C5D">
      <w:pPr>
        <w:pStyle w:val="Nadpis2"/>
        <w:spacing w:after="240"/>
        <w:rPr>
          <w:rFonts w:ascii="Georgia" w:hAnsi="Georgia"/>
        </w:rPr>
      </w:pPr>
      <w:bookmarkStart w:id="5" w:name="_Toc153203409"/>
      <w:r w:rsidRPr="00575423">
        <w:rPr>
          <w:rFonts w:ascii="Georgia" w:hAnsi="Georgia"/>
        </w:rPr>
        <w:lastRenderedPageBreak/>
        <w:t>2.3 Shrnutí</w:t>
      </w:r>
      <w:bookmarkEnd w:id="5"/>
    </w:p>
    <w:p w14:paraId="712E61F7" w14:textId="77777777" w:rsidR="007F70FD" w:rsidRPr="00575423" w:rsidRDefault="002D520D" w:rsidP="00674C5D">
      <w:pPr>
        <w:spacing w:after="240"/>
        <w:rPr>
          <w:rFonts w:ascii="Georgia" w:hAnsi="Georgia"/>
        </w:rPr>
      </w:pPr>
      <w:r w:rsidRPr="00575423">
        <w:rPr>
          <w:rFonts w:ascii="Georgia" w:hAnsi="Georgia"/>
        </w:rPr>
        <w:t>Z výše uvedeného vyplývá, že většina zamýšlených cílů a</w:t>
      </w:r>
      <w:r w:rsidR="0071662B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projektů byla úspěšně realizována. U mnohých se však jedná o cíle, na kterých je zapotřebí pracovat kontinuálně v</w:t>
      </w:r>
      <w:r w:rsidR="0071662B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rámci</w:t>
      </w:r>
      <w:r w:rsidR="0071662B" w:rsidRPr="00575423">
        <w:rPr>
          <w:rFonts w:ascii="Georgia" w:hAnsi="Georgia"/>
        </w:rPr>
        <w:t xml:space="preserve"> samostatné působnosti i působnosti přenesené realizované</w:t>
      </w:r>
      <w:r w:rsidRPr="00575423">
        <w:rPr>
          <w:rFonts w:ascii="Georgia" w:hAnsi="Georgia"/>
        </w:rPr>
        <w:t xml:space="preserve"> výkon</w:t>
      </w:r>
      <w:r w:rsidR="0071662B" w:rsidRPr="00575423">
        <w:rPr>
          <w:rFonts w:ascii="Georgia" w:hAnsi="Georgia"/>
        </w:rPr>
        <w:t>em</w:t>
      </w:r>
      <w:r w:rsidRPr="00575423">
        <w:rPr>
          <w:rFonts w:ascii="Georgia" w:hAnsi="Georgia"/>
        </w:rPr>
        <w:t xml:space="preserve"> sociální práce</w:t>
      </w:r>
      <w:r w:rsidR="002C3938" w:rsidRPr="00575423">
        <w:rPr>
          <w:rFonts w:ascii="Georgia" w:hAnsi="Georgia"/>
        </w:rPr>
        <w:t xml:space="preserve">, </w:t>
      </w:r>
      <w:r w:rsidRPr="00575423">
        <w:rPr>
          <w:rFonts w:ascii="Georgia" w:hAnsi="Georgia"/>
        </w:rPr>
        <w:t xml:space="preserve">sociálně-právní ochrany dětí </w:t>
      </w:r>
      <w:r w:rsidR="002C3938" w:rsidRPr="00575423">
        <w:rPr>
          <w:rFonts w:ascii="Georgia" w:hAnsi="Georgia"/>
        </w:rPr>
        <w:t xml:space="preserve">a veřejného opatrovnictví </w:t>
      </w:r>
      <w:r w:rsidRPr="00575423">
        <w:rPr>
          <w:rFonts w:ascii="Georgia" w:hAnsi="Georgia"/>
        </w:rPr>
        <w:t xml:space="preserve">při naplňování zákonných povinností při spolupráci s novými klienty a rodinami. Určitě je nezbytné na tyto cíle pamatovat i v této nové koncepci, aby vysoký standard, kterého MČ Praha 4 dlouhodobě dosahuje, byl minimálně zachován. </w:t>
      </w:r>
    </w:p>
    <w:p w14:paraId="1B712C1C" w14:textId="77777777" w:rsidR="007F70FD" w:rsidRPr="00575423" w:rsidRDefault="002D520D">
      <w:pPr>
        <w:rPr>
          <w:rFonts w:ascii="Georgia" w:hAnsi="Georgia"/>
        </w:rPr>
      </w:pPr>
      <w:r w:rsidRPr="00575423">
        <w:rPr>
          <w:rFonts w:ascii="Georgia" w:hAnsi="Georgia"/>
        </w:rPr>
        <w:t>Projekty, které se podařilo realizovat pouze částečně a</w:t>
      </w:r>
      <w:r w:rsidR="002C393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nezrealizovaný projekt (vybudování objektu v Hudečkové ulici), bude </w:t>
      </w:r>
      <w:r w:rsidR="00575423">
        <w:rPr>
          <w:rFonts w:ascii="Georgia" w:hAnsi="Georgia"/>
        </w:rPr>
        <w:t>nezbytné revidovat s ohledem na </w:t>
      </w:r>
      <w:r w:rsidRPr="00575423">
        <w:rPr>
          <w:rFonts w:ascii="Georgia" w:hAnsi="Georgia"/>
        </w:rPr>
        <w:t>značné plynutí času a s tím spojenými novými trendy v sociální práci a</w:t>
      </w:r>
      <w:r w:rsidR="002C393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prioritami ČR a zejména pak hl</w:t>
      </w:r>
      <w:r w:rsidR="008B4D26" w:rsidRPr="00575423">
        <w:rPr>
          <w:rFonts w:ascii="Georgia" w:hAnsi="Georgia"/>
        </w:rPr>
        <w:t xml:space="preserve">avního města </w:t>
      </w:r>
      <w:r w:rsidRPr="00575423">
        <w:rPr>
          <w:rFonts w:ascii="Georgia" w:hAnsi="Georgia"/>
        </w:rPr>
        <w:t>Prahy v závislosti na</w:t>
      </w:r>
      <w:r w:rsidR="002C393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současné demografické struktuře obyvatelstva a taktéž s přihlédnutím k celkové socioekonomické situaci a</w:t>
      </w:r>
      <w:r w:rsidR="00F2645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životním podmínkám obyvatel MČ Praha 4. </w:t>
      </w:r>
    </w:p>
    <w:p w14:paraId="5FB5DD73" w14:textId="77777777" w:rsidR="002C3938" w:rsidRPr="00575423" w:rsidRDefault="002D520D" w:rsidP="00575423">
      <w:pPr>
        <w:rPr>
          <w:rFonts w:ascii="Georgia" w:hAnsi="Georgia"/>
        </w:rPr>
        <w:sectPr w:rsidR="002C3938" w:rsidRPr="00575423" w:rsidSect="00FF4380">
          <w:footerReference w:type="default" r:id="rId13"/>
          <w:pgSz w:w="11906" w:h="16838"/>
          <w:pgMar w:top="1418" w:right="1701" w:bottom="1418" w:left="1701" w:header="0" w:footer="0" w:gutter="0"/>
          <w:cols w:space="708"/>
          <w:formProt w:val="0"/>
          <w:docGrid w:linePitch="360"/>
        </w:sectPr>
      </w:pPr>
      <w:r w:rsidRPr="00575423">
        <w:rPr>
          <w:rFonts w:ascii="Georgia" w:hAnsi="Georgia"/>
        </w:rPr>
        <w:t>Oproti letům 2011 – 2014 samozřejmě v závislo</w:t>
      </w:r>
      <w:r w:rsidR="00575423">
        <w:rPr>
          <w:rFonts w:ascii="Georgia" w:hAnsi="Georgia"/>
        </w:rPr>
        <w:t>sti na výše uvedeném vznikají i </w:t>
      </w:r>
      <w:r w:rsidRPr="00575423">
        <w:rPr>
          <w:rFonts w:ascii="Georgia" w:hAnsi="Georgia"/>
        </w:rPr>
        <w:t>nové potřeby klientů, na které je</w:t>
      </w:r>
      <w:r w:rsidR="002C393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zapotřebí reagovat. </w:t>
      </w:r>
      <w:r w:rsidRPr="00575423">
        <w:rPr>
          <w:rFonts w:ascii="Georgia" w:hAnsi="Georgia"/>
        </w:rPr>
        <w:br w:type="page"/>
      </w:r>
    </w:p>
    <w:p w14:paraId="5EFD7638" w14:textId="77777777" w:rsidR="007F70FD" w:rsidRPr="00575423" w:rsidRDefault="002D520D" w:rsidP="007115DC">
      <w:pPr>
        <w:pStyle w:val="Nadpis1"/>
        <w:rPr>
          <w:rFonts w:ascii="Georgia" w:hAnsi="Georgia"/>
        </w:rPr>
      </w:pPr>
      <w:bookmarkStart w:id="6" w:name="_Toc153203410"/>
      <w:r w:rsidRPr="00575423">
        <w:rPr>
          <w:rFonts w:ascii="Georgia" w:hAnsi="Georgia"/>
        </w:rPr>
        <w:lastRenderedPageBreak/>
        <w:t>Právní ukotvení</w:t>
      </w:r>
      <w:bookmarkEnd w:id="6"/>
    </w:p>
    <w:p w14:paraId="3CAD1C55" w14:textId="77777777" w:rsidR="00E44A03" w:rsidRPr="00575423" w:rsidRDefault="00E44A03" w:rsidP="00E44A03">
      <w:pPr>
        <w:rPr>
          <w:rFonts w:ascii="Georgia" w:hAnsi="Georgia"/>
        </w:rPr>
      </w:pPr>
    </w:p>
    <w:p w14:paraId="5824C87C" w14:textId="77777777" w:rsidR="007F70FD" w:rsidRPr="00575423" w:rsidRDefault="002D520D">
      <w:pPr>
        <w:spacing w:before="114" w:after="114"/>
        <w:rPr>
          <w:rFonts w:ascii="Georgia" w:hAnsi="Georgia"/>
        </w:rPr>
      </w:pPr>
      <w:r w:rsidRPr="00575423">
        <w:rPr>
          <w:rFonts w:ascii="Georgia" w:hAnsi="Georgia"/>
          <w:szCs w:val="24"/>
        </w:rPr>
        <w:t xml:space="preserve">Jak bylo uvedeno v </w:t>
      </w:r>
      <w:r w:rsidRPr="00575423">
        <w:rPr>
          <w:rFonts w:ascii="Georgia" w:hAnsi="Georgia"/>
        </w:rPr>
        <w:t>úvodní</w:t>
      </w:r>
      <w:r w:rsidRPr="00575423">
        <w:rPr>
          <w:rFonts w:ascii="Georgia" w:hAnsi="Georgia"/>
          <w:i/>
          <w:iCs/>
        </w:rPr>
        <w:t xml:space="preserve"> </w:t>
      </w:r>
      <w:r w:rsidRPr="00575423">
        <w:rPr>
          <w:rFonts w:ascii="Georgia" w:hAnsi="Georgia"/>
        </w:rPr>
        <w:t>kapitole</w:t>
      </w:r>
      <w:r w:rsidR="00DB15A5" w:rsidRPr="00575423">
        <w:rPr>
          <w:rFonts w:ascii="Georgia" w:hAnsi="Georgia"/>
        </w:rPr>
        <w:t>,</w:t>
      </w:r>
      <w:r w:rsidRPr="00575423">
        <w:rPr>
          <w:rFonts w:ascii="Georgia" w:hAnsi="Georgia"/>
        </w:rPr>
        <w:t xml:space="preserve"> koncepce</w:t>
      </w:r>
      <w:r w:rsidR="00DB15A5" w:rsidRPr="00575423">
        <w:rPr>
          <w:rFonts w:ascii="Georgia" w:hAnsi="Georgia"/>
        </w:rPr>
        <w:t xml:space="preserve"> vychází z národních strategií</w:t>
      </w:r>
      <w:r w:rsidR="00575423">
        <w:rPr>
          <w:rFonts w:ascii="Georgia" w:hAnsi="Georgia"/>
        </w:rPr>
        <w:t xml:space="preserve"> a </w:t>
      </w:r>
      <w:r w:rsidRPr="00575423">
        <w:rPr>
          <w:rFonts w:ascii="Georgia" w:hAnsi="Georgia"/>
        </w:rPr>
        <w:t>ze</w:t>
      </w:r>
      <w:r w:rsidR="00575423">
        <w:rPr>
          <w:rFonts w:ascii="Georgia" w:hAnsi="Georgia"/>
        </w:rPr>
        <w:t> </w:t>
      </w:r>
      <w:r w:rsidRPr="00575423">
        <w:rPr>
          <w:rFonts w:ascii="Georgia" w:hAnsi="Georgia"/>
        </w:rPr>
        <w:t>Střednědobého plánu rozvoje sociálních služeb na území hlavního města Prahy. Zároveň však zachovává respekt nejen ke všem pr</w:t>
      </w:r>
      <w:r w:rsidR="00DB15A5" w:rsidRPr="00575423">
        <w:rPr>
          <w:rFonts w:ascii="Georgia" w:hAnsi="Georgia"/>
        </w:rPr>
        <w:t>ávním předpisům České republiky a</w:t>
      </w:r>
      <w:r w:rsidRPr="00575423">
        <w:rPr>
          <w:rFonts w:ascii="Georgia" w:hAnsi="Georgia"/>
        </w:rPr>
        <w:t xml:space="preserve"> Evropské unie, jimiž </w:t>
      </w:r>
      <w:r w:rsidR="00DB15A5" w:rsidRPr="00575423">
        <w:rPr>
          <w:rFonts w:ascii="Georgia" w:hAnsi="Georgia"/>
        </w:rPr>
        <w:t xml:space="preserve">je Česká republika vázána, ale </w:t>
      </w:r>
      <w:r w:rsidR="007F193C" w:rsidRPr="00575423">
        <w:rPr>
          <w:rFonts w:ascii="Georgia" w:hAnsi="Georgia"/>
        </w:rPr>
        <w:t xml:space="preserve">i k celosvětově uznávaným dokumentům </w:t>
      </w:r>
      <w:r w:rsidR="00DB15A5" w:rsidRPr="00575423">
        <w:rPr>
          <w:rFonts w:ascii="Georgia" w:hAnsi="Georgia"/>
        </w:rPr>
        <w:t>(etické kodexy, ú</w:t>
      </w:r>
      <w:r w:rsidRPr="00575423">
        <w:rPr>
          <w:rFonts w:ascii="Georgia" w:hAnsi="Georgia"/>
        </w:rPr>
        <w:t xml:space="preserve">mluvy). Stěžejní </w:t>
      </w:r>
      <w:r w:rsidRPr="00575423">
        <w:rPr>
          <w:rFonts w:ascii="Georgia" w:hAnsi="Georgia"/>
          <w:szCs w:val="24"/>
        </w:rPr>
        <w:t>z nich pro oblast sociální uvádíme a</w:t>
      </w:r>
      <w:r w:rsidR="002C3938" w:rsidRPr="00575423">
        <w:rPr>
          <w:rFonts w:ascii="Georgia" w:hAnsi="Georgia"/>
          <w:szCs w:val="24"/>
        </w:rPr>
        <w:t> </w:t>
      </w:r>
      <w:r w:rsidRPr="00575423">
        <w:rPr>
          <w:rFonts w:ascii="Georgia" w:hAnsi="Georgia"/>
          <w:szCs w:val="24"/>
        </w:rPr>
        <w:t>stručně charakterizujeme v</w:t>
      </w:r>
      <w:r w:rsidR="007E7134" w:rsidRPr="00575423">
        <w:rPr>
          <w:rFonts w:ascii="Georgia" w:hAnsi="Georgia"/>
          <w:szCs w:val="24"/>
        </w:rPr>
        <w:t> ná</w:t>
      </w:r>
      <w:r w:rsidR="00575423">
        <w:rPr>
          <w:rFonts w:ascii="Georgia" w:hAnsi="Georgia"/>
          <w:szCs w:val="24"/>
        </w:rPr>
        <w:t>sledujícím textu, rozděleném na </w:t>
      </w:r>
      <w:r w:rsidR="007E7134" w:rsidRPr="00575423">
        <w:rPr>
          <w:rFonts w:ascii="Georgia" w:hAnsi="Georgia"/>
          <w:szCs w:val="24"/>
        </w:rPr>
        <w:t xml:space="preserve">dvě kapitoly, z nichž první se věnuje právním předpisům </w:t>
      </w:r>
      <w:r w:rsidR="007E7134" w:rsidRPr="00575423">
        <w:rPr>
          <w:rFonts w:ascii="Georgia" w:hAnsi="Georgia"/>
        </w:rPr>
        <w:t xml:space="preserve">tzv. </w:t>
      </w:r>
      <w:r w:rsidR="00E835CD" w:rsidRPr="00575423">
        <w:rPr>
          <w:rFonts w:ascii="Georgia" w:hAnsi="Georgia"/>
        </w:rPr>
        <w:t>určujícím</w:t>
      </w:r>
      <w:r w:rsidR="007E7134" w:rsidRPr="00575423">
        <w:rPr>
          <w:rFonts w:ascii="Georgia" w:hAnsi="Georgia"/>
        </w:rPr>
        <w:t>, jimiž se ČR hlásí k povinnostem respektovat práva</w:t>
      </w:r>
      <w:r w:rsidR="002C3938" w:rsidRPr="00575423">
        <w:rPr>
          <w:rFonts w:ascii="Georgia" w:hAnsi="Georgia"/>
        </w:rPr>
        <w:t xml:space="preserve"> a přijímá závazky alespoň minimálních standardů svých </w:t>
      </w:r>
      <w:r w:rsidR="007E7134" w:rsidRPr="00575423">
        <w:rPr>
          <w:rFonts w:ascii="Georgia" w:hAnsi="Georgia"/>
        </w:rPr>
        <w:t>občanů v sociální oblasti. Druhá pak předpisům tzv.</w:t>
      </w:r>
      <w:r w:rsidR="002C3938" w:rsidRPr="00575423">
        <w:rPr>
          <w:rFonts w:ascii="Georgia" w:hAnsi="Georgia"/>
        </w:rPr>
        <w:t> </w:t>
      </w:r>
      <w:r w:rsidR="007E7134" w:rsidRPr="00575423">
        <w:rPr>
          <w:rFonts w:ascii="Georgia" w:hAnsi="Georgia"/>
        </w:rPr>
        <w:t>realizačním, které upravují opatření a postupy, jimiž je povinností</w:t>
      </w:r>
      <w:r w:rsidR="002C3938" w:rsidRPr="00575423">
        <w:rPr>
          <w:rFonts w:ascii="Georgia" w:hAnsi="Georgia"/>
        </w:rPr>
        <w:t xml:space="preserve"> a závazků</w:t>
      </w:r>
      <w:r w:rsidR="007E7134" w:rsidRPr="00575423">
        <w:rPr>
          <w:rFonts w:ascii="Georgia" w:hAnsi="Georgia"/>
        </w:rPr>
        <w:t xml:space="preserve"> dosahováno. </w:t>
      </w:r>
    </w:p>
    <w:p w14:paraId="162C348F" w14:textId="77777777" w:rsidR="00EA6375" w:rsidRPr="00575423" w:rsidRDefault="00EA6375" w:rsidP="00EA6375">
      <w:pPr>
        <w:pStyle w:val="Nadpis2"/>
        <w:rPr>
          <w:rFonts w:ascii="Georgia" w:hAnsi="Georgia"/>
        </w:rPr>
      </w:pPr>
      <w:bookmarkStart w:id="7" w:name="_Toc153203411"/>
      <w:r w:rsidRPr="00575423">
        <w:rPr>
          <w:rFonts w:ascii="Georgia" w:hAnsi="Georgia"/>
        </w:rPr>
        <w:t xml:space="preserve">3.1. </w:t>
      </w:r>
      <w:r w:rsidR="00E835CD" w:rsidRPr="00575423">
        <w:rPr>
          <w:rFonts w:ascii="Georgia" w:hAnsi="Georgia"/>
        </w:rPr>
        <w:t>Určující</w:t>
      </w:r>
      <w:r w:rsidR="007E7134" w:rsidRPr="00575423">
        <w:rPr>
          <w:rFonts w:ascii="Georgia" w:hAnsi="Georgia"/>
        </w:rPr>
        <w:t xml:space="preserve"> právní předpisy</w:t>
      </w:r>
      <w:bookmarkEnd w:id="7"/>
    </w:p>
    <w:p w14:paraId="38E920ED" w14:textId="77777777" w:rsidR="007F70FD" w:rsidRPr="00575423" w:rsidRDefault="002D520D" w:rsidP="00756A98">
      <w:pPr>
        <w:pStyle w:val="Odstavecseseznamem"/>
        <w:numPr>
          <w:ilvl w:val="0"/>
          <w:numId w:val="59"/>
        </w:numPr>
        <w:spacing w:before="114" w:after="114"/>
        <w:ind w:left="426"/>
        <w:rPr>
          <w:rFonts w:ascii="Georgia" w:hAnsi="Georgia"/>
        </w:rPr>
      </w:pPr>
      <w:r w:rsidRPr="00575423">
        <w:rPr>
          <w:rFonts w:ascii="Georgia" w:hAnsi="Georgia"/>
          <w:szCs w:val="24"/>
        </w:rPr>
        <w:t xml:space="preserve">Obligátně nelze nezmínit </w:t>
      </w:r>
      <w:r w:rsidRPr="00575423">
        <w:rPr>
          <w:rFonts w:ascii="Georgia" w:hAnsi="Georgia"/>
          <w:i/>
          <w:szCs w:val="24"/>
        </w:rPr>
        <w:t>Ústavu ČR</w:t>
      </w:r>
      <w:r w:rsidRPr="00575423">
        <w:rPr>
          <w:rFonts w:ascii="Georgia" w:hAnsi="Georgia"/>
          <w:szCs w:val="24"/>
        </w:rPr>
        <w:t>, zákon č. 1/1993 Sb., která vytváří pravidla výkonu státní moci a zaručuje občanům základní lidská práva, mj.</w:t>
      </w:r>
      <w:r w:rsidR="00575423">
        <w:rPr>
          <w:rFonts w:ascii="Georgia" w:hAnsi="Georgia"/>
          <w:szCs w:val="24"/>
        </w:rPr>
        <w:t> </w:t>
      </w:r>
      <w:r w:rsidRPr="00575423">
        <w:rPr>
          <w:rFonts w:ascii="Georgia" w:hAnsi="Georgia"/>
          <w:szCs w:val="24"/>
        </w:rPr>
        <w:t>tím, že Č</w:t>
      </w:r>
      <w:r w:rsidR="002C3938" w:rsidRPr="00575423">
        <w:rPr>
          <w:rFonts w:ascii="Georgia" w:hAnsi="Georgia"/>
          <w:szCs w:val="24"/>
        </w:rPr>
        <w:t>R</w:t>
      </w:r>
      <w:r w:rsidRPr="00575423">
        <w:rPr>
          <w:rFonts w:ascii="Georgia" w:hAnsi="Georgia"/>
          <w:szCs w:val="24"/>
        </w:rPr>
        <w:t xml:space="preserve"> definuje jako svrchovaný, jednotný a demokratický právní stát založený na úctě k právům a svobodám </w:t>
      </w:r>
      <w:r w:rsidR="00575423">
        <w:rPr>
          <w:rFonts w:ascii="Georgia" w:hAnsi="Georgia"/>
          <w:szCs w:val="24"/>
        </w:rPr>
        <w:t>člověka a občana, zavazuje ji k </w:t>
      </w:r>
      <w:r w:rsidRPr="00575423">
        <w:rPr>
          <w:rFonts w:ascii="Georgia" w:hAnsi="Georgia"/>
          <w:szCs w:val="24"/>
        </w:rPr>
        <w:t>dodržování závazků, které pro ni vyplývají z mezinárodního práva a jako součást ústavního pořádku České republiky zakotvuje</w:t>
      </w:r>
      <w:r w:rsidRPr="00575423">
        <w:rPr>
          <w:rFonts w:ascii="Georgia" w:hAnsi="Georgia"/>
          <w:color w:val="2A6099"/>
          <w:szCs w:val="24"/>
        </w:rPr>
        <w:t xml:space="preserve"> </w:t>
      </w:r>
      <w:r w:rsidRPr="00575423">
        <w:rPr>
          <w:rFonts w:ascii="Georgia" w:hAnsi="Georgia"/>
          <w:i/>
          <w:szCs w:val="24"/>
        </w:rPr>
        <w:t>Listinu základních práv a</w:t>
      </w:r>
      <w:r w:rsidR="002C3938" w:rsidRPr="00575423">
        <w:rPr>
          <w:rFonts w:ascii="Georgia" w:hAnsi="Georgia"/>
          <w:i/>
          <w:szCs w:val="24"/>
        </w:rPr>
        <w:t> </w:t>
      </w:r>
      <w:r w:rsidRPr="00575423">
        <w:rPr>
          <w:rFonts w:ascii="Georgia" w:hAnsi="Georgia"/>
          <w:i/>
          <w:szCs w:val="24"/>
        </w:rPr>
        <w:t>svobod</w:t>
      </w:r>
      <w:r w:rsidRPr="00575423">
        <w:rPr>
          <w:rFonts w:ascii="Georgia" w:hAnsi="Georgia"/>
          <w:szCs w:val="24"/>
        </w:rPr>
        <w:t>, zákon č. 2/1993 Sb.</w:t>
      </w:r>
    </w:p>
    <w:p w14:paraId="62A0E8CE" w14:textId="77777777" w:rsidR="007F70FD" w:rsidRPr="00575423" w:rsidRDefault="002D520D" w:rsidP="00756A98">
      <w:pPr>
        <w:pStyle w:val="Odstavecseseznamem"/>
        <w:numPr>
          <w:ilvl w:val="0"/>
          <w:numId w:val="59"/>
        </w:numPr>
        <w:spacing w:before="114" w:after="114"/>
        <w:ind w:left="426"/>
        <w:rPr>
          <w:rFonts w:ascii="Georgia" w:hAnsi="Georgia"/>
        </w:rPr>
      </w:pPr>
      <w:r w:rsidRPr="00575423">
        <w:rPr>
          <w:rFonts w:ascii="Georgia" w:hAnsi="Georgia"/>
          <w:i/>
          <w:szCs w:val="24"/>
        </w:rPr>
        <w:t>Listina základních práv a svobod</w:t>
      </w:r>
      <w:r w:rsidRPr="00575423">
        <w:rPr>
          <w:rFonts w:ascii="Georgia" w:hAnsi="Georgia"/>
          <w:szCs w:val="24"/>
        </w:rPr>
        <w:t xml:space="preserve"> se kromě obecných osobnostních práv zaměřuje konkrétně na práva sociální, a to v hlavě čtvrté. Zabezpečuje</w:t>
      </w:r>
      <w:r w:rsidR="002C3938" w:rsidRPr="00575423">
        <w:rPr>
          <w:rFonts w:ascii="Georgia" w:hAnsi="Georgia"/>
          <w:szCs w:val="24"/>
        </w:rPr>
        <w:t xml:space="preserve"> mj.</w:t>
      </w:r>
      <w:r w:rsidRPr="00575423">
        <w:rPr>
          <w:rFonts w:ascii="Georgia" w:hAnsi="Georgia"/>
          <w:szCs w:val="24"/>
        </w:rPr>
        <w:t xml:space="preserve"> </w:t>
      </w:r>
    </w:p>
    <w:p w14:paraId="52101654" w14:textId="77777777" w:rsidR="007F70FD" w:rsidRPr="00575423" w:rsidRDefault="002C3938" w:rsidP="00756A98">
      <w:pPr>
        <w:pStyle w:val="Odstavecseseznamem"/>
        <w:numPr>
          <w:ilvl w:val="0"/>
          <w:numId w:val="58"/>
        </w:numPr>
        <w:spacing w:before="114" w:after="114"/>
        <w:rPr>
          <w:rFonts w:ascii="Georgia" w:hAnsi="Georgia"/>
        </w:rPr>
      </w:pPr>
      <w:r w:rsidRPr="00575423">
        <w:rPr>
          <w:rFonts w:ascii="Georgia" w:hAnsi="Georgia"/>
        </w:rPr>
        <w:t>právo občanů</w:t>
      </w:r>
      <w:r w:rsidR="002D520D" w:rsidRPr="00575423">
        <w:rPr>
          <w:rFonts w:ascii="Georgia" w:hAnsi="Georgia"/>
          <w:color w:val="FF0000"/>
          <w:szCs w:val="24"/>
        </w:rPr>
        <w:t xml:space="preserve"> </w:t>
      </w:r>
      <w:r w:rsidR="002D520D" w:rsidRPr="00575423">
        <w:rPr>
          <w:rFonts w:ascii="Georgia" w:hAnsi="Georgia"/>
          <w:szCs w:val="24"/>
        </w:rPr>
        <w:t>na přiměřené hm</w:t>
      </w:r>
      <w:r w:rsidR="00674C5D">
        <w:rPr>
          <w:rFonts w:ascii="Georgia" w:hAnsi="Georgia"/>
          <w:szCs w:val="24"/>
        </w:rPr>
        <w:t>otné zabezpečení ve stáří a </w:t>
      </w:r>
      <w:r w:rsidR="00575423">
        <w:rPr>
          <w:rFonts w:ascii="Georgia" w:hAnsi="Georgia"/>
          <w:szCs w:val="24"/>
        </w:rPr>
        <w:t>při </w:t>
      </w:r>
      <w:r w:rsidR="002D520D" w:rsidRPr="00575423">
        <w:rPr>
          <w:rFonts w:ascii="Georgia" w:hAnsi="Georgia"/>
          <w:szCs w:val="24"/>
        </w:rPr>
        <w:t>nezpůsobilosti k práci, jakož i při ztrátě živitele,</w:t>
      </w:r>
    </w:p>
    <w:p w14:paraId="4E357925" w14:textId="77777777" w:rsidR="007F70FD" w:rsidRPr="00575423" w:rsidRDefault="002D520D" w:rsidP="00756A98">
      <w:pPr>
        <w:pStyle w:val="Odstavecseseznamem"/>
        <w:numPr>
          <w:ilvl w:val="0"/>
          <w:numId w:val="60"/>
        </w:numPr>
        <w:spacing w:before="114" w:after="114"/>
        <w:rPr>
          <w:rFonts w:ascii="Georgia" w:hAnsi="Georgia"/>
        </w:rPr>
      </w:pPr>
      <w:r w:rsidRPr="00575423">
        <w:rPr>
          <w:rFonts w:ascii="Georgia" w:hAnsi="Georgia"/>
          <w:szCs w:val="24"/>
        </w:rPr>
        <w:t>každému</w:t>
      </w:r>
      <w:r w:rsidR="00D413C9" w:rsidRPr="00575423">
        <w:rPr>
          <w:rFonts w:ascii="Georgia" w:hAnsi="Georgia"/>
          <w:szCs w:val="24"/>
        </w:rPr>
        <w:t>,</w:t>
      </w:r>
      <w:r w:rsidRPr="00575423">
        <w:rPr>
          <w:rFonts w:ascii="Georgia" w:hAnsi="Georgia"/>
          <w:szCs w:val="24"/>
        </w:rPr>
        <w:t xml:space="preserve"> kdo je v hmotné nouzi, právo na takovou pomoc, která je nezbytná pro zajištění základních životních podmínek,</w:t>
      </w:r>
    </w:p>
    <w:p w14:paraId="7475581B" w14:textId="77777777" w:rsidR="007F70FD" w:rsidRPr="00575423" w:rsidRDefault="002D520D" w:rsidP="00756A98">
      <w:pPr>
        <w:pStyle w:val="Odstavecseseznamem"/>
        <w:numPr>
          <w:ilvl w:val="0"/>
          <w:numId w:val="61"/>
        </w:numPr>
        <w:spacing w:before="114" w:after="114"/>
        <w:rPr>
          <w:rFonts w:ascii="Georgia" w:hAnsi="Georgia"/>
        </w:rPr>
      </w:pPr>
      <w:r w:rsidRPr="00575423">
        <w:rPr>
          <w:rFonts w:ascii="Georgia" w:hAnsi="Georgia"/>
          <w:szCs w:val="24"/>
        </w:rPr>
        <w:t>rodičům pečujícím o děti, pomoc od státu</w:t>
      </w:r>
      <w:r w:rsidR="00C97590" w:rsidRPr="00575423">
        <w:rPr>
          <w:rFonts w:ascii="Georgia" w:hAnsi="Georgia"/>
          <w:szCs w:val="24"/>
        </w:rPr>
        <w:t>,</w:t>
      </w:r>
    </w:p>
    <w:p w14:paraId="54C1F194" w14:textId="77777777" w:rsidR="007F70FD" w:rsidRPr="00575423" w:rsidRDefault="002D520D">
      <w:pPr>
        <w:spacing w:before="114" w:after="114"/>
        <w:rPr>
          <w:rFonts w:ascii="Georgia" w:hAnsi="Georgia"/>
        </w:rPr>
      </w:pPr>
      <w:r w:rsidRPr="00575423">
        <w:rPr>
          <w:rFonts w:ascii="Georgia" w:hAnsi="Georgia"/>
          <w:szCs w:val="24"/>
        </w:rPr>
        <w:t>přičemž v podrobnostech odkazuje na zákon</w:t>
      </w:r>
      <w:r w:rsidRPr="00575423">
        <w:rPr>
          <w:rFonts w:ascii="Georgia" w:hAnsi="Georgia"/>
          <w:i/>
          <w:iCs/>
          <w:szCs w:val="24"/>
        </w:rPr>
        <w:t>.</w:t>
      </w:r>
    </w:p>
    <w:p w14:paraId="2F5D98A7" w14:textId="77777777" w:rsidR="00061657" w:rsidRPr="00575423" w:rsidRDefault="00061657" w:rsidP="00756A98">
      <w:pPr>
        <w:pStyle w:val="Odstavecseseznamem"/>
        <w:numPr>
          <w:ilvl w:val="0"/>
          <w:numId w:val="62"/>
        </w:numPr>
        <w:ind w:left="426"/>
        <w:rPr>
          <w:rFonts w:ascii="Georgia" w:hAnsi="Georgia"/>
        </w:rPr>
      </w:pPr>
      <w:r w:rsidRPr="00575423">
        <w:rPr>
          <w:rFonts w:ascii="Georgia" w:hAnsi="Georgia"/>
          <w:i/>
        </w:rPr>
        <w:t>Úmluva o právech osob se zdravotním postižením</w:t>
      </w:r>
      <w:r w:rsidRPr="00575423">
        <w:rPr>
          <w:rFonts w:ascii="Georgia" w:hAnsi="Georgia"/>
        </w:rPr>
        <w:t xml:space="preserve"> zákon č.</w:t>
      </w:r>
      <w:r w:rsidR="002C3938" w:rsidRPr="00575423">
        <w:rPr>
          <w:rFonts w:ascii="Georgia" w:hAnsi="Georgia"/>
        </w:rPr>
        <w:t> </w:t>
      </w:r>
      <w:r w:rsidR="00575423">
        <w:rPr>
          <w:rFonts w:ascii="Georgia" w:hAnsi="Georgia"/>
        </w:rPr>
        <w:t>10/2010 Sb., ve </w:t>
      </w:r>
      <w:r w:rsidRPr="00575423">
        <w:rPr>
          <w:rFonts w:ascii="Georgia" w:hAnsi="Georgia"/>
        </w:rPr>
        <w:t xml:space="preserve">svém prvním článku označuje za osoby se zdravotním postižením osoby mající dlouhodobé fyzické, duševní, mentální nebo smyslové postižení, které </w:t>
      </w:r>
      <w:r w:rsidRPr="00575423">
        <w:rPr>
          <w:rFonts w:ascii="Georgia" w:hAnsi="Georgia"/>
        </w:rPr>
        <w:lastRenderedPageBreak/>
        <w:t>v</w:t>
      </w:r>
      <w:r w:rsidR="002C393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interakci s různými překážkami může bránit jejich plnému a účinnému zapojení do společnosti na rovnoprávné</w:t>
      </w:r>
      <w:r w:rsidR="00674C5D">
        <w:rPr>
          <w:rFonts w:ascii="Georgia" w:hAnsi="Georgia"/>
        </w:rPr>
        <w:t>m základě s ostatními. Jedná se </w:t>
      </w:r>
      <w:r w:rsidRPr="00575423">
        <w:rPr>
          <w:rFonts w:ascii="Georgia" w:hAnsi="Georgia"/>
        </w:rPr>
        <w:t>o</w:t>
      </w:r>
      <w:r w:rsidR="00575423">
        <w:rPr>
          <w:rFonts w:ascii="Georgia" w:hAnsi="Georgia"/>
        </w:rPr>
        <w:t> </w:t>
      </w:r>
      <w:r w:rsidRPr="00575423">
        <w:rPr>
          <w:rFonts w:ascii="Georgia" w:hAnsi="Georgia"/>
        </w:rPr>
        <w:t>„definici“, s jejímiž modifikacemi pracují de facto všechny právní předpisy zabývající se problematikou práv osob zdravotně znevýhodněných. Charakterizuje základní skupiny zdravotního postižení, které se mohou též kombinovat a</w:t>
      </w:r>
      <w:r w:rsidR="002C393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z</w:t>
      </w:r>
      <w:r w:rsidR="002C393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nichž každá mé své specifické potřeby pomoci, které je nutné sanovat. </w:t>
      </w:r>
    </w:p>
    <w:p w14:paraId="34B608FF" w14:textId="77777777" w:rsidR="00061657" w:rsidRPr="00575423" w:rsidRDefault="00061657" w:rsidP="00061657">
      <w:pPr>
        <w:rPr>
          <w:rFonts w:ascii="Georgia" w:hAnsi="Georgia"/>
        </w:rPr>
      </w:pPr>
      <w:r w:rsidRPr="00575423">
        <w:rPr>
          <w:rFonts w:ascii="Georgia" w:hAnsi="Georgia"/>
        </w:rPr>
        <w:t>Úmluva nestanoví toliko základní opatření, která umožní osobám se zdravotním postižením žít nezávisle a plně se</w:t>
      </w:r>
      <w:r w:rsidR="002C393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zapojit do všech oblastí života společnosti, jako jsou zajištění jejich přístupu na rovnoprávném základě s</w:t>
      </w:r>
      <w:r w:rsidR="002C393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ostatními, k hmotným životním podmínkám, dopravě, informacím a komunikaci, včetně informačních a komunikačních technologií a systémů, a k dalším zařízením a službám dostupným nebo poskytovaným veřejnosti, ale rovněž státy zavazuj</w:t>
      </w:r>
      <w:r w:rsidR="002C3938" w:rsidRPr="00575423">
        <w:rPr>
          <w:rFonts w:ascii="Georgia" w:hAnsi="Georgia"/>
        </w:rPr>
        <w:t>e</w:t>
      </w:r>
      <w:r w:rsidRPr="00575423">
        <w:rPr>
          <w:rFonts w:ascii="Georgia" w:hAnsi="Georgia"/>
        </w:rPr>
        <w:t xml:space="preserve"> přijmout okamžitá, účinná a odpovídající opatření s cílem </w:t>
      </w:r>
    </w:p>
    <w:p w14:paraId="4683FFAB" w14:textId="77777777" w:rsidR="00061657" w:rsidRPr="00575423" w:rsidRDefault="00061657" w:rsidP="00756A98">
      <w:pPr>
        <w:pStyle w:val="Odstavecseseznamem"/>
        <w:numPr>
          <w:ilvl w:val="0"/>
          <w:numId w:val="63"/>
        </w:numPr>
        <w:rPr>
          <w:rFonts w:ascii="Georgia" w:hAnsi="Georgia"/>
        </w:rPr>
      </w:pPr>
      <w:r w:rsidRPr="00575423">
        <w:rPr>
          <w:rFonts w:ascii="Georgia" w:hAnsi="Georgia"/>
        </w:rPr>
        <w:t>zvyšovat povědomí v celé společnosti, i na úrovni rodiny, o situaci osob se zdravotním postižením, a</w:t>
      </w:r>
      <w:r w:rsidR="002C3938" w:rsidRPr="00575423">
        <w:rPr>
          <w:rFonts w:ascii="Georgia" w:hAnsi="Georgia"/>
        </w:rPr>
        <w:t> </w:t>
      </w:r>
      <w:r w:rsidR="00575423">
        <w:rPr>
          <w:rFonts w:ascii="Georgia" w:hAnsi="Georgia"/>
        </w:rPr>
        <w:t>podporovat respektování práv a </w:t>
      </w:r>
      <w:r w:rsidRPr="00575423">
        <w:rPr>
          <w:rFonts w:ascii="Georgia" w:hAnsi="Georgia"/>
        </w:rPr>
        <w:t>důstojnosti osob se</w:t>
      </w:r>
      <w:r w:rsidR="002C3938" w:rsidRPr="00575423">
        <w:rPr>
          <w:rFonts w:ascii="Georgia" w:hAnsi="Georgia"/>
        </w:rPr>
        <w:t> </w:t>
      </w:r>
      <w:r w:rsidR="00AB2A24" w:rsidRPr="00575423">
        <w:rPr>
          <w:rFonts w:ascii="Georgia" w:hAnsi="Georgia"/>
        </w:rPr>
        <w:t>zdravotním postižením</w:t>
      </w:r>
    </w:p>
    <w:p w14:paraId="50F42593" w14:textId="77777777" w:rsidR="00061657" w:rsidRPr="00575423" w:rsidRDefault="00061657" w:rsidP="00756A98">
      <w:pPr>
        <w:pStyle w:val="Odstavecseseznamem"/>
        <w:numPr>
          <w:ilvl w:val="0"/>
          <w:numId w:val="63"/>
        </w:numPr>
        <w:rPr>
          <w:rFonts w:ascii="Georgia" w:hAnsi="Georgia"/>
        </w:rPr>
      </w:pPr>
      <w:r w:rsidRPr="00575423">
        <w:rPr>
          <w:rFonts w:ascii="Georgia" w:hAnsi="Georgia"/>
        </w:rPr>
        <w:t>bojovat proti stereotypům, před</w:t>
      </w:r>
      <w:r w:rsidR="00575423">
        <w:rPr>
          <w:rFonts w:ascii="Georgia" w:hAnsi="Georgia"/>
        </w:rPr>
        <w:t>sudkům a škodlivým praktikám ve </w:t>
      </w:r>
      <w:r w:rsidRPr="00575423">
        <w:rPr>
          <w:rFonts w:ascii="Georgia" w:hAnsi="Georgia"/>
        </w:rPr>
        <w:t>vztahu k osobám se zdravotním postižením,</w:t>
      </w:r>
      <w:r w:rsidR="00674C5D">
        <w:rPr>
          <w:rFonts w:ascii="Georgia" w:hAnsi="Georgia"/>
        </w:rPr>
        <w:t xml:space="preserve"> včetně těch, které se </w:t>
      </w:r>
      <w:r w:rsidRPr="00575423">
        <w:rPr>
          <w:rFonts w:ascii="Georgia" w:hAnsi="Georgia"/>
        </w:rPr>
        <w:t xml:space="preserve">týkají pohlaví nebo </w:t>
      </w:r>
      <w:r w:rsidR="00AB2A24" w:rsidRPr="00575423">
        <w:rPr>
          <w:rFonts w:ascii="Georgia" w:hAnsi="Georgia"/>
        </w:rPr>
        <w:t>věku, ve všech oblastech života</w:t>
      </w:r>
    </w:p>
    <w:p w14:paraId="41526C2B" w14:textId="77777777" w:rsidR="00061657" w:rsidRPr="00575423" w:rsidRDefault="00061657" w:rsidP="00756A98">
      <w:pPr>
        <w:pStyle w:val="Odstavecseseznamem"/>
        <w:numPr>
          <w:ilvl w:val="0"/>
          <w:numId w:val="63"/>
        </w:numPr>
        <w:spacing w:before="114" w:after="114"/>
        <w:rPr>
          <w:rFonts w:ascii="Georgia" w:hAnsi="Georgia"/>
          <w:iCs/>
          <w:color w:val="2A6099"/>
          <w:szCs w:val="24"/>
        </w:rPr>
      </w:pPr>
      <w:r w:rsidRPr="00575423">
        <w:rPr>
          <w:rFonts w:ascii="Georgia" w:hAnsi="Georgia"/>
        </w:rPr>
        <w:t>podporovat povědomí o schopnostech a přínosu osob se</w:t>
      </w:r>
      <w:r w:rsidR="002C3938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zdravotním postižením.</w:t>
      </w:r>
    </w:p>
    <w:p w14:paraId="120C7974" w14:textId="77777777" w:rsidR="00053914" w:rsidRPr="00575423" w:rsidRDefault="00053914" w:rsidP="00756A98">
      <w:pPr>
        <w:pStyle w:val="Odstavecseseznamem"/>
        <w:numPr>
          <w:ilvl w:val="0"/>
          <w:numId w:val="64"/>
        </w:numPr>
        <w:ind w:left="426"/>
        <w:rPr>
          <w:rFonts w:ascii="Georgia" w:hAnsi="Georgia"/>
        </w:rPr>
      </w:pPr>
      <w:r w:rsidRPr="00575423">
        <w:rPr>
          <w:rFonts w:ascii="Georgia" w:hAnsi="Georgia"/>
          <w:i/>
        </w:rPr>
        <w:t>Evropská sociální charta</w:t>
      </w:r>
      <w:r w:rsidRPr="00575423">
        <w:rPr>
          <w:rFonts w:ascii="Georgia" w:hAnsi="Georgia"/>
        </w:rPr>
        <w:t xml:space="preserve"> zákon č.</w:t>
      </w:r>
      <w:r w:rsidR="008779E8" w:rsidRPr="00575423">
        <w:rPr>
          <w:rFonts w:ascii="Georgia" w:hAnsi="Georgia"/>
        </w:rPr>
        <w:t xml:space="preserve"> </w:t>
      </w:r>
      <w:r w:rsidRPr="00575423">
        <w:rPr>
          <w:rFonts w:ascii="Georgia" w:hAnsi="Georgia"/>
        </w:rPr>
        <w:t xml:space="preserve">14/2000 </w:t>
      </w:r>
      <w:proofErr w:type="spellStart"/>
      <w:r w:rsidRPr="00575423">
        <w:rPr>
          <w:rFonts w:ascii="Georgia" w:hAnsi="Georgia"/>
        </w:rPr>
        <w:t>Sb</w:t>
      </w:r>
      <w:r w:rsidR="00575423">
        <w:rPr>
          <w:rFonts w:ascii="Georgia" w:hAnsi="Georgia"/>
        </w:rPr>
        <w:t>.m.s</w:t>
      </w:r>
      <w:proofErr w:type="spellEnd"/>
      <w:r w:rsidR="00575423">
        <w:rPr>
          <w:rFonts w:ascii="Georgia" w:hAnsi="Georgia"/>
        </w:rPr>
        <w:t>., která pro ČR vstoupila v </w:t>
      </w:r>
      <w:r w:rsidRPr="00575423">
        <w:rPr>
          <w:rFonts w:ascii="Georgia" w:hAnsi="Georgia"/>
        </w:rPr>
        <w:t>platnost dne 3. prosince 1999, zakotvuje jednak práva v oblastí pracovní činnosti a dále pak</w:t>
      </w:r>
    </w:p>
    <w:p w14:paraId="039C03BA" w14:textId="77777777" w:rsidR="00053914" w:rsidRPr="00575423" w:rsidRDefault="00053914" w:rsidP="00756A98">
      <w:pPr>
        <w:pStyle w:val="Odstavecseseznamem"/>
        <w:numPr>
          <w:ilvl w:val="0"/>
          <w:numId w:val="65"/>
        </w:numPr>
        <w:rPr>
          <w:rFonts w:ascii="Georgia" w:hAnsi="Georgia"/>
        </w:rPr>
      </w:pPr>
      <w:r w:rsidRPr="00575423">
        <w:rPr>
          <w:rFonts w:ascii="Georgia" w:hAnsi="Georgia"/>
        </w:rPr>
        <w:t xml:space="preserve">právo na sociální zabezpečení </w:t>
      </w:r>
    </w:p>
    <w:p w14:paraId="1347ACF9" w14:textId="77777777" w:rsidR="00053914" w:rsidRPr="00575423" w:rsidRDefault="00053914" w:rsidP="00756A98">
      <w:pPr>
        <w:pStyle w:val="Odstavecseseznamem"/>
        <w:numPr>
          <w:ilvl w:val="0"/>
          <w:numId w:val="65"/>
        </w:numPr>
        <w:rPr>
          <w:rFonts w:ascii="Georgia" w:hAnsi="Georgia"/>
        </w:rPr>
      </w:pPr>
      <w:r w:rsidRPr="00575423">
        <w:rPr>
          <w:rFonts w:ascii="Georgia" w:hAnsi="Georgia"/>
        </w:rPr>
        <w:t xml:space="preserve">právo na sociální a lékařskou pomoc </w:t>
      </w:r>
    </w:p>
    <w:p w14:paraId="3FC37AFD" w14:textId="77777777" w:rsidR="00053914" w:rsidRPr="00575423" w:rsidRDefault="00053914" w:rsidP="00756A98">
      <w:pPr>
        <w:pStyle w:val="Odstavecseseznamem"/>
        <w:numPr>
          <w:ilvl w:val="0"/>
          <w:numId w:val="65"/>
        </w:numPr>
        <w:rPr>
          <w:rFonts w:ascii="Georgia" w:hAnsi="Georgia"/>
        </w:rPr>
      </w:pPr>
      <w:r w:rsidRPr="00575423">
        <w:rPr>
          <w:rFonts w:ascii="Georgia" w:hAnsi="Georgia"/>
        </w:rPr>
        <w:t xml:space="preserve">právo využívat služby sociální péče </w:t>
      </w:r>
    </w:p>
    <w:p w14:paraId="49520E08" w14:textId="77777777" w:rsidR="00053914" w:rsidRPr="00575423" w:rsidRDefault="00053914" w:rsidP="00756A98">
      <w:pPr>
        <w:pStyle w:val="Odstavecseseznamem"/>
        <w:numPr>
          <w:ilvl w:val="0"/>
          <w:numId w:val="65"/>
        </w:numPr>
        <w:rPr>
          <w:rFonts w:ascii="Georgia" w:hAnsi="Georgia"/>
        </w:rPr>
      </w:pPr>
      <w:r w:rsidRPr="00575423">
        <w:rPr>
          <w:rFonts w:ascii="Georgia" w:hAnsi="Georgia"/>
        </w:rPr>
        <w:t>právo tělesně nebo duševně postižen</w:t>
      </w:r>
      <w:r w:rsidR="00674C5D">
        <w:rPr>
          <w:rFonts w:ascii="Georgia" w:hAnsi="Georgia"/>
        </w:rPr>
        <w:t>ých osob na odbornou přípravu k </w:t>
      </w:r>
      <w:r w:rsidRPr="00575423">
        <w:rPr>
          <w:rFonts w:ascii="Georgia" w:hAnsi="Georgia"/>
        </w:rPr>
        <w:t xml:space="preserve">výkonu povolání, rehabilitaci a na profesní a sociální </w:t>
      </w:r>
      <w:proofErr w:type="spellStart"/>
      <w:r w:rsidRPr="00575423">
        <w:rPr>
          <w:rFonts w:ascii="Georgia" w:hAnsi="Georgia"/>
        </w:rPr>
        <w:t>readaptaci</w:t>
      </w:r>
      <w:proofErr w:type="spellEnd"/>
      <w:r w:rsidRPr="00575423">
        <w:rPr>
          <w:rFonts w:ascii="Georgia" w:hAnsi="Georgia"/>
        </w:rPr>
        <w:t xml:space="preserve"> </w:t>
      </w:r>
    </w:p>
    <w:p w14:paraId="6BF125BD" w14:textId="77777777" w:rsidR="00575423" w:rsidRDefault="00053914" w:rsidP="002D7FCC">
      <w:pPr>
        <w:pStyle w:val="Odstavecseseznamem"/>
        <w:numPr>
          <w:ilvl w:val="0"/>
          <w:numId w:val="65"/>
        </w:numPr>
        <w:rPr>
          <w:rFonts w:ascii="Georgia" w:hAnsi="Georgia"/>
        </w:rPr>
      </w:pPr>
      <w:r w:rsidRPr="00674C5D">
        <w:rPr>
          <w:rFonts w:ascii="Georgia" w:hAnsi="Georgia"/>
        </w:rPr>
        <w:t xml:space="preserve">právo matek a rodiny na sociální, právní a hospodářskou ochranu </w:t>
      </w:r>
    </w:p>
    <w:p w14:paraId="1D41C5E3" w14:textId="77777777" w:rsidR="00674C5D" w:rsidRDefault="00674C5D" w:rsidP="00674C5D">
      <w:pPr>
        <w:rPr>
          <w:rFonts w:ascii="Georgia" w:hAnsi="Georgia"/>
        </w:rPr>
      </w:pPr>
    </w:p>
    <w:p w14:paraId="7F51639D" w14:textId="77777777" w:rsidR="00674C5D" w:rsidRPr="00674C5D" w:rsidRDefault="00674C5D" w:rsidP="00674C5D">
      <w:pPr>
        <w:rPr>
          <w:rFonts w:ascii="Georgia" w:hAnsi="Georgia"/>
        </w:rPr>
      </w:pPr>
    </w:p>
    <w:p w14:paraId="7067692E" w14:textId="77777777" w:rsidR="00053914" w:rsidRPr="00575423" w:rsidRDefault="00053914" w:rsidP="00756A98">
      <w:pPr>
        <w:pStyle w:val="Odstavecseseznamem"/>
        <w:numPr>
          <w:ilvl w:val="0"/>
          <w:numId w:val="66"/>
        </w:numPr>
        <w:ind w:left="426"/>
        <w:rPr>
          <w:rFonts w:ascii="Georgia" w:hAnsi="Georgia"/>
        </w:rPr>
      </w:pPr>
      <w:r w:rsidRPr="00575423">
        <w:rPr>
          <w:rFonts w:ascii="Georgia" w:hAnsi="Georgia"/>
          <w:i/>
        </w:rPr>
        <w:lastRenderedPageBreak/>
        <w:t>Úmluva o právech dítěte</w:t>
      </w:r>
      <w:r w:rsidRPr="00575423">
        <w:rPr>
          <w:rFonts w:ascii="Georgia" w:hAnsi="Georgia"/>
        </w:rPr>
        <w:t xml:space="preserve"> zákon č. 104/1991 Sb., vychází z</w:t>
      </w:r>
      <w:r w:rsidR="008B4D2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principu „TŘÍ P“</w:t>
      </w:r>
    </w:p>
    <w:p w14:paraId="4A3B0052" w14:textId="77777777" w:rsidR="00053914" w:rsidRPr="00575423" w:rsidRDefault="00053914" w:rsidP="00756A98">
      <w:pPr>
        <w:pStyle w:val="Odstavecseseznamem"/>
        <w:numPr>
          <w:ilvl w:val="0"/>
          <w:numId w:val="67"/>
        </w:numPr>
        <w:rPr>
          <w:rFonts w:ascii="Georgia" w:hAnsi="Georgia"/>
        </w:rPr>
      </w:pPr>
      <w:proofErr w:type="spellStart"/>
      <w:r w:rsidRPr="00575423">
        <w:rPr>
          <w:rFonts w:ascii="Georgia" w:hAnsi="Georgia"/>
        </w:rPr>
        <w:t>provission</w:t>
      </w:r>
      <w:proofErr w:type="spellEnd"/>
      <w:r w:rsidRPr="00575423">
        <w:rPr>
          <w:rFonts w:ascii="Georgia" w:hAnsi="Georgia"/>
        </w:rPr>
        <w:t xml:space="preserve"> – zahrnující přežití a rozvoj dětí, zajišťování či zabezpečování vývoje dětí;</w:t>
      </w:r>
    </w:p>
    <w:p w14:paraId="5488384F" w14:textId="77777777" w:rsidR="00053914" w:rsidRPr="00575423" w:rsidRDefault="00053914" w:rsidP="00756A98">
      <w:pPr>
        <w:pStyle w:val="Odstavecseseznamem"/>
        <w:numPr>
          <w:ilvl w:val="0"/>
          <w:numId w:val="67"/>
        </w:numPr>
        <w:rPr>
          <w:rFonts w:ascii="Georgia" w:hAnsi="Georgia"/>
        </w:rPr>
      </w:pPr>
      <w:proofErr w:type="spellStart"/>
      <w:r w:rsidRPr="00575423">
        <w:rPr>
          <w:rFonts w:ascii="Georgia" w:hAnsi="Georgia"/>
        </w:rPr>
        <w:t>protection</w:t>
      </w:r>
      <w:proofErr w:type="spellEnd"/>
      <w:r w:rsidRPr="00575423">
        <w:rPr>
          <w:rFonts w:ascii="Georgia" w:hAnsi="Georgia"/>
        </w:rPr>
        <w:t xml:space="preserve"> – ochrana dětí před všemi formami násilí;</w:t>
      </w:r>
    </w:p>
    <w:p w14:paraId="08E50578" w14:textId="77777777" w:rsidR="00053914" w:rsidRPr="00575423" w:rsidRDefault="00053914" w:rsidP="00756A98">
      <w:pPr>
        <w:pStyle w:val="Odstavecseseznamem"/>
        <w:numPr>
          <w:ilvl w:val="0"/>
          <w:numId w:val="67"/>
        </w:numPr>
        <w:rPr>
          <w:rFonts w:ascii="Georgia" w:hAnsi="Georgia"/>
        </w:rPr>
      </w:pPr>
      <w:proofErr w:type="spellStart"/>
      <w:r w:rsidRPr="00575423">
        <w:rPr>
          <w:rFonts w:ascii="Georgia" w:hAnsi="Georgia"/>
        </w:rPr>
        <w:t>participation</w:t>
      </w:r>
      <w:proofErr w:type="spellEnd"/>
      <w:r w:rsidRPr="00575423">
        <w:rPr>
          <w:rFonts w:ascii="Georgia" w:hAnsi="Georgia"/>
        </w:rPr>
        <w:t xml:space="preserve"> – účast dětí na životě spol., zejména na</w:t>
      </w:r>
      <w:r w:rsidR="002D444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rozhodování o všech záležitostech, které se</w:t>
      </w:r>
      <w:r w:rsidR="00F2645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ho</w:t>
      </w:r>
      <w:r w:rsidR="00F2645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týkají.</w:t>
      </w:r>
      <w:r w:rsidR="00E44A03" w:rsidRPr="00575423">
        <w:rPr>
          <w:rStyle w:val="Znakapoznpodarou"/>
          <w:rFonts w:ascii="Georgia" w:hAnsi="Georgia"/>
        </w:rPr>
        <w:footnoteReference w:id="1"/>
      </w:r>
    </w:p>
    <w:p w14:paraId="550F8D1B" w14:textId="77777777" w:rsidR="00053914" w:rsidRPr="00575423" w:rsidRDefault="00053914" w:rsidP="008779E8">
      <w:pPr>
        <w:rPr>
          <w:rFonts w:ascii="Georgia" w:hAnsi="Georgia"/>
        </w:rPr>
      </w:pPr>
      <w:r w:rsidRPr="00575423">
        <w:rPr>
          <w:rFonts w:ascii="Georgia" w:hAnsi="Georgia"/>
        </w:rPr>
        <w:t xml:space="preserve">a definuje </w:t>
      </w:r>
      <w:r w:rsidR="002D4446" w:rsidRPr="00575423">
        <w:rPr>
          <w:rFonts w:ascii="Georgia" w:hAnsi="Georgia"/>
        </w:rPr>
        <w:t xml:space="preserve">na straně jedné </w:t>
      </w:r>
      <w:r w:rsidRPr="00575423">
        <w:rPr>
          <w:rFonts w:ascii="Georgia" w:hAnsi="Georgia"/>
        </w:rPr>
        <w:t>práva dítěte</w:t>
      </w:r>
    </w:p>
    <w:p w14:paraId="50A52DB5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právo na </w:t>
      </w:r>
      <w:hyperlink r:id="rId14">
        <w:r w:rsidRPr="00575423">
          <w:rPr>
            <w:rFonts w:ascii="Georgia" w:hAnsi="Georgia"/>
          </w:rPr>
          <w:t>život</w:t>
        </w:r>
      </w:hyperlink>
    </w:p>
    <w:p w14:paraId="6BD75DFB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právo na </w:t>
      </w:r>
      <w:hyperlink r:id="rId15">
        <w:r w:rsidRPr="00575423">
          <w:rPr>
            <w:rFonts w:ascii="Georgia" w:hAnsi="Georgia"/>
          </w:rPr>
          <w:t>jméno</w:t>
        </w:r>
      </w:hyperlink>
    </w:p>
    <w:p w14:paraId="403D4F3C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právo poznat své </w:t>
      </w:r>
      <w:hyperlink r:id="rId16">
        <w:r w:rsidRPr="00575423">
          <w:rPr>
            <w:rFonts w:ascii="Georgia" w:hAnsi="Georgia"/>
          </w:rPr>
          <w:t>rodiče</w:t>
        </w:r>
      </w:hyperlink>
      <w:r w:rsidRPr="00575423">
        <w:rPr>
          <w:rFonts w:ascii="Georgia" w:hAnsi="Georgia"/>
        </w:rPr>
        <w:t> a být jimi vychováván</w:t>
      </w:r>
    </w:p>
    <w:p w14:paraId="0B157DC0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svoboda projevu a svobodný přístup k </w:t>
      </w:r>
      <w:hyperlink r:id="rId17">
        <w:r w:rsidRPr="00575423">
          <w:rPr>
            <w:rFonts w:ascii="Georgia" w:hAnsi="Georgia"/>
          </w:rPr>
          <w:t>informacím</w:t>
        </w:r>
      </w:hyperlink>
    </w:p>
    <w:p w14:paraId="5285F721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svoboda </w:t>
      </w:r>
      <w:hyperlink r:id="rId18">
        <w:r w:rsidRPr="00575423">
          <w:rPr>
            <w:rFonts w:ascii="Georgia" w:hAnsi="Georgia"/>
          </w:rPr>
          <w:t>myšlení</w:t>
        </w:r>
      </w:hyperlink>
      <w:r w:rsidRPr="00575423">
        <w:rPr>
          <w:rFonts w:ascii="Georgia" w:hAnsi="Georgia"/>
        </w:rPr>
        <w:t> a náboženského vyznání</w:t>
      </w:r>
    </w:p>
    <w:p w14:paraId="786698A8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svoboda sdružování a pokojného shromažďování</w:t>
      </w:r>
    </w:p>
    <w:p w14:paraId="12FB65E9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právo na ochranu </w:t>
      </w:r>
      <w:hyperlink r:id="rId19">
        <w:r w:rsidRPr="00575423">
          <w:rPr>
            <w:rFonts w:ascii="Georgia" w:hAnsi="Georgia"/>
          </w:rPr>
          <w:t>soukromí</w:t>
        </w:r>
      </w:hyperlink>
    </w:p>
    <w:p w14:paraId="51815F4E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právo na ochranu před </w:t>
      </w:r>
      <w:hyperlink r:id="rId20">
        <w:r w:rsidRPr="00575423">
          <w:rPr>
            <w:rFonts w:ascii="Georgia" w:hAnsi="Georgia"/>
          </w:rPr>
          <w:t>násilím</w:t>
        </w:r>
      </w:hyperlink>
      <w:r w:rsidRPr="00575423">
        <w:rPr>
          <w:rFonts w:ascii="Georgia" w:hAnsi="Georgia"/>
        </w:rPr>
        <w:t>,</w:t>
      </w:r>
      <w:r w:rsidR="008779E8" w:rsidRPr="00575423">
        <w:rPr>
          <w:rFonts w:ascii="Georgia" w:hAnsi="Georgia"/>
        </w:rPr>
        <w:t xml:space="preserve"> </w:t>
      </w:r>
      <w:r w:rsidRPr="00575423">
        <w:rPr>
          <w:rFonts w:ascii="Georgia" w:hAnsi="Georgia"/>
        </w:rPr>
        <w:t>ponižováním a </w:t>
      </w:r>
      <w:hyperlink r:id="rId21">
        <w:r w:rsidRPr="00575423">
          <w:rPr>
            <w:rStyle w:val="Internetovodkaz"/>
            <w:rFonts w:ascii="Georgia" w:hAnsi="Georgia"/>
            <w:color w:val="auto"/>
            <w:szCs w:val="24"/>
            <w:u w:val="none"/>
          </w:rPr>
          <w:t>vykořisťováním</w:t>
        </w:r>
      </w:hyperlink>
    </w:p>
    <w:p w14:paraId="6B320DFF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právo na zajištění ochrany a pomoci poskytované státem, pokud je dítě zbaveno rodinného prostředí</w:t>
      </w:r>
    </w:p>
    <w:p w14:paraId="7A4FE798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duševně nebo tělesně postižené děti mají právo prožít plný a řádný život</w:t>
      </w:r>
    </w:p>
    <w:p w14:paraId="6674AB13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právo na ochranu zdraví a využívání zdravotnických zařízení</w:t>
      </w:r>
    </w:p>
    <w:p w14:paraId="24D3F7A8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právo na výhody </w:t>
      </w:r>
      <w:hyperlink r:id="rId22">
        <w:r w:rsidRPr="00575423">
          <w:rPr>
            <w:rFonts w:ascii="Georgia" w:hAnsi="Georgia"/>
          </w:rPr>
          <w:t>sociálního zabezpečení</w:t>
        </w:r>
      </w:hyperlink>
    </w:p>
    <w:p w14:paraId="72D0B641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právo na </w:t>
      </w:r>
      <w:hyperlink r:id="rId23">
        <w:r w:rsidRPr="00575423">
          <w:rPr>
            <w:rFonts w:ascii="Georgia" w:hAnsi="Georgia"/>
          </w:rPr>
          <w:t>životní úroveň</w:t>
        </w:r>
      </w:hyperlink>
      <w:r w:rsidRPr="00575423">
        <w:rPr>
          <w:rFonts w:ascii="Georgia" w:hAnsi="Georgia"/>
        </w:rPr>
        <w:t> potřebnou pro jeho rozvoj</w:t>
      </w:r>
    </w:p>
    <w:p w14:paraId="4BECCDBB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právo na vzdělání</w:t>
      </w:r>
    </w:p>
    <w:p w14:paraId="569D4AFC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právo na používání vlastního </w:t>
      </w:r>
      <w:hyperlink r:id="rId24">
        <w:r w:rsidRPr="00575423">
          <w:rPr>
            <w:rFonts w:ascii="Georgia" w:hAnsi="Georgia"/>
          </w:rPr>
          <w:t>jazyka</w:t>
        </w:r>
      </w:hyperlink>
    </w:p>
    <w:p w14:paraId="6B528D65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právo na odpočinek a volný čas</w:t>
      </w:r>
    </w:p>
    <w:p w14:paraId="59075274" w14:textId="77777777" w:rsidR="00053914" w:rsidRPr="00575423" w:rsidRDefault="00053914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právo na ochranu před nebezpečnou prací</w:t>
      </w:r>
    </w:p>
    <w:p w14:paraId="08F3023D" w14:textId="77777777" w:rsidR="00053914" w:rsidRPr="00575423" w:rsidRDefault="00F2645F" w:rsidP="00756A98">
      <w:pPr>
        <w:pStyle w:val="Odstavecseseznamem"/>
        <w:numPr>
          <w:ilvl w:val="0"/>
          <w:numId w:val="68"/>
        </w:numPr>
        <w:rPr>
          <w:rFonts w:ascii="Georgia" w:hAnsi="Georgia"/>
        </w:rPr>
      </w:pPr>
      <w:r w:rsidRPr="00575423">
        <w:rPr>
          <w:rFonts w:ascii="Georgia" w:hAnsi="Georgia"/>
        </w:rPr>
        <w:t>p</w:t>
      </w:r>
      <w:r w:rsidR="00053914" w:rsidRPr="00575423">
        <w:rPr>
          <w:rFonts w:ascii="Georgia" w:hAnsi="Georgia"/>
        </w:rPr>
        <w:t>rávo na svobodu projevu,</w:t>
      </w:r>
    </w:p>
    <w:p w14:paraId="6DA98652" w14:textId="77777777" w:rsidR="008779E8" w:rsidRPr="00575423" w:rsidRDefault="002D4446" w:rsidP="008779E8">
      <w:pPr>
        <w:rPr>
          <w:rFonts w:ascii="Georgia" w:hAnsi="Georgia"/>
        </w:rPr>
      </w:pPr>
      <w:r w:rsidRPr="00575423">
        <w:rPr>
          <w:rFonts w:ascii="Georgia" w:hAnsi="Georgia"/>
        </w:rPr>
        <w:t>a na straně druhé st</w:t>
      </w:r>
      <w:r w:rsidR="00053914" w:rsidRPr="00575423">
        <w:rPr>
          <w:rFonts w:ascii="Georgia" w:hAnsi="Georgia"/>
        </w:rPr>
        <w:t>anovuje povinnosti státu přijmout opatření k dosažení cílů</w:t>
      </w:r>
    </w:p>
    <w:p w14:paraId="1B92DF6B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ke snížení dětské úmrtnosti</w:t>
      </w:r>
    </w:p>
    <w:p w14:paraId="6C91C770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 zajištění lékařské pomoci dětem</w:t>
      </w:r>
    </w:p>
    <w:p w14:paraId="2F9CFD0A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 zajištění odpovídající péče matce před porodem</w:t>
      </w:r>
    </w:p>
    <w:p w14:paraId="34A42B18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lastRenderedPageBreak/>
        <w:t>k rozvoji zdravotní osvěty</w:t>
      </w:r>
    </w:p>
    <w:p w14:paraId="191615FB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 poskytování pomoci rodičům se zabezpečením životních podmínek dítěte</w:t>
      </w:r>
    </w:p>
    <w:p w14:paraId="7F5604FD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 zajištění bezplatného základního vzdělání pro všechny děti</w:t>
      </w:r>
    </w:p>
    <w:p w14:paraId="220A50B4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 zajištění podpory středního vzdělání, které je buďto bezplatné, nebo je dítěti v případě nutnosti poskytnuta finanční pomoc</w:t>
      </w:r>
    </w:p>
    <w:p w14:paraId="00C6C75C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 zajištění poradenské služby v oblasti vzdělání a</w:t>
      </w:r>
      <w:r w:rsidR="002D444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profesní přípravy</w:t>
      </w:r>
    </w:p>
    <w:p w14:paraId="64DAD036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 zajištění ochrany před užíváním narkotik</w:t>
      </w:r>
    </w:p>
    <w:p w14:paraId="3972A5E0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 zajištění ochrany před sexuálním vykořisťováním (prostituce, dětská pornografie apod.)</w:t>
      </w:r>
    </w:p>
    <w:p w14:paraId="7E5243C9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 zabránění únosů a obchodování s dětmi</w:t>
      </w:r>
    </w:p>
    <w:p w14:paraId="34FF65D0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 ochraně dětí před mučením, omezování osobní svobody</w:t>
      </w:r>
    </w:p>
    <w:p w14:paraId="44F1B6B4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 zákazu trestu smrti vztahujícímu se na nezletilé</w:t>
      </w:r>
    </w:p>
    <w:p w14:paraId="07FADE94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 tomu, aby děti, které byly zadrženy pr</w:t>
      </w:r>
      <w:r w:rsidR="00575423">
        <w:rPr>
          <w:rFonts w:ascii="Georgia" w:hAnsi="Georgia"/>
        </w:rPr>
        <w:t>o trestný čin, byly zadrženy po </w:t>
      </w:r>
      <w:r w:rsidRPr="00575423">
        <w:rPr>
          <w:rFonts w:ascii="Georgia" w:hAnsi="Georgia"/>
        </w:rPr>
        <w:t>nejkratší nutnou dobu a to odděleně od</w:t>
      </w:r>
      <w:r w:rsidR="002D444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dospělých, a aby se jim dostalo právní pomoci</w:t>
      </w:r>
    </w:p>
    <w:p w14:paraId="3E39764F" w14:textId="77777777" w:rsidR="00053914" w:rsidRPr="00575423" w:rsidRDefault="00053914" w:rsidP="00756A9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>k tomu, aby se děti do 15 let nezúčastňovaly válečných akcí</w:t>
      </w:r>
    </w:p>
    <w:p w14:paraId="3D7C846C" w14:textId="77777777" w:rsidR="00053914" w:rsidRPr="00575423" w:rsidRDefault="00053914" w:rsidP="008779E8">
      <w:pPr>
        <w:pStyle w:val="Odstavecseseznamem"/>
        <w:numPr>
          <w:ilvl w:val="0"/>
          <w:numId w:val="69"/>
        </w:numPr>
        <w:rPr>
          <w:rFonts w:ascii="Georgia" w:hAnsi="Georgia"/>
        </w:rPr>
      </w:pPr>
      <w:r w:rsidRPr="00575423">
        <w:rPr>
          <w:rFonts w:ascii="Georgia" w:hAnsi="Georgia"/>
        </w:rPr>
        <w:t xml:space="preserve">k podpoře začleňování dětí, se </w:t>
      </w:r>
      <w:r w:rsidR="002D4446" w:rsidRPr="00575423">
        <w:rPr>
          <w:rFonts w:ascii="Georgia" w:hAnsi="Georgia"/>
        </w:rPr>
        <w:t>kterými bylo nelidsky zacházeno.</w:t>
      </w:r>
    </w:p>
    <w:p w14:paraId="6CF10743" w14:textId="77777777" w:rsidR="00E835CD" w:rsidRPr="00575423" w:rsidRDefault="00E835CD" w:rsidP="00E835CD">
      <w:pPr>
        <w:pStyle w:val="Nadpis2"/>
        <w:rPr>
          <w:rFonts w:ascii="Georgia" w:hAnsi="Georgia"/>
        </w:rPr>
      </w:pPr>
      <w:bookmarkStart w:id="8" w:name="_Toc153203412"/>
      <w:r w:rsidRPr="00575423">
        <w:rPr>
          <w:rFonts w:ascii="Georgia" w:hAnsi="Georgia"/>
        </w:rPr>
        <w:t>3.2 Realizační právní předpisy</w:t>
      </w:r>
      <w:bookmarkEnd w:id="8"/>
    </w:p>
    <w:p w14:paraId="75B081FC" w14:textId="77777777" w:rsidR="00E835CD" w:rsidRPr="00575423" w:rsidRDefault="00E835CD" w:rsidP="00756A98">
      <w:pPr>
        <w:pStyle w:val="Odstavecseseznamem"/>
        <w:numPr>
          <w:ilvl w:val="0"/>
          <w:numId w:val="70"/>
        </w:numPr>
        <w:spacing w:before="114" w:after="114"/>
        <w:ind w:left="426"/>
        <w:rPr>
          <w:rFonts w:ascii="Georgia" w:hAnsi="Georgia"/>
        </w:rPr>
      </w:pPr>
      <w:r w:rsidRPr="00575423">
        <w:rPr>
          <w:rFonts w:ascii="Georgia" w:hAnsi="Georgia"/>
        </w:rPr>
        <w:t xml:space="preserve">Ačkoliv zákon č. 89/2012 Sb., </w:t>
      </w:r>
      <w:r w:rsidRPr="00575423">
        <w:rPr>
          <w:rFonts w:ascii="Georgia" w:hAnsi="Georgia"/>
          <w:i/>
        </w:rPr>
        <w:t>občanský zákoník</w:t>
      </w:r>
      <w:r w:rsidRPr="00575423">
        <w:rPr>
          <w:rFonts w:ascii="Georgia" w:hAnsi="Georgia"/>
        </w:rPr>
        <w:t xml:space="preserve">, ve znění pozdějších předpisů, je kodexem upravujícím soukromé právo, nalezneme v něm i prvky promítající se do práva veřejného, resp. právních předpisů zakotvujících opatření k dosažení cílů daných určujícími právními předpisy, např. definuje osobu blízkou, stanovuje důvody a upravuje podmínky </w:t>
      </w:r>
      <w:r w:rsidR="002D4446" w:rsidRPr="00575423">
        <w:rPr>
          <w:rFonts w:ascii="Georgia" w:hAnsi="Georgia"/>
        </w:rPr>
        <w:t xml:space="preserve">pro </w:t>
      </w:r>
      <w:r w:rsidRPr="00575423">
        <w:rPr>
          <w:rFonts w:ascii="Georgia" w:hAnsi="Georgia"/>
        </w:rPr>
        <w:t xml:space="preserve">zastupování fyzických osob při ztrátě jejich schopnosti plně </w:t>
      </w:r>
      <w:r w:rsidR="00575423">
        <w:rPr>
          <w:rFonts w:ascii="Georgia" w:hAnsi="Georgia"/>
        </w:rPr>
        <w:t>hájit svá práva a zájmy a </w:t>
      </w:r>
      <w:r w:rsidRPr="00575423">
        <w:rPr>
          <w:rFonts w:ascii="Georgia" w:hAnsi="Georgia"/>
        </w:rPr>
        <w:t>naopak pro</w:t>
      </w:r>
      <w:r w:rsidR="00F2645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možnost hájit svá práva a zájmy před dosažením zletilosti, plné svéprávnosti.</w:t>
      </w:r>
    </w:p>
    <w:p w14:paraId="0F778913" w14:textId="77777777" w:rsidR="002D4446" w:rsidRPr="00575423" w:rsidRDefault="00E835CD" w:rsidP="003A4D73">
      <w:pPr>
        <w:rPr>
          <w:rFonts w:ascii="Georgia" w:hAnsi="Georgia"/>
        </w:rPr>
      </w:pPr>
      <w:r w:rsidRPr="00575423">
        <w:rPr>
          <w:rFonts w:ascii="Georgia" w:hAnsi="Georgia"/>
        </w:rPr>
        <w:t>Stěžejní právní předpisy, které realizují přijaté závazky v</w:t>
      </w:r>
      <w:r w:rsidR="002D4446" w:rsidRPr="00575423">
        <w:rPr>
          <w:rFonts w:ascii="Georgia" w:hAnsi="Georgia"/>
        </w:rPr>
        <w:t> </w:t>
      </w:r>
      <w:r w:rsidR="003A4D73" w:rsidRPr="00575423">
        <w:rPr>
          <w:rFonts w:ascii="Georgia" w:hAnsi="Georgia"/>
        </w:rPr>
        <w:t xml:space="preserve">podobě zakotvených práv </w:t>
      </w:r>
      <w:r w:rsidR="00106175" w:rsidRPr="00575423">
        <w:rPr>
          <w:rFonts w:ascii="Georgia" w:hAnsi="Georgia"/>
        </w:rPr>
        <w:t>občanů, a naplňující</w:t>
      </w:r>
      <w:r w:rsidR="002D4446" w:rsidRPr="00575423">
        <w:rPr>
          <w:rFonts w:ascii="Georgia" w:hAnsi="Georgia"/>
        </w:rPr>
        <w:t xml:space="preserve"> povinnosti státu </w:t>
      </w:r>
      <w:r w:rsidRPr="00575423">
        <w:rPr>
          <w:rFonts w:ascii="Georgia" w:hAnsi="Georgia"/>
        </w:rPr>
        <w:t>lze rozdělit na dvě skupiny</w:t>
      </w:r>
      <w:r w:rsidR="00575423">
        <w:rPr>
          <w:rFonts w:ascii="Georgia" w:hAnsi="Georgia"/>
        </w:rPr>
        <w:t>, i když ne </w:t>
      </w:r>
      <w:r w:rsidRPr="00575423">
        <w:rPr>
          <w:rFonts w:ascii="Georgia" w:hAnsi="Georgia"/>
        </w:rPr>
        <w:t>zcela s pevnými hranicemi, a to na skupinu právních předpisů, které stanovují místní a věcnou příslušnost subjektů sociální politiky a</w:t>
      </w:r>
      <w:r w:rsidR="002D444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její financování a skupinu právních předpisů, které již konkrétně stanovují druhy, postupy a podmínky sociální pomoci.</w:t>
      </w:r>
    </w:p>
    <w:p w14:paraId="77D2605C" w14:textId="77777777" w:rsidR="00E835CD" w:rsidRPr="00575423" w:rsidRDefault="00E835CD" w:rsidP="00674C5D">
      <w:pPr>
        <w:pStyle w:val="Nadpis3"/>
        <w:spacing w:after="240"/>
        <w:rPr>
          <w:rFonts w:ascii="Georgia" w:hAnsi="Georgia"/>
        </w:rPr>
      </w:pPr>
      <w:bookmarkStart w:id="9" w:name="_Toc153203413"/>
      <w:r w:rsidRPr="00575423">
        <w:rPr>
          <w:rFonts w:ascii="Georgia" w:hAnsi="Georgia"/>
        </w:rPr>
        <w:lastRenderedPageBreak/>
        <w:t>3.2.1</w:t>
      </w:r>
      <w:r w:rsidR="003A4D73" w:rsidRPr="00575423">
        <w:rPr>
          <w:rFonts w:ascii="Georgia" w:hAnsi="Georgia"/>
        </w:rPr>
        <w:t xml:space="preserve"> Místní a věcná příslušnost</w:t>
      </w:r>
      <w:r w:rsidR="002D4446" w:rsidRPr="00575423">
        <w:rPr>
          <w:rFonts w:ascii="Georgia" w:hAnsi="Georgia"/>
        </w:rPr>
        <w:t xml:space="preserve"> a působnost</w:t>
      </w:r>
      <w:bookmarkEnd w:id="9"/>
    </w:p>
    <w:p w14:paraId="5CC7AE0B" w14:textId="77777777" w:rsidR="00E835CD" w:rsidRPr="00575423" w:rsidRDefault="00E835CD" w:rsidP="00674C5D">
      <w:pPr>
        <w:pStyle w:val="Odstavecseseznamem"/>
        <w:numPr>
          <w:ilvl w:val="0"/>
          <w:numId w:val="71"/>
        </w:numPr>
        <w:spacing w:after="240"/>
        <w:ind w:left="426"/>
        <w:rPr>
          <w:rFonts w:ascii="Georgia" w:hAnsi="Georgia"/>
        </w:rPr>
      </w:pPr>
      <w:r w:rsidRPr="00575423">
        <w:rPr>
          <w:rFonts w:ascii="Georgia" w:hAnsi="Georgia"/>
        </w:rPr>
        <w:t xml:space="preserve">Zákon č. 2/1969 Sb., </w:t>
      </w:r>
      <w:r w:rsidRPr="00575423">
        <w:rPr>
          <w:rFonts w:ascii="Georgia" w:hAnsi="Georgia"/>
          <w:i/>
        </w:rPr>
        <w:t>o zřízení ministerstev a jiných ústředních orgánů státní správy České socialistické republiky</w:t>
      </w:r>
      <w:r w:rsidRPr="00575423">
        <w:rPr>
          <w:rFonts w:ascii="Georgia" w:hAnsi="Georgia"/>
        </w:rPr>
        <w:t>, ve zněn</w:t>
      </w:r>
      <w:r w:rsidR="00575423">
        <w:rPr>
          <w:rFonts w:ascii="Georgia" w:hAnsi="Georgia"/>
        </w:rPr>
        <w:t>í pozdějších předpisů, který ve </w:t>
      </w:r>
      <w:r w:rsidRPr="00575423">
        <w:rPr>
          <w:rFonts w:ascii="Georgia" w:hAnsi="Georgia"/>
        </w:rPr>
        <w:t>svém § 9 označuje ústředním orgánem státní správy mj.</w:t>
      </w:r>
      <w:r w:rsidR="002D444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pro</w:t>
      </w:r>
      <w:r w:rsidR="002D444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důchodové zabezpečení, nemocenské pojištění, sociální péči, péči o rodinu a děti a péči o</w:t>
      </w:r>
      <w:r w:rsidR="00575423">
        <w:rPr>
          <w:rFonts w:ascii="Georgia" w:hAnsi="Georgia"/>
        </w:rPr>
        <w:t> </w:t>
      </w:r>
      <w:r w:rsidRPr="00575423">
        <w:rPr>
          <w:rFonts w:ascii="Georgia" w:hAnsi="Georgia"/>
        </w:rPr>
        <w:t>občany, kteří potřebují zvláštní pomoc</w:t>
      </w:r>
      <w:r w:rsidR="004026B7" w:rsidRPr="00575423">
        <w:rPr>
          <w:rFonts w:ascii="Georgia" w:hAnsi="Georgia"/>
        </w:rPr>
        <w:t>,</w:t>
      </w:r>
      <w:r w:rsidRPr="00575423">
        <w:rPr>
          <w:rFonts w:ascii="Georgia" w:hAnsi="Georgia"/>
        </w:rPr>
        <w:t xml:space="preserve"> Ministerstvo práce a sociálních věcí.</w:t>
      </w:r>
    </w:p>
    <w:p w14:paraId="736CC950" w14:textId="77777777" w:rsidR="00E835CD" w:rsidRPr="00575423" w:rsidRDefault="00E835CD" w:rsidP="00756A98">
      <w:pPr>
        <w:pStyle w:val="Odstavecseseznamem"/>
        <w:numPr>
          <w:ilvl w:val="0"/>
          <w:numId w:val="71"/>
        </w:numPr>
        <w:ind w:left="426"/>
        <w:rPr>
          <w:rFonts w:ascii="Georgia" w:hAnsi="Georgia"/>
        </w:rPr>
      </w:pPr>
      <w:r w:rsidRPr="00575423">
        <w:rPr>
          <w:rFonts w:ascii="Georgia" w:hAnsi="Georgia"/>
        </w:rPr>
        <w:t xml:space="preserve">Zákon č. 131/2000 Sb., </w:t>
      </w:r>
      <w:r w:rsidRPr="00575423">
        <w:rPr>
          <w:rFonts w:ascii="Georgia" w:hAnsi="Georgia"/>
          <w:i/>
        </w:rPr>
        <w:t>o hlavním městě Praze</w:t>
      </w:r>
      <w:r w:rsidRPr="00575423">
        <w:rPr>
          <w:rFonts w:ascii="Georgia" w:hAnsi="Georgia"/>
        </w:rPr>
        <w:t xml:space="preserve">, ve znění pozdějších </w:t>
      </w:r>
      <w:r w:rsidR="003A4D73" w:rsidRPr="00575423">
        <w:rPr>
          <w:rFonts w:ascii="Georgia" w:hAnsi="Georgia"/>
        </w:rPr>
        <w:t>předpisů,(obdobně jako zákony o krajích a</w:t>
      </w:r>
      <w:r w:rsidR="002D444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o</w:t>
      </w:r>
      <w:r w:rsidR="002D4446" w:rsidRPr="00575423">
        <w:rPr>
          <w:rFonts w:ascii="Georgia" w:hAnsi="Georgia"/>
        </w:rPr>
        <w:t> </w:t>
      </w:r>
      <w:r w:rsidR="00575423">
        <w:rPr>
          <w:rFonts w:ascii="Georgia" w:hAnsi="Georgia"/>
        </w:rPr>
        <w:t>obcích) zakotvuje povinnost v </w:t>
      </w:r>
      <w:r w:rsidRPr="00575423">
        <w:rPr>
          <w:rFonts w:ascii="Georgia" w:hAnsi="Georgia"/>
        </w:rPr>
        <w:t>samostatné působnosti pečovat na svém území v souladu s místními předp</w:t>
      </w:r>
      <w:r w:rsidR="003A4D73" w:rsidRPr="00575423">
        <w:rPr>
          <w:rFonts w:ascii="Georgia" w:hAnsi="Georgia"/>
        </w:rPr>
        <w:t>oklady a</w:t>
      </w:r>
      <w:r w:rsidR="002D4446" w:rsidRPr="00575423">
        <w:rPr>
          <w:rFonts w:ascii="Georgia" w:hAnsi="Georgia"/>
        </w:rPr>
        <w:t> </w:t>
      </w:r>
      <w:r w:rsidR="003A4D73" w:rsidRPr="00575423">
        <w:rPr>
          <w:rFonts w:ascii="Georgia" w:hAnsi="Georgia"/>
        </w:rPr>
        <w:t xml:space="preserve">místními zvyklostmi o </w:t>
      </w:r>
      <w:r w:rsidRPr="00575423">
        <w:rPr>
          <w:rFonts w:ascii="Georgia" w:hAnsi="Georgia"/>
        </w:rPr>
        <w:t>vytváření podmínek pro rozvoj sociální péče a pro uspokojování potřeb svých občanů. Jde</w:t>
      </w:r>
      <w:r w:rsidR="002D444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především o uspokojování potřeby bydlení, ochrany a</w:t>
      </w:r>
      <w:r w:rsidR="002D444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rozvoje zdraví, dopravy a spojů, potřeby informací, výchovy a vzdělávání, celkového kulturního rozvoje a</w:t>
      </w:r>
      <w:r w:rsidR="002D444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ochrany veřejného pořádku.</w:t>
      </w:r>
    </w:p>
    <w:p w14:paraId="2F7402CA" w14:textId="77777777" w:rsidR="00E835CD" w:rsidRPr="00575423" w:rsidRDefault="00E835CD" w:rsidP="00756A98">
      <w:pPr>
        <w:pStyle w:val="Odstavecseseznamem"/>
        <w:numPr>
          <w:ilvl w:val="0"/>
          <w:numId w:val="71"/>
        </w:numPr>
        <w:spacing w:before="114" w:after="114"/>
        <w:ind w:left="426"/>
        <w:rPr>
          <w:rFonts w:ascii="Georgia" w:hAnsi="Georgia"/>
          <w:szCs w:val="24"/>
        </w:rPr>
      </w:pPr>
      <w:r w:rsidRPr="00575423">
        <w:rPr>
          <w:rFonts w:ascii="Georgia" w:hAnsi="Georgia"/>
        </w:rPr>
        <w:t xml:space="preserve">Zákon č. 73/2011 Sb., </w:t>
      </w:r>
      <w:r w:rsidRPr="00575423">
        <w:rPr>
          <w:rFonts w:ascii="Georgia" w:hAnsi="Georgia"/>
          <w:i/>
        </w:rPr>
        <w:t>o Úřadu práce České republiky a</w:t>
      </w:r>
      <w:r w:rsidR="002D4446" w:rsidRPr="00575423">
        <w:rPr>
          <w:rFonts w:ascii="Georgia" w:hAnsi="Georgia"/>
          <w:i/>
        </w:rPr>
        <w:t> </w:t>
      </w:r>
      <w:r w:rsidRPr="00575423">
        <w:rPr>
          <w:rFonts w:ascii="Georgia" w:hAnsi="Georgia"/>
          <w:i/>
        </w:rPr>
        <w:t>o</w:t>
      </w:r>
      <w:r w:rsidR="002D4446" w:rsidRPr="00575423">
        <w:rPr>
          <w:rFonts w:ascii="Georgia" w:hAnsi="Georgia"/>
          <w:i/>
        </w:rPr>
        <w:t> </w:t>
      </w:r>
      <w:r w:rsidRPr="00575423">
        <w:rPr>
          <w:rFonts w:ascii="Georgia" w:hAnsi="Georgia"/>
          <w:i/>
        </w:rPr>
        <w:t>změně souvisejících zákonů</w:t>
      </w:r>
      <w:r w:rsidRPr="00575423">
        <w:rPr>
          <w:rFonts w:ascii="Georgia" w:hAnsi="Georgia"/>
        </w:rPr>
        <w:t>, ve znění pozdějších předpisů – ur</w:t>
      </w:r>
      <w:r w:rsidR="00575423">
        <w:rPr>
          <w:rFonts w:ascii="Georgia" w:hAnsi="Georgia"/>
        </w:rPr>
        <w:t>čující věcnou působnost ÚP ČR k </w:t>
      </w:r>
      <w:r w:rsidRPr="00575423">
        <w:rPr>
          <w:rFonts w:ascii="Georgia" w:hAnsi="Georgia"/>
        </w:rPr>
        <w:t>rozhodování a vyplácení</w:t>
      </w:r>
      <w:r w:rsidR="003A4D73" w:rsidRPr="00575423">
        <w:rPr>
          <w:rFonts w:ascii="Georgia" w:hAnsi="Georgia"/>
        </w:rPr>
        <w:t xml:space="preserve"> </w:t>
      </w:r>
      <w:r w:rsidRPr="00575423">
        <w:rPr>
          <w:rFonts w:ascii="Georgia" w:hAnsi="Georgia"/>
        </w:rPr>
        <w:t>všech sociálních dáve</w:t>
      </w:r>
      <w:r w:rsidR="00575423">
        <w:rPr>
          <w:rFonts w:ascii="Georgia" w:hAnsi="Georgia"/>
        </w:rPr>
        <w:t>k, které nejsou vázány na </w:t>
      </w:r>
      <w:r w:rsidRPr="00575423">
        <w:rPr>
          <w:rFonts w:ascii="Georgia" w:hAnsi="Georgia"/>
        </w:rPr>
        <w:t>sociální pojištění</w:t>
      </w:r>
      <w:r w:rsidRPr="00575423">
        <w:rPr>
          <w:rFonts w:ascii="Georgia" w:hAnsi="Georgia"/>
          <w:szCs w:val="24"/>
        </w:rPr>
        <w:t>.</w:t>
      </w:r>
    </w:p>
    <w:p w14:paraId="109BDB9F" w14:textId="77777777" w:rsidR="00E835CD" w:rsidRPr="00575423" w:rsidRDefault="00E835CD" w:rsidP="00756A98">
      <w:pPr>
        <w:pStyle w:val="Odstavecseseznamem"/>
        <w:numPr>
          <w:ilvl w:val="0"/>
          <w:numId w:val="71"/>
        </w:numPr>
        <w:ind w:left="426"/>
        <w:rPr>
          <w:rFonts w:ascii="Georgia" w:hAnsi="Georgia"/>
        </w:rPr>
      </w:pPr>
      <w:r w:rsidRPr="00575423">
        <w:rPr>
          <w:rFonts w:ascii="Georgia" w:hAnsi="Georgia"/>
        </w:rPr>
        <w:t xml:space="preserve">Zákon č. 582/1991 Sb., </w:t>
      </w:r>
      <w:r w:rsidRPr="00575423">
        <w:rPr>
          <w:rFonts w:ascii="Georgia" w:hAnsi="Georgia"/>
          <w:i/>
        </w:rPr>
        <w:t>o organizaci a provádění sociálního zabezpečení</w:t>
      </w:r>
      <w:r w:rsidR="00297FB2">
        <w:rPr>
          <w:rFonts w:ascii="Georgia" w:hAnsi="Georgia"/>
        </w:rPr>
        <w:t>, ve </w:t>
      </w:r>
      <w:r w:rsidRPr="00575423">
        <w:rPr>
          <w:rFonts w:ascii="Georgia" w:hAnsi="Georgia"/>
        </w:rPr>
        <w:t>znění pozdějších předpisů, zakotvující</w:t>
      </w:r>
      <w:r w:rsidR="00106175" w:rsidRPr="00575423">
        <w:rPr>
          <w:rFonts w:ascii="Georgia" w:hAnsi="Georgia"/>
        </w:rPr>
        <w:t xml:space="preserve"> věcnou působnost</w:t>
      </w:r>
      <w:r w:rsidRPr="00575423">
        <w:rPr>
          <w:rFonts w:ascii="Georgia" w:hAnsi="Georgia"/>
        </w:rPr>
        <w:t xml:space="preserve"> orgán</w:t>
      </w:r>
      <w:r w:rsidR="00106175" w:rsidRPr="00575423">
        <w:rPr>
          <w:rFonts w:ascii="Georgia" w:hAnsi="Georgia"/>
        </w:rPr>
        <w:t>ů</w:t>
      </w:r>
      <w:r w:rsidRPr="00575423">
        <w:rPr>
          <w:rFonts w:ascii="Georgia" w:hAnsi="Georgia"/>
        </w:rPr>
        <w:t xml:space="preserve"> sociálního zabezpečení k</w:t>
      </w:r>
      <w:r w:rsidR="006E672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rozhodování a výplatě těch sociálních dávek, které jsou vázány na úhradu pojistného. </w:t>
      </w:r>
    </w:p>
    <w:p w14:paraId="46452D3E" w14:textId="77777777" w:rsidR="00106175" w:rsidRPr="00575423" w:rsidRDefault="00E835CD" w:rsidP="00106175">
      <w:pPr>
        <w:pStyle w:val="Odstavecseseznamem"/>
        <w:numPr>
          <w:ilvl w:val="0"/>
          <w:numId w:val="71"/>
        </w:numPr>
        <w:spacing w:after="0"/>
        <w:ind w:left="426"/>
        <w:rPr>
          <w:rFonts w:ascii="Georgia" w:hAnsi="Georgia"/>
        </w:rPr>
      </w:pPr>
      <w:r w:rsidRPr="00575423">
        <w:rPr>
          <w:rFonts w:ascii="Georgia" w:hAnsi="Georgia"/>
        </w:rPr>
        <w:t xml:space="preserve">Zákon č. 359/1999 Sb., </w:t>
      </w:r>
      <w:r w:rsidRPr="00575423">
        <w:rPr>
          <w:rFonts w:ascii="Georgia" w:hAnsi="Georgia"/>
          <w:i/>
        </w:rPr>
        <w:t>o sociálně-právní ochraně dětí</w:t>
      </w:r>
      <w:r w:rsidRPr="00575423">
        <w:rPr>
          <w:rFonts w:ascii="Georgia" w:hAnsi="Georgia"/>
        </w:rPr>
        <w:t>, ve</w:t>
      </w:r>
      <w:r w:rsidR="002D4446" w:rsidRPr="00575423">
        <w:rPr>
          <w:rFonts w:ascii="Georgia" w:hAnsi="Georgia"/>
        </w:rPr>
        <w:t> </w:t>
      </w:r>
      <w:r w:rsidR="00EC7E0E">
        <w:rPr>
          <w:rFonts w:ascii="Georgia" w:hAnsi="Georgia"/>
        </w:rPr>
        <w:t>znění pozdějších předpisů</w:t>
      </w:r>
      <w:r w:rsidRPr="00575423">
        <w:rPr>
          <w:rFonts w:ascii="Georgia" w:hAnsi="Georgia"/>
        </w:rPr>
        <w:t xml:space="preserve">, jednak vymezuje místní </w:t>
      </w:r>
      <w:r w:rsidR="004026B7" w:rsidRPr="00575423">
        <w:rPr>
          <w:rFonts w:ascii="Georgia" w:hAnsi="Georgia"/>
        </w:rPr>
        <w:t>a</w:t>
      </w:r>
      <w:r w:rsidR="002D4446" w:rsidRPr="00575423">
        <w:rPr>
          <w:rFonts w:ascii="Georgia" w:hAnsi="Georgia"/>
        </w:rPr>
        <w:t> </w:t>
      </w:r>
      <w:r w:rsidR="004026B7" w:rsidRPr="00575423">
        <w:rPr>
          <w:rFonts w:ascii="Georgia" w:hAnsi="Georgia"/>
        </w:rPr>
        <w:t xml:space="preserve">věcnou </w:t>
      </w:r>
      <w:r w:rsidR="00BF67DF" w:rsidRPr="00575423">
        <w:rPr>
          <w:rFonts w:ascii="Georgia" w:hAnsi="Georgia"/>
        </w:rPr>
        <w:t xml:space="preserve">příslušnost a </w:t>
      </w:r>
      <w:r w:rsidR="00297FB2">
        <w:rPr>
          <w:rFonts w:ascii="Georgia" w:hAnsi="Georgia"/>
        </w:rPr>
        <w:t>působnost při </w:t>
      </w:r>
      <w:r w:rsidR="004026B7" w:rsidRPr="00575423">
        <w:rPr>
          <w:rFonts w:ascii="Georgia" w:hAnsi="Georgia"/>
        </w:rPr>
        <w:t>poskytová</w:t>
      </w:r>
      <w:r w:rsidRPr="00575423">
        <w:rPr>
          <w:rFonts w:ascii="Georgia" w:hAnsi="Georgia"/>
        </w:rPr>
        <w:t>ní sociálně-právní ochrany dětem. Zároveň však spadá i</w:t>
      </w:r>
      <w:r w:rsidR="00BF67D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do</w:t>
      </w:r>
      <w:r w:rsidR="00BF67D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následující skupiny právních předpisů, neboť stanovuje sociální dávky dětem v náhradní rodinné péči a</w:t>
      </w:r>
      <w:r w:rsidR="00BF67DF" w:rsidRPr="00575423">
        <w:rPr>
          <w:rFonts w:ascii="Georgia" w:hAnsi="Georgia"/>
        </w:rPr>
        <w:t xml:space="preserve"> osobám </w:t>
      </w:r>
      <w:r w:rsidR="00297FB2">
        <w:rPr>
          <w:rFonts w:ascii="Georgia" w:hAnsi="Georgia"/>
        </w:rPr>
        <w:t>pečujícím a státní příspěvek na </w:t>
      </w:r>
      <w:r w:rsidR="00BF67DF" w:rsidRPr="00575423">
        <w:rPr>
          <w:rFonts w:ascii="Georgia" w:hAnsi="Georgia"/>
        </w:rPr>
        <w:t xml:space="preserve">výkon pěstounské péče, </w:t>
      </w:r>
      <w:r w:rsidRPr="00575423">
        <w:rPr>
          <w:rFonts w:ascii="Georgia" w:hAnsi="Georgia"/>
        </w:rPr>
        <w:t>podmínky pro</w:t>
      </w:r>
      <w:r w:rsidR="002D444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jejich přiznání a</w:t>
      </w:r>
      <w:r w:rsidR="00BF67D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výplatu. Jedná se</w:t>
      </w:r>
      <w:r w:rsidR="00F2645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o</w:t>
      </w:r>
      <w:r w:rsidR="00BF67D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dávky</w:t>
      </w:r>
    </w:p>
    <w:p w14:paraId="66E56C20" w14:textId="77777777" w:rsidR="00E835CD" w:rsidRPr="00575423" w:rsidRDefault="00E835CD" w:rsidP="00674C5D">
      <w:pPr>
        <w:pStyle w:val="Odstavecseseznamem"/>
        <w:numPr>
          <w:ilvl w:val="0"/>
          <w:numId w:val="72"/>
        </w:numPr>
        <w:spacing w:line="29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příspěvek na úhradu potřeb dítěte,</w:t>
      </w:r>
    </w:p>
    <w:p w14:paraId="0A720835" w14:textId="77777777" w:rsidR="00E835CD" w:rsidRPr="00575423" w:rsidRDefault="00E835CD" w:rsidP="00674C5D">
      <w:pPr>
        <w:pStyle w:val="Odstavecseseznamem"/>
        <w:numPr>
          <w:ilvl w:val="0"/>
          <w:numId w:val="72"/>
        </w:numPr>
        <w:spacing w:line="29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odměna pěstouna,</w:t>
      </w:r>
    </w:p>
    <w:p w14:paraId="53B1810A" w14:textId="77777777" w:rsidR="00E835CD" w:rsidRPr="00575423" w:rsidRDefault="00E835CD" w:rsidP="00674C5D">
      <w:pPr>
        <w:pStyle w:val="Odstavecseseznamem"/>
        <w:numPr>
          <w:ilvl w:val="0"/>
          <w:numId w:val="72"/>
        </w:numPr>
        <w:spacing w:line="29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příspěvek při převzetí dítěte,</w:t>
      </w:r>
    </w:p>
    <w:p w14:paraId="5BB047C7" w14:textId="77777777" w:rsidR="00E835CD" w:rsidRPr="00575423" w:rsidRDefault="00E835CD" w:rsidP="00674C5D">
      <w:pPr>
        <w:pStyle w:val="Odstavecseseznamem"/>
        <w:numPr>
          <w:ilvl w:val="0"/>
          <w:numId w:val="72"/>
        </w:numPr>
        <w:spacing w:line="29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příspěvek na zakoupení osobního motorového vozidla,</w:t>
      </w:r>
    </w:p>
    <w:p w14:paraId="14BE93C2" w14:textId="77777777" w:rsidR="002D4446" w:rsidRPr="00575423" w:rsidRDefault="00E835CD" w:rsidP="00674C5D">
      <w:pPr>
        <w:pStyle w:val="Odstavecseseznamem"/>
        <w:numPr>
          <w:ilvl w:val="0"/>
          <w:numId w:val="72"/>
        </w:numPr>
        <w:spacing w:line="29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příspěvek při pěstounské péči</w:t>
      </w:r>
      <w:r w:rsidR="002D4446" w:rsidRPr="00575423">
        <w:rPr>
          <w:rFonts w:ascii="Georgia" w:hAnsi="Georgia"/>
        </w:rPr>
        <w:t>,</w:t>
      </w:r>
    </w:p>
    <w:p w14:paraId="6E37339E" w14:textId="77777777" w:rsidR="00E835CD" w:rsidRPr="00575423" w:rsidRDefault="002D4446" w:rsidP="00674C5D">
      <w:pPr>
        <w:pStyle w:val="Odstavecseseznamem"/>
        <w:numPr>
          <w:ilvl w:val="0"/>
          <w:numId w:val="72"/>
        </w:numPr>
        <w:spacing w:line="29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zaopatřovací příspěvek</w:t>
      </w:r>
      <w:r w:rsidR="00BF67DF" w:rsidRPr="00575423">
        <w:rPr>
          <w:rFonts w:ascii="Georgia" w:hAnsi="Georgia"/>
        </w:rPr>
        <w:t>.</w:t>
      </w:r>
    </w:p>
    <w:p w14:paraId="56C432CD" w14:textId="77777777" w:rsidR="00E835CD" w:rsidRPr="00575423" w:rsidRDefault="00E835CD" w:rsidP="00674C5D">
      <w:pPr>
        <w:pStyle w:val="Nadpis3"/>
        <w:spacing w:after="240"/>
        <w:rPr>
          <w:rFonts w:ascii="Georgia" w:hAnsi="Georgia"/>
        </w:rPr>
      </w:pPr>
      <w:bookmarkStart w:id="10" w:name="_Toc153203414"/>
      <w:r w:rsidRPr="00575423">
        <w:rPr>
          <w:rFonts w:ascii="Georgia" w:hAnsi="Georgia"/>
        </w:rPr>
        <w:lastRenderedPageBreak/>
        <w:t>3.2.2</w:t>
      </w:r>
      <w:r w:rsidR="003A4D73" w:rsidRPr="00575423">
        <w:rPr>
          <w:rFonts w:ascii="Georgia" w:hAnsi="Georgia"/>
        </w:rPr>
        <w:t xml:space="preserve"> </w:t>
      </w:r>
      <w:r w:rsidR="006C5AC6" w:rsidRPr="00575423">
        <w:rPr>
          <w:rFonts w:ascii="Georgia" w:hAnsi="Georgia"/>
        </w:rPr>
        <w:t>Druhy, postupy a podmínky sociální pomoci</w:t>
      </w:r>
      <w:bookmarkEnd w:id="10"/>
    </w:p>
    <w:p w14:paraId="3FDDCCCC" w14:textId="77777777" w:rsidR="00E835CD" w:rsidRPr="00575423" w:rsidRDefault="00E835CD" w:rsidP="00674C5D">
      <w:pPr>
        <w:spacing w:after="240"/>
        <w:rPr>
          <w:rFonts w:ascii="Georgia" w:hAnsi="Georgia"/>
        </w:rPr>
      </w:pPr>
      <w:r w:rsidRPr="00575423">
        <w:rPr>
          <w:rFonts w:ascii="Georgia" w:hAnsi="Georgia"/>
        </w:rPr>
        <w:t>Jak je možné dovodit z předchozí kapitoly, lze tuto skupinu právních předpisů rozčlenit na právní předpisy upravující dr</w:t>
      </w:r>
      <w:r w:rsidR="00297FB2">
        <w:rPr>
          <w:rFonts w:ascii="Georgia" w:hAnsi="Georgia"/>
        </w:rPr>
        <w:t>uhy sociálních dávek, postupy a </w:t>
      </w:r>
      <w:r w:rsidRPr="00575423">
        <w:rPr>
          <w:rFonts w:ascii="Georgia" w:hAnsi="Georgia"/>
        </w:rPr>
        <w:t>podmínky pro jejich přiznání a výplatu dle závislosti na plnění povinnosti úhrady pojistného.</w:t>
      </w:r>
    </w:p>
    <w:p w14:paraId="3B067E49" w14:textId="77777777" w:rsidR="00E835CD" w:rsidRPr="00575423" w:rsidRDefault="00E835CD" w:rsidP="006C5AC6">
      <w:pPr>
        <w:rPr>
          <w:rFonts w:ascii="Georgia" w:hAnsi="Georgia"/>
        </w:rPr>
      </w:pPr>
      <w:r w:rsidRPr="00575423">
        <w:rPr>
          <w:rFonts w:ascii="Georgia" w:hAnsi="Georgia"/>
        </w:rPr>
        <w:t xml:space="preserve">Od úhrady pojistného se odvíjí sociální dávky dle </w:t>
      </w:r>
    </w:p>
    <w:p w14:paraId="032777A3" w14:textId="77777777" w:rsidR="00E835CD" w:rsidRPr="00575423" w:rsidRDefault="00E835CD" w:rsidP="00756A98">
      <w:pPr>
        <w:pStyle w:val="Odstavecseseznamem"/>
        <w:numPr>
          <w:ilvl w:val="0"/>
          <w:numId w:val="73"/>
        </w:numPr>
        <w:ind w:left="426"/>
        <w:rPr>
          <w:rFonts w:ascii="Georgia" w:hAnsi="Georgia"/>
        </w:rPr>
      </w:pPr>
      <w:r w:rsidRPr="00575423">
        <w:rPr>
          <w:rFonts w:ascii="Georgia" w:hAnsi="Georgia"/>
        </w:rPr>
        <w:t xml:space="preserve">Zákona č. 187/2006 Sb., </w:t>
      </w:r>
      <w:r w:rsidRPr="00575423">
        <w:rPr>
          <w:rFonts w:ascii="Georgia" w:hAnsi="Georgia"/>
          <w:i/>
        </w:rPr>
        <w:t>o nemocenském pojištění</w:t>
      </w:r>
      <w:r w:rsidRPr="00575423">
        <w:rPr>
          <w:rFonts w:ascii="Georgia" w:hAnsi="Georgia"/>
        </w:rPr>
        <w:t>, ve znění pozdějších předpisů, na základě něhož jsou poskytovány dávky</w:t>
      </w:r>
    </w:p>
    <w:p w14:paraId="1C2555C6" w14:textId="77777777" w:rsidR="00E835CD" w:rsidRPr="00575423" w:rsidRDefault="00E835CD" w:rsidP="00674C5D">
      <w:pPr>
        <w:pStyle w:val="Odstavecseseznamem"/>
        <w:numPr>
          <w:ilvl w:val="0"/>
          <w:numId w:val="74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nemocenské,</w:t>
      </w:r>
    </w:p>
    <w:p w14:paraId="5F585131" w14:textId="77777777" w:rsidR="00E835CD" w:rsidRPr="00575423" w:rsidRDefault="00E835CD" w:rsidP="00674C5D">
      <w:pPr>
        <w:pStyle w:val="Odstavecseseznamem"/>
        <w:numPr>
          <w:ilvl w:val="0"/>
          <w:numId w:val="74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peněžitá pomoc v mateřství,</w:t>
      </w:r>
    </w:p>
    <w:p w14:paraId="5A2FA17C" w14:textId="77777777" w:rsidR="00E835CD" w:rsidRPr="00575423" w:rsidRDefault="00E835CD" w:rsidP="00674C5D">
      <w:pPr>
        <w:pStyle w:val="Odstavecseseznamem"/>
        <w:numPr>
          <w:ilvl w:val="0"/>
          <w:numId w:val="74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dávka otcovské poporodní péče,</w:t>
      </w:r>
    </w:p>
    <w:p w14:paraId="70530655" w14:textId="77777777" w:rsidR="00E835CD" w:rsidRPr="00575423" w:rsidRDefault="00E835CD" w:rsidP="00674C5D">
      <w:pPr>
        <w:pStyle w:val="Odstavecseseznamem"/>
        <w:numPr>
          <w:ilvl w:val="0"/>
          <w:numId w:val="74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ošetřovné,</w:t>
      </w:r>
    </w:p>
    <w:p w14:paraId="3C26E77C" w14:textId="77777777" w:rsidR="00E835CD" w:rsidRPr="00575423" w:rsidRDefault="00E835CD" w:rsidP="00674C5D">
      <w:pPr>
        <w:pStyle w:val="Odstavecseseznamem"/>
        <w:numPr>
          <w:ilvl w:val="0"/>
          <w:numId w:val="74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dlouhodobé ošetřovné,</w:t>
      </w:r>
    </w:p>
    <w:p w14:paraId="3B8B5C95" w14:textId="77777777" w:rsidR="006E672F" w:rsidRPr="0021481B" w:rsidRDefault="00E835CD" w:rsidP="002D7FCC">
      <w:pPr>
        <w:pStyle w:val="Odstavecseseznamem"/>
        <w:numPr>
          <w:ilvl w:val="0"/>
          <w:numId w:val="74"/>
        </w:numPr>
        <w:spacing w:line="300" w:lineRule="auto"/>
        <w:ind w:left="714" w:hanging="357"/>
        <w:rPr>
          <w:rFonts w:ascii="Georgia" w:hAnsi="Georgia"/>
        </w:rPr>
      </w:pPr>
      <w:r w:rsidRPr="0021481B">
        <w:rPr>
          <w:rFonts w:ascii="Georgia" w:hAnsi="Georgia"/>
        </w:rPr>
        <w:t>vyrovnávací příspěvek v těhotenství a mateřství.</w:t>
      </w:r>
    </w:p>
    <w:p w14:paraId="6C6BA67B" w14:textId="77777777" w:rsidR="00E835CD" w:rsidRPr="00575423" w:rsidRDefault="00E835CD" w:rsidP="00756A98">
      <w:pPr>
        <w:pStyle w:val="Odstavecseseznamem"/>
        <w:numPr>
          <w:ilvl w:val="0"/>
          <w:numId w:val="75"/>
        </w:numPr>
        <w:ind w:left="426"/>
        <w:rPr>
          <w:rFonts w:ascii="Georgia" w:hAnsi="Georgia"/>
        </w:rPr>
      </w:pPr>
      <w:r w:rsidRPr="00575423">
        <w:rPr>
          <w:rFonts w:ascii="Georgia" w:hAnsi="Georgia"/>
        </w:rPr>
        <w:t xml:space="preserve">Zákona č. 155/1995 Sb., </w:t>
      </w:r>
      <w:r w:rsidRPr="00575423">
        <w:rPr>
          <w:rFonts w:ascii="Georgia" w:hAnsi="Georgia"/>
          <w:i/>
        </w:rPr>
        <w:t>o důchodovém pojištění</w:t>
      </w:r>
      <w:r w:rsidRPr="00575423">
        <w:rPr>
          <w:rFonts w:ascii="Georgia" w:hAnsi="Georgia"/>
        </w:rPr>
        <w:t>, ve znění pozdějších předpisů, upravující důchody</w:t>
      </w:r>
    </w:p>
    <w:p w14:paraId="78DE9B2A" w14:textId="77777777" w:rsidR="00E835CD" w:rsidRPr="00575423" w:rsidRDefault="00E835CD" w:rsidP="00674C5D">
      <w:pPr>
        <w:pStyle w:val="Odstavecseseznamem"/>
        <w:numPr>
          <w:ilvl w:val="0"/>
          <w:numId w:val="76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starobní,</w:t>
      </w:r>
    </w:p>
    <w:p w14:paraId="0EF39C69" w14:textId="77777777" w:rsidR="00E835CD" w:rsidRPr="00575423" w:rsidRDefault="00E835CD" w:rsidP="00674C5D">
      <w:pPr>
        <w:pStyle w:val="Odstavecseseznamem"/>
        <w:numPr>
          <w:ilvl w:val="0"/>
          <w:numId w:val="76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invalidní,</w:t>
      </w:r>
    </w:p>
    <w:p w14:paraId="32C42F41" w14:textId="77777777" w:rsidR="00E835CD" w:rsidRPr="00575423" w:rsidRDefault="00E835CD" w:rsidP="00674C5D">
      <w:pPr>
        <w:pStyle w:val="Odstavecseseznamem"/>
        <w:numPr>
          <w:ilvl w:val="0"/>
          <w:numId w:val="76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vdovský a vdovecký,</w:t>
      </w:r>
    </w:p>
    <w:p w14:paraId="2B55928D" w14:textId="77777777" w:rsidR="00E835CD" w:rsidRPr="00575423" w:rsidRDefault="00E835CD" w:rsidP="00674C5D">
      <w:pPr>
        <w:pStyle w:val="Odstavecseseznamem"/>
        <w:numPr>
          <w:ilvl w:val="0"/>
          <w:numId w:val="76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sirotčí.</w:t>
      </w:r>
    </w:p>
    <w:p w14:paraId="0CE3FF12" w14:textId="77777777" w:rsidR="00E835CD" w:rsidRPr="00575423" w:rsidRDefault="00E835CD" w:rsidP="00E026FB">
      <w:pPr>
        <w:rPr>
          <w:rFonts w:ascii="Georgia" w:hAnsi="Georgia"/>
        </w:rPr>
      </w:pPr>
      <w:r w:rsidRPr="00575423">
        <w:rPr>
          <w:rFonts w:ascii="Georgia" w:hAnsi="Georgia"/>
        </w:rPr>
        <w:t>Sociální dávky bez povinnosti jaké</w:t>
      </w:r>
      <w:r w:rsidR="00BF67DF" w:rsidRPr="00575423">
        <w:rPr>
          <w:rFonts w:ascii="Georgia" w:hAnsi="Georgia"/>
        </w:rPr>
        <w:t>h</w:t>
      </w:r>
      <w:r w:rsidRPr="00575423">
        <w:rPr>
          <w:rFonts w:ascii="Georgia" w:hAnsi="Georgia"/>
        </w:rPr>
        <w:t>o</w:t>
      </w:r>
      <w:r w:rsidR="00BF67DF" w:rsidRPr="00575423">
        <w:rPr>
          <w:rFonts w:ascii="Georgia" w:hAnsi="Georgia"/>
        </w:rPr>
        <w:t>koli</w:t>
      </w:r>
      <w:r w:rsidRPr="00575423">
        <w:rPr>
          <w:rFonts w:ascii="Georgia" w:hAnsi="Georgia"/>
        </w:rPr>
        <w:t xml:space="preserve"> předchozího plnění upravují pak </w:t>
      </w:r>
    </w:p>
    <w:p w14:paraId="21BD12D5" w14:textId="77777777" w:rsidR="00E835CD" w:rsidRPr="00575423" w:rsidRDefault="0021481B" w:rsidP="00756A98">
      <w:pPr>
        <w:pStyle w:val="Odstavecseseznamem"/>
        <w:numPr>
          <w:ilvl w:val="0"/>
          <w:numId w:val="77"/>
        </w:numPr>
        <w:ind w:left="426"/>
        <w:rPr>
          <w:rFonts w:ascii="Georgia" w:hAnsi="Georgia"/>
        </w:rPr>
      </w:pPr>
      <w:r>
        <w:rPr>
          <w:rFonts w:ascii="Georgia" w:hAnsi="Georgia"/>
        </w:rPr>
        <w:t>Z</w:t>
      </w:r>
      <w:r w:rsidR="00E835CD" w:rsidRPr="00575423">
        <w:rPr>
          <w:rFonts w:ascii="Georgia" w:hAnsi="Georgia"/>
        </w:rPr>
        <w:t xml:space="preserve">ákon č. 117/1995 Sb., </w:t>
      </w:r>
      <w:r w:rsidR="00E835CD" w:rsidRPr="00575423">
        <w:rPr>
          <w:rFonts w:ascii="Georgia" w:hAnsi="Georgia"/>
          <w:i/>
        </w:rPr>
        <w:t>o státní sociální podpoře</w:t>
      </w:r>
      <w:r w:rsidR="00E835CD" w:rsidRPr="00575423">
        <w:rPr>
          <w:rFonts w:ascii="Georgia" w:hAnsi="Georgia"/>
        </w:rPr>
        <w:t>, ve znění pozdějších předpisů,</w:t>
      </w:r>
    </w:p>
    <w:p w14:paraId="6D883F2E" w14:textId="77777777" w:rsidR="00E835CD" w:rsidRPr="00575423" w:rsidRDefault="00E835CD" w:rsidP="00E026FB">
      <w:pPr>
        <w:rPr>
          <w:rFonts w:ascii="Georgia" w:hAnsi="Georgia"/>
        </w:rPr>
      </w:pPr>
      <w:r w:rsidRPr="00575423">
        <w:rPr>
          <w:rFonts w:ascii="Georgia" w:hAnsi="Georgia"/>
        </w:rPr>
        <w:t>a) dávky poskytované v závislosti na výši příjmu</w:t>
      </w:r>
    </w:p>
    <w:p w14:paraId="1EECC4B2" w14:textId="77777777" w:rsidR="00E835CD" w:rsidRPr="00575423" w:rsidRDefault="00E835CD" w:rsidP="00674C5D">
      <w:pPr>
        <w:pStyle w:val="Odstavecseseznamem"/>
        <w:numPr>
          <w:ilvl w:val="0"/>
          <w:numId w:val="78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přídavek na dítě,</w:t>
      </w:r>
    </w:p>
    <w:p w14:paraId="7C42933D" w14:textId="77777777" w:rsidR="00E835CD" w:rsidRPr="00575423" w:rsidRDefault="00E835CD" w:rsidP="00674C5D">
      <w:pPr>
        <w:pStyle w:val="Odstavecseseznamem"/>
        <w:numPr>
          <w:ilvl w:val="0"/>
          <w:numId w:val="78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příspěvek na bydlení,</w:t>
      </w:r>
    </w:p>
    <w:p w14:paraId="21177C4E" w14:textId="77777777" w:rsidR="00E835CD" w:rsidRPr="00575423" w:rsidRDefault="00E835CD" w:rsidP="00674C5D">
      <w:pPr>
        <w:pStyle w:val="Odstavecseseznamem"/>
        <w:numPr>
          <w:ilvl w:val="0"/>
          <w:numId w:val="78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porodné,</w:t>
      </w:r>
    </w:p>
    <w:p w14:paraId="1D087A9B" w14:textId="77777777" w:rsidR="00E835CD" w:rsidRPr="00575423" w:rsidRDefault="00E835CD" w:rsidP="00E026FB">
      <w:pPr>
        <w:rPr>
          <w:rFonts w:ascii="Georgia" w:hAnsi="Georgia"/>
          <w:color w:val="5983B0"/>
        </w:rPr>
      </w:pPr>
      <w:r w:rsidRPr="00575423">
        <w:rPr>
          <w:rFonts w:ascii="Georgia" w:hAnsi="Georgia"/>
        </w:rPr>
        <w:t xml:space="preserve">b) </w:t>
      </w:r>
      <w:r w:rsidR="00BF67DF" w:rsidRPr="00575423">
        <w:rPr>
          <w:rFonts w:ascii="Georgia" w:hAnsi="Georgia"/>
        </w:rPr>
        <w:t>dávky poskytované bez závislosti na výši příjmu</w:t>
      </w:r>
    </w:p>
    <w:p w14:paraId="69543D9C" w14:textId="77777777" w:rsidR="00E835CD" w:rsidRPr="00575423" w:rsidRDefault="00E835CD" w:rsidP="00674C5D">
      <w:pPr>
        <w:pStyle w:val="Odstavecseseznamem"/>
        <w:numPr>
          <w:ilvl w:val="0"/>
          <w:numId w:val="79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rodičovský příspěvek,</w:t>
      </w:r>
    </w:p>
    <w:p w14:paraId="5FCC7771" w14:textId="77777777" w:rsidR="0021481B" w:rsidRDefault="00E835CD" w:rsidP="002D7FCC">
      <w:pPr>
        <w:pStyle w:val="Odstavecseseznamem"/>
        <w:numPr>
          <w:ilvl w:val="0"/>
          <w:numId w:val="79"/>
        </w:numPr>
        <w:spacing w:line="300" w:lineRule="auto"/>
        <w:ind w:left="714" w:hanging="357"/>
        <w:rPr>
          <w:rFonts w:ascii="Georgia" w:hAnsi="Georgia"/>
        </w:rPr>
      </w:pPr>
      <w:r w:rsidRPr="0021481B">
        <w:rPr>
          <w:rFonts w:ascii="Georgia" w:hAnsi="Georgia"/>
        </w:rPr>
        <w:t>pohřebné.</w:t>
      </w:r>
    </w:p>
    <w:p w14:paraId="420F07DC" w14:textId="77777777" w:rsidR="0021481B" w:rsidRDefault="0021481B" w:rsidP="0021481B">
      <w:pPr>
        <w:pStyle w:val="Odstavecseseznamem"/>
        <w:spacing w:line="300" w:lineRule="auto"/>
        <w:ind w:left="714"/>
        <w:rPr>
          <w:rFonts w:ascii="Georgia" w:hAnsi="Georgia"/>
        </w:rPr>
      </w:pPr>
    </w:p>
    <w:p w14:paraId="55AD6CA5" w14:textId="77777777" w:rsidR="0021481B" w:rsidRPr="0021481B" w:rsidRDefault="0021481B" w:rsidP="0021481B">
      <w:pPr>
        <w:pStyle w:val="Odstavecseseznamem"/>
        <w:spacing w:line="300" w:lineRule="auto"/>
        <w:ind w:left="714"/>
        <w:rPr>
          <w:rFonts w:ascii="Georgia" w:hAnsi="Georgia"/>
        </w:rPr>
      </w:pPr>
    </w:p>
    <w:p w14:paraId="792DDB17" w14:textId="77777777" w:rsidR="00A00C31" w:rsidRPr="00575423" w:rsidRDefault="0021481B" w:rsidP="00756A98">
      <w:pPr>
        <w:pStyle w:val="Odstavecseseznamem"/>
        <w:numPr>
          <w:ilvl w:val="0"/>
          <w:numId w:val="84"/>
        </w:numPr>
        <w:ind w:left="426"/>
        <w:rPr>
          <w:rFonts w:ascii="Georgia" w:hAnsi="Georgia"/>
        </w:rPr>
      </w:pPr>
      <w:r>
        <w:rPr>
          <w:rFonts w:ascii="Georgia" w:hAnsi="Georgia" w:cs="Courier New"/>
          <w:szCs w:val="24"/>
        </w:rPr>
        <w:lastRenderedPageBreak/>
        <w:t>Z</w:t>
      </w:r>
      <w:r w:rsidR="00A00C31" w:rsidRPr="00575423">
        <w:rPr>
          <w:rFonts w:ascii="Georgia" w:hAnsi="Georgia" w:cs="Courier New"/>
          <w:szCs w:val="24"/>
        </w:rPr>
        <w:t xml:space="preserve">ákon č. 588/2020 Sb., </w:t>
      </w:r>
      <w:r w:rsidR="00A00C31" w:rsidRPr="00575423">
        <w:rPr>
          <w:rFonts w:ascii="Georgia" w:hAnsi="Georgia" w:cs="Courier New"/>
          <w:i/>
          <w:szCs w:val="24"/>
        </w:rPr>
        <w:t>o náhradním výživném pro</w:t>
      </w:r>
      <w:r w:rsidR="00BF67DF" w:rsidRPr="00575423">
        <w:rPr>
          <w:rFonts w:ascii="Georgia" w:hAnsi="Georgia" w:cs="Courier New"/>
          <w:i/>
          <w:szCs w:val="24"/>
        </w:rPr>
        <w:t> </w:t>
      </w:r>
      <w:r w:rsidR="00297FB2">
        <w:rPr>
          <w:rFonts w:ascii="Georgia" w:hAnsi="Georgia" w:cs="Courier New"/>
          <w:i/>
          <w:szCs w:val="24"/>
        </w:rPr>
        <w:t>nezaopatřené dítě a o </w:t>
      </w:r>
      <w:r w:rsidR="00A00C31" w:rsidRPr="00575423">
        <w:rPr>
          <w:rFonts w:ascii="Georgia" w:hAnsi="Georgia" w:cs="Courier New"/>
          <w:i/>
          <w:szCs w:val="24"/>
        </w:rPr>
        <w:t>změně některých souvisejících zákonů</w:t>
      </w:r>
      <w:r w:rsidR="00A00C31" w:rsidRPr="00575423">
        <w:rPr>
          <w:rFonts w:ascii="Georgia" w:hAnsi="Georgia" w:cs="Courier New"/>
          <w:szCs w:val="24"/>
        </w:rPr>
        <w:t xml:space="preserve"> (zákon o náhradním výživném) </w:t>
      </w:r>
    </w:p>
    <w:p w14:paraId="6F3B09CC" w14:textId="77777777" w:rsidR="00E835CD" w:rsidRPr="00575423" w:rsidRDefault="00E835CD" w:rsidP="00756A98">
      <w:pPr>
        <w:pStyle w:val="Odstavecseseznamem"/>
        <w:numPr>
          <w:ilvl w:val="0"/>
          <w:numId w:val="80"/>
        </w:numPr>
        <w:ind w:left="426"/>
        <w:rPr>
          <w:rFonts w:ascii="Georgia" w:hAnsi="Georgia"/>
        </w:rPr>
      </w:pPr>
      <w:r w:rsidRPr="00575423">
        <w:rPr>
          <w:rFonts w:ascii="Georgia" w:hAnsi="Georgia"/>
        </w:rPr>
        <w:t xml:space="preserve">Zákon č. 111/2006 Sb., </w:t>
      </w:r>
      <w:r w:rsidRPr="00575423">
        <w:rPr>
          <w:rFonts w:ascii="Georgia" w:hAnsi="Georgia"/>
          <w:i/>
        </w:rPr>
        <w:t>o pomoci v hmotné nouzi</w:t>
      </w:r>
      <w:r w:rsidRPr="00575423">
        <w:rPr>
          <w:rFonts w:ascii="Georgia" w:hAnsi="Georgia"/>
        </w:rPr>
        <w:t>, ve znění pozdějších předpisů,</w:t>
      </w:r>
    </w:p>
    <w:p w14:paraId="46F3CE78" w14:textId="77777777" w:rsidR="00E835CD" w:rsidRPr="00575423" w:rsidRDefault="00E835CD" w:rsidP="0021481B">
      <w:pPr>
        <w:pStyle w:val="Odstavecseseznamem"/>
        <w:numPr>
          <w:ilvl w:val="0"/>
          <w:numId w:val="81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příspěvek na živobytí,</w:t>
      </w:r>
    </w:p>
    <w:p w14:paraId="1244B913" w14:textId="77777777" w:rsidR="00E835CD" w:rsidRPr="00575423" w:rsidRDefault="00E835CD" w:rsidP="0021481B">
      <w:pPr>
        <w:pStyle w:val="Odstavecseseznamem"/>
        <w:numPr>
          <w:ilvl w:val="0"/>
          <w:numId w:val="81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doplatek na bydlení,</w:t>
      </w:r>
    </w:p>
    <w:p w14:paraId="717CBB75" w14:textId="77777777" w:rsidR="00E835CD" w:rsidRPr="00575423" w:rsidRDefault="00E835CD" w:rsidP="0021481B">
      <w:pPr>
        <w:pStyle w:val="Odstavecseseznamem"/>
        <w:numPr>
          <w:ilvl w:val="0"/>
          <w:numId w:val="81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mimořádná okamžitá pomoc,</w:t>
      </w:r>
    </w:p>
    <w:p w14:paraId="59306220" w14:textId="77777777" w:rsidR="00A00C31" w:rsidRPr="00575423" w:rsidRDefault="00E835CD" w:rsidP="00A00C31">
      <w:pPr>
        <w:rPr>
          <w:rFonts w:ascii="Georgia" w:hAnsi="Georgia"/>
        </w:rPr>
      </w:pPr>
      <w:r w:rsidRPr="00575423">
        <w:rPr>
          <w:rFonts w:ascii="Georgia" w:hAnsi="Georgia"/>
        </w:rPr>
        <w:t>které jsou úzce vázány na životní a existenční minimum jednotlivce i rodin, které jsou upraveny zákonem č.</w:t>
      </w:r>
      <w:r w:rsidR="00BF67D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110/2006</w:t>
      </w:r>
      <w:r w:rsidR="00BF67D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Sb., </w:t>
      </w:r>
      <w:r w:rsidRPr="00575423">
        <w:rPr>
          <w:rFonts w:ascii="Georgia" w:hAnsi="Georgia"/>
          <w:i/>
        </w:rPr>
        <w:t>o životním a existenčním minimu</w:t>
      </w:r>
      <w:r w:rsidR="00297FB2">
        <w:rPr>
          <w:rFonts w:ascii="Georgia" w:hAnsi="Georgia"/>
        </w:rPr>
        <w:t>, ve </w:t>
      </w:r>
      <w:r w:rsidRPr="00575423">
        <w:rPr>
          <w:rFonts w:ascii="Georgia" w:hAnsi="Georgia"/>
        </w:rPr>
        <w:t>znění pozdějších předpisů.</w:t>
      </w:r>
    </w:p>
    <w:p w14:paraId="303151BF" w14:textId="77777777" w:rsidR="00E835CD" w:rsidRPr="00575423" w:rsidRDefault="00E835CD" w:rsidP="00756A98">
      <w:pPr>
        <w:pStyle w:val="Odstavecseseznamem"/>
        <w:numPr>
          <w:ilvl w:val="0"/>
          <w:numId w:val="85"/>
        </w:numPr>
        <w:ind w:left="426"/>
        <w:rPr>
          <w:rFonts w:ascii="Georgia" w:hAnsi="Georgia"/>
        </w:rPr>
      </w:pPr>
      <w:r w:rsidRPr="00575423">
        <w:rPr>
          <w:rFonts w:ascii="Georgia" w:hAnsi="Georgia"/>
        </w:rPr>
        <w:t xml:space="preserve">Zákon č. 329/2011 Sb., </w:t>
      </w:r>
      <w:r w:rsidRPr="00575423">
        <w:rPr>
          <w:rFonts w:ascii="Georgia" w:hAnsi="Georgia"/>
          <w:i/>
        </w:rPr>
        <w:t>o poskytování dávek osobám se</w:t>
      </w:r>
      <w:r w:rsidR="00BF67DF" w:rsidRPr="00575423">
        <w:rPr>
          <w:rFonts w:ascii="Georgia" w:hAnsi="Georgia"/>
          <w:i/>
        </w:rPr>
        <w:t> </w:t>
      </w:r>
      <w:r w:rsidRPr="00575423">
        <w:rPr>
          <w:rFonts w:ascii="Georgia" w:hAnsi="Georgia"/>
          <w:i/>
        </w:rPr>
        <w:t>zdravotním postižením a o změně souvisejících zákonů</w:t>
      </w:r>
      <w:r w:rsidR="00E026FB" w:rsidRPr="00575423">
        <w:rPr>
          <w:rFonts w:ascii="Georgia" w:hAnsi="Georgia"/>
        </w:rPr>
        <w:t>, který</w:t>
      </w:r>
      <w:r w:rsidRPr="00575423">
        <w:rPr>
          <w:rFonts w:ascii="Georgia" w:hAnsi="Georgia"/>
        </w:rPr>
        <w:t xml:space="preserve"> upravuje </w:t>
      </w:r>
    </w:p>
    <w:p w14:paraId="6F19EA58" w14:textId="77777777" w:rsidR="00E835CD" w:rsidRPr="00575423" w:rsidRDefault="00E835CD" w:rsidP="0021481B">
      <w:pPr>
        <w:pStyle w:val="Odstavecseseznamem"/>
        <w:numPr>
          <w:ilvl w:val="0"/>
          <w:numId w:val="82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příspěvek na mobilitu,</w:t>
      </w:r>
    </w:p>
    <w:p w14:paraId="504029A1" w14:textId="77777777" w:rsidR="00E835CD" w:rsidRPr="00575423" w:rsidRDefault="00E835CD" w:rsidP="0021481B">
      <w:pPr>
        <w:pStyle w:val="Odstavecseseznamem"/>
        <w:numPr>
          <w:ilvl w:val="0"/>
          <w:numId w:val="82"/>
        </w:numPr>
        <w:spacing w:line="300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příspěvek na zvláštní pomůcku.</w:t>
      </w:r>
    </w:p>
    <w:p w14:paraId="4889E279" w14:textId="77777777" w:rsidR="00E81B35" w:rsidRPr="00575423" w:rsidRDefault="00E835CD" w:rsidP="00BF67DF">
      <w:pPr>
        <w:pStyle w:val="Zkladntext"/>
        <w:numPr>
          <w:ilvl w:val="0"/>
          <w:numId w:val="83"/>
        </w:numPr>
        <w:spacing w:before="114" w:after="114" w:line="360" w:lineRule="auto"/>
        <w:ind w:left="426"/>
        <w:rPr>
          <w:rFonts w:ascii="Georgia" w:hAnsi="Georgia"/>
        </w:rPr>
      </w:pPr>
      <w:r w:rsidRPr="00575423">
        <w:rPr>
          <w:rFonts w:ascii="Georgia" w:hAnsi="Georgia"/>
        </w:rPr>
        <w:t xml:space="preserve">Zákon č. 108/2006 Sb., </w:t>
      </w:r>
      <w:r w:rsidRPr="00575423">
        <w:rPr>
          <w:rFonts w:ascii="Georgia" w:hAnsi="Georgia"/>
          <w:i/>
        </w:rPr>
        <w:t>o sociálních službách</w:t>
      </w:r>
      <w:r w:rsidR="00E026FB" w:rsidRPr="00575423">
        <w:rPr>
          <w:rFonts w:ascii="Georgia" w:hAnsi="Georgia"/>
        </w:rPr>
        <w:t xml:space="preserve">, ve znění pozdějších předpisů </w:t>
      </w:r>
      <w:r w:rsidR="00297FB2">
        <w:rPr>
          <w:rFonts w:ascii="Georgia" w:hAnsi="Georgia"/>
        </w:rPr>
        <w:t>a </w:t>
      </w:r>
      <w:r w:rsidR="00E026FB" w:rsidRPr="00575423">
        <w:rPr>
          <w:rFonts w:ascii="Georgia" w:hAnsi="Georgia"/>
        </w:rPr>
        <w:t xml:space="preserve">jeho prováděcí vyhláška č. 505/2006 Sb., </w:t>
      </w:r>
      <w:r w:rsidR="00E026FB" w:rsidRPr="00575423">
        <w:rPr>
          <w:rFonts w:ascii="Georgia" w:hAnsi="Georgia"/>
          <w:i/>
        </w:rPr>
        <w:t>kterou se provádějí některá ustanovení zákona o</w:t>
      </w:r>
      <w:r w:rsidR="00BF67DF" w:rsidRPr="00575423">
        <w:rPr>
          <w:rFonts w:ascii="Georgia" w:hAnsi="Georgia"/>
          <w:i/>
        </w:rPr>
        <w:t> </w:t>
      </w:r>
      <w:r w:rsidR="00E026FB" w:rsidRPr="00575423">
        <w:rPr>
          <w:rFonts w:ascii="Georgia" w:hAnsi="Georgia"/>
          <w:i/>
        </w:rPr>
        <w:t>sociálních službách</w:t>
      </w:r>
      <w:r w:rsidR="00E026FB" w:rsidRPr="00575423">
        <w:rPr>
          <w:rFonts w:ascii="Georgia" w:hAnsi="Georgia"/>
        </w:rPr>
        <w:t>.</w:t>
      </w:r>
      <w:r w:rsidR="00BF67DF" w:rsidRPr="00575423">
        <w:rPr>
          <w:rFonts w:ascii="Georgia" w:hAnsi="Georgia"/>
        </w:rPr>
        <w:t xml:space="preserve"> </w:t>
      </w:r>
      <w:r w:rsidR="00E026FB" w:rsidRPr="00575423">
        <w:rPr>
          <w:rFonts w:ascii="Georgia" w:hAnsi="Georgia"/>
        </w:rPr>
        <w:t>Tyto právní předpisy upravují</w:t>
      </w:r>
      <w:r w:rsidRPr="00575423">
        <w:rPr>
          <w:rFonts w:ascii="Georgia" w:hAnsi="Georgia"/>
        </w:rPr>
        <w:t xml:space="preserve"> podmínky poskytování pomoci a podpory fyzickým osobám v</w:t>
      </w:r>
      <w:r w:rsidR="00BF67D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nepřízni</w:t>
      </w:r>
      <w:r w:rsidR="00E026FB" w:rsidRPr="00575423">
        <w:rPr>
          <w:rFonts w:ascii="Georgia" w:hAnsi="Georgia"/>
        </w:rPr>
        <w:t>vé sociální situaci</w:t>
      </w:r>
      <w:r w:rsidRPr="00575423">
        <w:rPr>
          <w:rFonts w:ascii="Georgia" w:hAnsi="Georgia"/>
        </w:rPr>
        <w:t xml:space="preserve"> prostřednictvím sociálních služeb</w:t>
      </w:r>
      <w:r w:rsidR="00E026FB" w:rsidRPr="00575423">
        <w:rPr>
          <w:rFonts w:ascii="Georgia" w:hAnsi="Georgia"/>
        </w:rPr>
        <w:t xml:space="preserve"> a sociální dávky – příspěvek na péči</w:t>
      </w:r>
      <w:r w:rsidRPr="00575423">
        <w:rPr>
          <w:rFonts w:ascii="Georgia" w:hAnsi="Georgia"/>
        </w:rPr>
        <w:t>, podmínky pro</w:t>
      </w:r>
      <w:r w:rsidR="00BF67D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vydání oprávnění k poskytování sociálních služeb</w:t>
      </w:r>
      <w:r w:rsidR="00E026FB" w:rsidRPr="00575423">
        <w:rPr>
          <w:rFonts w:ascii="Georgia" w:hAnsi="Georgia"/>
        </w:rPr>
        <w:t xml:space="preserve"> apod. Dále upravují</w:t>
      </w:r>
      <w:r w:rsidRPr="00575423">
        <w:rPr>
          <w:rFonts w:ascii="Georgia" w:hAnsi="Georgia"/>
        </w:rPr>
        <w:t xml:space="preserve"> předpoklady pro výkon povolání sociálního pracovníka</w:t>
      </w:r>
      <w:r w:rsidR="008C798F" w:rsidRPr="00575423">
        <w:rPr>
          <w:rFonts w:ascii="Georgia" w:hAnsi="Georgia"/>
        </w:rPr>
        <w:t xml:space="preserve"> a</w:t>
      </w:r>
      <w:r w:rsidR="00BF67DF" w:rsidRPr="00575423">
        <w:rPr>
          <w:rFonts w:ascii="Georgia" w:hAnsi="Georgia"/>
        </w:rPr>
        <w:t> </w:t>
      </w:r>
      <w:r w:rsidR="008C798F" w:rsidRPr="00575423">
        <w:rPr>
          <w:rFonts w:ascii="Georgia" w:hAnsi="Georgia"/>
        </w:rPr>
        <w:t>v neposlední řadě se zabývají</w:t>
      </w:r>
      <w:r w:rsidRPr="00575423">
        <w:rPr>
          <w:rFonts w:ascii="Georgia" w:hAnsi="Georgia"/>
        </w:rPr>
        <w:t xml:space="preserve"> financováním sociálních služeb</w:t>
      </w:r>
      <w:r w:rsidR="00E026FB" w:rsidRPr="00575423">
        <w:rPr>
          <w:rFonts w:ascii="Georgia" w:hAnsi="Georgia"/>
        </w:rPr>
        <w:t>.</w:t>
      </w:r>
    </w:p>
    <w:p w14:paraId="6CC225C1" w14:textId="77777777" w:rsidR="00BF67DF" w:rsidRPr="00575423" w:rsidRDefault="00E81B35">
      <w:pPr>
        <w:spacing w:after="0" w:line="240" w:lineRule="auto"/>
        <w:jc w:val="left"/>
        <w:rPr>
          <w:rFonts w:ascii="Georgia" w:hAnsi="Georgia"/>
        </w:rPr>
        <w:sectPr w:rsidR="00BF67DF" w:rsidRPr="00575423" w:rsidSect="00310BE6">
          <w:footerReference w:type="default" r:id="rId25"/>
          <w:pgSz w:w="11906" w:h="16838"/>
          <w:pgMar w:top="1418" w:right="1701" w:bottom="1276" w:left="1701" w:header="0" w:footer="0" w:gutter="0"/>
          <w:cols w:space="708"/>
          <w:formProt w:val="0"/>
          <w:docGrid w:linePitch="360"/>
        </w:sectPr>
      </w:pPr>
      <w:r w:rsidRPr="00575423">
        <w:rPr>
          <w:rFonts w:ascii="Georgia" w:hAnsi="Georgia"/>
        </w:rPr>
        <w:br w:type="page"/>
      </w:r>
    </w:p>
    <w:p w14:paraId="6F2F493B" w14:textId="77777777" w:rsidR="007F70FD" w:rsidRPr="00575423" w:rsidRDefault="002D520D" w:rsidP="007115DC">
      <w:pPr>
        <w:pStyle w:val="Nadpis1"/>
        <w:rPr>
          <w:rFonts w:ascii="Georgia" w:hAnsi="Georgia"/>
        </w:rPr>
      </w:pPr>
      <w:bookmarkStart w:id="11" w:name="_Toc153203415"/>
      <w:r w:rsidRPr="00575423">
        <w:rPr>
          <w:rFonts w:ascii="Georgia" w:hAnsi="Georgia"/>
        </w:rPr>
        <w:lastRenderedPageBreak/>
        <w:t>Statistická data a jejich analýza</w:t>
      </w:r>
      <w:bookmarkEnd w:id="11"/>
    </w:p>
    <w:p w14:paraId="041960D6" w14:textId="77777777" w:rsidR="00BF67DF" w:rsidRPr="00575423" w:rsidRDefault="00BF67DF" w:rsidP="00BF67DF">
      <w:pPr>
        <w:rPr>
          <w:rFonts w:ascii="Georgia" w:hAnsi="Georgia"/>
        </w:rPr>
      </w:pPr>
    </w:p>
    <w:p w14:paraId="5CA4A3B8" w14:textId="77777777" w:rsidR="007F70FD" w:rsidRPr="00575423" w:rsidRDefault="002D520D" w:rsidP="00D70BE5">
      <w:pPr>
        <w:rPr>
          <w:rFonts w:ascii="Georgia" w:hAnsi="Georgia"/>
        </w:rPr>
      </w:pPr>
      <w:r w:rsidRPr="00575423">
        <w:rPr>
          <w:rFonts w:ascii="Georgia" w:hAnsi="Georgia"/>
        </w:rPr>
        <w:t>Na základě právního rámce</w:t>
      </w:r>
      <w:r w:rsidR="00D70BE5" w:rsidRPr="00575423">
        <w:rPr>
          <w:rFonts w:ascii="Georgia" w:hAnsi="Georgia"/>
        </w:rPr>
        <w:t xml:space="preserve"> a</w:t>
      </w:r>
      <w:r w:rsidRPr="00575423">
        <w:rPr>
          <w:rFonts w:ascii="Georgia" w:hAnsi="Georgia"/>
        </w:rPr>
        <w:t xml:space="preserve"> </w:t>
      </w:r>
      <w:r w:rsidR="00D70BE5" w:rsidRPr="00575423">
        <w:rPr>
          <w:rFonts w:ascii="Georgia" w:hAnsi="Georgia"/>
        </w:rPr>
        <w:t>ukotvení oblastí zákonné pomoci</w:t>
      </w:r>
      <w:r w:rsidRPr="00575423">
        <w:rPr>
          <w:rFonts w:ascii="Georgia" w:hAnsi="Georgia"/>
        </w:rPr>
        <w:t xml:space="preserve"> lze dovodit ohrožené skupiny</w:t>
      </w:r>
      <w:r w:rsidR="00D70BE5" w:rsidRPr="00575423">
        <w:rPr>
          <w:rFonts w:ascii="Georgia" w:hAnsi="Georgia"/>
        </w:rPr>
        <w:t xml:space="preserve">, </w:t>
      </w:r>
      <w:r w:rsidR="00315E5C" w:rsidRPr="00575423">
        <w:rPr>
          <w:rFonts w:ascii="Georgia" w:hAnsi="Georgia"/>
        </w:rPr>
        <w:t>na něž se zaměřuje sociální práce</w:t>
      </w:r>
      <w:r w:rsidR="0013323D" w:rsidRPr="00575423">
        <w:rPr>
          <w:rFonts w:ascii="Georgia" w:hAnsi="Georgia"/>
        </w:rPr>
        <w:t xml:space="preserve">, </w:t>
      </w:r>
      <w:r w:rsidR="00315E5C" w:rsidRPr="00575423">
        <w:rPr>
          <w:rFonts w:ascii="Georgia" w:hAnsi="Georgia"/>
        </w:rPr>
        <w:t>a jsou popsány níže.</w:t>
      </w:r>
    </w:p>
    <w:p w14:paraId="3329A99A" w14:textId="77777777" w:rsidR="007F70FD" w:rsidRPr="00575423" w:rsidRDefault="002D520D" w:rsidP="00D70BE5">
      <w:pPr>
        <w:rPr>
          <w:rFonts w:ascii="Georgia" w:hAnsi="Georgia"/>
        </w:rPr>
      </w:pPr>
      <w:r w:rsidRPr="00575423">
        <w:rPr>
          <w:rFonts w:ascii="Georgia" w:hAnsi="Georgia"/>
        </w:rPr>
        <w:t>Pro efektivní a co nejaktuálnější pomoc prostřednictvím účinných nástrojů sociální politiky jsou nezbytná statistická data, a to jak s ohledem na počet občanů v</w:t>
      </w:r>
      <w:r w:rsidR="00BF67D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jednotlivých skupinách, ale také s ohledem na současné kapacity sociálních služeb a jejich kvalitu tak, aby se</w:t>
      </w:r>
      <w:r w:rsidR="00BF67D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činnost obce mohla zaměřit na nejpalčivější problémy svých občanů a vyvíjela snahu na jejich odstranění správným směrem.</w:t>
      </w:r>
    </w:p>
    <w:p w14:paraId="605C5807" w14:textId="77777777" w:rsidR="007F70FD" w:rsidRPr="00575423" w:rsidRDefault="002D520D" w:rsidP="00674C5D">
      <w:pPr>
        <w:pStyle w:val="Nadpis2"/>
        <w:spacing w:after="240"/>
        <w:rPr>
          <w:rFonts w:ascii="Georgia" w:hAnsi="Georgia"/>
        </w:rPr>
      </w:pPr>
      <w:bookmarkStart w:id="12" w:name="_Toc153203416"/>
      <w:r w:rsidRPr="00575423">
        <w:rPr>
          <w:rFonts w:ascii="Georgia" w:hAnsi="Georgia"/>
        </w:rPr>
        <w:t>4.1 Obyvatelstvo</w:t>
      </w:r>
      <w:bookmarkEnd w:id="12"/>
    </w:p>
    <w:p w14:paraId="51A9F1A3" w14:textId="77777777" w:rsidR="007F70FD" w:rsidRPr="00575423" w:rsidRDefault="002D520D" w:rsidP="00674C5D">
      <w:pPr>
        <w:pStyle w:val="Nadpis3"/>
        <w:spacing w:after="240"/>
        <w:rPr>
          <w:rFonts w:ascii="Georgia" w:hAnsi="Georgia"/>
        </w:rPr>
      </w:pPr>
      <w:bookmarkStart w:id="13" w:name="_Toc153203417"/>
      <w:r w:rsidRPr="00575423">
        <w:rPr>
          <w:rFonts w:ascii="Georgia" w:hAnsi="Georgia"/>
        </w:rPr>
        <w:t>4.1.1 Počet obyvatel</w:t>
      </w:r>
      <w:bookmarkEnd w:id="13"/>
      <w:r w:rsidRPr="00575423">
        <w:rPr>
          <w:rFonts w:ascii="Georgia" w:hAnsi="Georgia"/>
        </w:rPr>
        <w:t xml:space="preserve"> </w:t>
      </w:r>
    </w:p>
    <w:p w14:paraId="7FA7E608" w14:textId="77777777" w:rsidR="007F70FD" w:rsidRPr="00575423" w:rsidRDefault="002D520D" w:rsidP="00D70BE5">
      <w:pPr>
        <w:spacing w:before="114" w:after="114" w:line="259" w:lineRule="auto"/>
        <w:rPr>
          <w:rFonts w:ascii="Georgia" w:hAnsi="Georgia"/>
          <w:szCs w:val="24"/>
        </w:rPr>
      </w:pPr>
      <w:r w:rsidRPr="00575423">
        <w:rPr>
          <w:rFonts w:ascii="Georgia" w:hAnsi="Georgia"/>
          <w:szCs w:val="24"/>
        </w:rPr>
        <w:t>Městská část Praha 4 je největší městskou částí</w:t>
      </w:r>
      <w:r w:rsidR="00D70BE5" w:rsidRPr="00575423">
        <w:rPr>
          <w:rFonts w:ascii="Georgia" w:hAnsi="Georgia"/>
          <w:szCs w:val="24"/>
        </w:rPr>
        <w:t xml:space="preserve"> v Praze</w:t>
      </w:r>
      <w:r w:rsidRPr="00575423">
        <w:rPr>
          <w:rFonts w:ascii="Georgia" w:hAnsi="Georgia"/>
          <w:szCs w:val="24"/>
        </w:rPr>
        <w:t>, a</w:t>
      </w:r>
      <w:r w:rsidR="00923BD5" w:rsidRPr="00575423">
        <w:rPr>
          <w:rFonts w:ascii="Georgia" w:hAnsi="Georgia"/>
          <w:szCs w:val="24"/>
        </w:rPr>
        <w:t> </w:t>
      </w:r>
      <w:r w:rsidRPr="00575423">
        <w:rPr>
          <w:rFonts w:ascii="Georgia" w:hAnsi="Georgia"/>
          <w:szCs w:val="24"/>
        </w:rPr>
        <w:t>to</w:t>
      </w:r>
      <w:r w:rsidR="00D602C8" w:rsidRPr="00575423">
        <w:rPr>
          <w:rFonts w:ascii="Georgia" w:hAnsi="Georgia"/>
          <w:noProof/>
          <w:lang w:eastAsia="cs-CZ"/>
        </w:rPr>
        <w:t xml:space="preserve"> </w:t>
      </w:r>
      <w:r w:rsidRPr="00575423">
        <w:rPr>
          <w:rFonts w:ascii="Georgia" w:hAnsi="Georgia"/>
          <w:szCs w:val="24"/>
        </w:rPr>
        <w:t xml:space="preserve">jak svou rozlohou 24,22 km², </w:t>
      </w:r>
    </w:p>
    <w:p w14:paraId="6730CFB8" w14:textId="77777777" w:rsidR="00D602C8" w:rsidRPr="00575423" w:rsidRDefault="001379CA" w:rsidP="00D70BE5">
      <w:pPr>
        <w:spacing w:before="114" w:after="114" w:line="259" w:lineRule="auto"/>
        <w:rPr>
          <w:rFonts w:ascii="Georgia" w:hAnsi="Georgia"/>
          <w:szCs w:val="24"/>
        </w:rPr>
      </w:pPr>
      <w:r w:rsidRPr="00575423">
        <w:rPr>
          <w:rFonts w:ascii="Georgia" w:hAnsi="Georgia"/>
          <w:noProof/>
          <w:lang w:eastAsia="cs-CZ"/>
        </w:rPr>
        <w:drawing>
          <wp:anchor distT="0" distB="0" distL="0" distR="0" simplePos="0" relativeHeight="251659264" behindDoc="0" locked="0" layoutInCell="0" allowOverlap="1" wp14:anchorId="7F50B319" wp14:editId="55F3BF04">
            <wp:simplePos x="0" y="0"/>
            <wp:positionH relativeFrom="column">
              <wp:posOffset>710565</wp:posOffset>
            </wp:positionH>
            <wp:positionV relativeFrom="paragraph">
              <wp:posOffset>189230</wp:posOffset>
            </wp:positionV>
            <wp:extent cx="4316095" cy="3238500"/>
            <wp:effectExtent l="0" t="0" r="8255" b="0"/>
            <wp:wrapSquare wrapText="largest"/>
            <wp:docPr id="5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DA7C6" w14:textId="77777777" w:rsidR="00D602C8" w:rsidRPr="00575423" w:rsidRDefault="00D602C8" w:rsidP="00D70BE5">
      <w:pPr>
        <w:spacing w:before="114" w:after="114" w:line="259" w:lineRule="auto"/>
        <w:rPr>
          <w:rFonts w:ascii="Georgia" w:hAnsi="Georgia"/>
          <w:szCs w:val="24"/>
        </w:rPr>
      </w:pPr>
    </w:p>
    <w:p w14:paraId="793A4047" w14:textId="77777777" w:rsidR="008A6F17" w:rsidRPr="00575423" w:rsidRDefault="008A6F17" w:rsidP="00D70BE5">
      <w:pPr>
        <w:spacing w:before="114" w:after="114" w:line="259" w:lineRule="auto"/>
        <w:rPr>
          <w:rFonts w:ascii="Georgia" w:hAnsi="Georgia"/>
          <w:szCs w:val="24"/>
        </w:rPr>
      </w:pPr>
    </w:p>
    <w:p w14:paraId="4AC0CC78" w14:textId="77777777" w:rsidR="008A6F17" w:rsidRPr="00575423" w:rsidRDefault="008A6F17">
      <w:pPr>
        <w:spacing w:before="114" w:after="114" w:line="259" w:lineRule="auto"/>
        <w:jc w:val="left"/>
        <w:rPr>
          <w:rFonts w:ascii="Georgia" w:hAnsi="Georgia"/>
          <w:color w:val="2A6099"/>
          <w:sz w:val="16"/>
          <w:szCs w:val="16"/>
        </w:rPr>
      </w:pPr>
    </w:p>
    <w:p w14:paraId="6170E7FD" w14:textId="77777777" w:rsidR="001379CA" w:rsidRPr="00575423" w:rsidRDefault="008A6F17" w:rsidP="008A6F17">
      <w:pPr>
        <w:spacing w:line="259" w:lineRule="auto"/>
        <w:jc w:val="left"/>
        <w:rPr>
          <w:rFonts w:ascii="Georgia" w:hAnsi="Georgia"/>
          <w:sz w:val="16"/>
          <w:szCs w:val="16"/>
        </w:rPr>
      </w:pPr>
      <w:r w:rsidRPr="00575423">
        <w:rPr>
          <w:rFonts w:ascii="Georgia" w:hAnsi="Georgia"/>
          <w:sz w:val="16"/>
          <w:szCs w:val="16"/>
        </w:rPr>
        <w:t xml:space="preserve"> </w:t>
      </w:r>
    </w:p>
    <w:p w14:paraId="4380D14B" w14:textId="77777777" w:rsidR="001379CA" w:rsidRPr="00575423" w:rsidRDefault="001379CA" w:rsidP="008A6F17">
      <w:pPr>
        <w:spacing w:line="259" w:lineRule="auto"/>
        <w:jc w:val="left"/>
        <w:rPr>
          <w:rFonts w:ascii="Georgia" w:hAnsi="Georgia"/>
          <w:sz w:val="16"/>
          <w:szCs w:val="16"/>
        </w:rPr>
      </w:pPr>
    </w:p>
    <w:p w14:paraId="3FE9F1CE" w14:textId="77777777" w:rsidR="001379CA" w:rsidRPr="00575423" w:rsidRDefault="001379CA" w:rsidP="008A6F17">
      <w:pPr>
        <w:spacing w:line="259" w:lineRule="auto"/>
        <w:jc w:val="left"/>
        <w:rPr>
          <w:rFonts w:ascii="Georgia" w:hAnsi="Georgia"/>
          <w:sz w:val="16"/>
          <w:szCs w:val="16"/>
        </w:rPr>
      </w:pPr>
    </w:p>
    <w:p w14:paraId="0CEE3139" w14:textId="77777777" w:rsidR="001379CA" w:rsidRPr="00575423" w:rsidRDefault="001379CA" w:rsidP="008A6F17">
      <w:pPr>
        <w:spacing w:line="259" w:lineRule="auto"/>
        <w:jc w:val="left"/>
        <w:rPr>
          <w:rFonts w:ascii="Georgia" w:hAnsi="Georgia"/>
          <w:sz w:val="16"/>
          <w:szCs w:val="16"/>
        </w:rPr>
      </w:pPr>
    </w:p>
    <w:p w14:paraId="28E312D4" w14:textId="77777777" w:rsidR="001379CA" w:rsidRPr="00575423" w:rsidRDefault="001379CA" w:rsidP="008A6F17">
      <w:pPr>
        <w:spacing w:line="259" w:lineRule="auto"/>
        <w:jc w:val="left"/>
        <w:rPr>
          <w:rFonts w:ascii="Georgia" w:hAnsi="Georgia"/>
          <w:sz w:val="16"/>
          <w:szCs w:val="16"/>
        </w:rPr>
      </w:pPr>
    </w:p>
    <w:p w14:paraId="2A560E8E" w14:textId="77777777" w:rsidR="001379CA" w:rsidRPr="00575423" w:rsidRDefault="001379CA" w:rsidP="008A6F17">
      <w:pPr>
        <w:spacing w:line="259" w:lineRule="auto"/>
        <w:jc w:val="left"/>
        <w:rPr>
          <w:rFonts w:ascii="Georgia" w:hAnsi="Georgia"/>
          <w:sz w:val="16"/>
          <w:szCs w:val="16"/>
        </w:rPr>
      </w:pPr>
    </w:p>
    <w:p w14:paraId="427938A0" w14:textId="77777777" w:rsidR="001379CA" w:rsidRPr="00575423" w:rsidRDefault="001379CA" w:rsidP="008A6F17">
      <w:pPr>
        <w:spacing w:line="259" w:lineRule="auto"/>
        <w:jc w:val="left"/>
        <w:rPr>
          <w:rFonts w:ascii="Georgia" w:hAnsi="Georgia"/>
          <w:sz w:val="16"/>
          <w:szCs w:val="16"/>
        </w:rPr>
      </w:pPr>
    </w:p>
    <w:p w14:paraId="3F7E2033" w14:textId="77777777" w:rsidR="001379CA" w:rsidRPr="00575423" w:rsidRDefault="001379CA" w:rsidP="008A6F17">
      <w:pPr>
        <w:spacing w:line="259" w:lineRule="auto"/>
        <w:jc w:val="left"/>
        <w:rPr>
          <w:rFonts w:ascii="Georgia" w:hAnsi="Georgia"/>
          <w:sz w:val="16"/>
          <w:szCs w:val="16"/>
        </w:rPr>
      </w:pPr>
    </w:p>
    <w:p w14:paraId="64A628B4" w14:textId="77777777" w:rsidR="001379CA" w:rsidRPr="00575423" w:rsidRDefault="001379CA" w:rsidP="008A6F17">
      <w:pPr>
        <w:spacing w:line="259" w:lineRule="auto"/>
        <w:jc w:val="left"/>
        <w:rPr>
          <w:rFonts w:ascii="Georgia" w:hAnsi="Georgia"/>
          <w:sz w:val="16"/>
          <w:szCs w:val="16"/>
        </w:rPr>
      </w:pPr>
    </w:p>
    <w:p w14:paraId="55747BF9" w14:textId="77777777" w:rsidR="001379CA" w:rsidRPr="00575423" w:rsidRDefault="001379CA" w:rsidP="008A6F17">
      <w:pPr>
        <w:spacing w:line="259" w:lineRule="auto"/>
        <w:jc w:val="left"/>
        <w:rPr>
          <w:rFonts w:ascii="Georgia" w:hAnsi="Georgia"/>
          <w:sz w:val="16"/>
          <w:szCs w:val="16"/>
        </w:rPr>
      </w:pPr>
    </w:p>
    <w:p w14:paraId="70C4DF96" w14:textId="77777777" w:rsidR="001379CA" w:rsidRPr="00575423" w:rsidRDefault="001379CA" w:rsidP="008A6F17">
      <w:pPr>
        <w:spacing w:line="259" w:lineRule="auto"/>
        <w:jc w:val="left"/>
        <w:rPr>
          <w:rFonts w:ascii="Georgia" w:hAnsi="Georgia"/>
          <w:sz w:val="16"/>
          <w:szCs w:val="16"/>
        </w:rPr>
      </w:pPr>
    </w:p>
    <w:p w14:paraId="4BC27F6B" w14:textId="77777777" w:rsidR="00E751D5" w:rsidRPr="00575423" w:rsidRDefault="00E751D5" w:rsidP="008A6F17">
      <w:pPr>
        <w:spacing w:line="259" w:lineRule="auto"/>
        <w:jc w:val="left"/>
        <w:rPr>
          <w:rFonts w:ascii="Georgia" w:hAnsi="Georgia"/>
          <w:sz w:val="16"/>
          <w:szCs w:val="16"/>
        </w:rPr>
      </w:pPr>
    </w:p>
    <w:p w14:paraId="7F9F0482" w14:textId="77777777" w:rsidR="00E751D5" w:rsidRPr="00575423" w:rsidRDefault="001379CA" w:rsidP="008A6F17">
      <w:pPr>
        <w:spacing w:line="259" w:lineRule="auto"/>
        <w:jc w:val="left"/>
        <w:rPr>
          <w:rFonts w:ascii="Georgia" w:hAnsi="Georgia"/>
          <w:sz w:val="16"/>
          <w:szCs w:val="16"/>
        </w:rPr>
        <w:sectPr w:rsidR="00E751D5" w:rsidRPr="00575423" w:rsidSect="00FF4380">
          <w:headerReference w:type="default" r:id="rId27"/>
          <w:footerReference w:type="default" r:id="rId28"/>
          <w:pgSz w:w="11906" w:h="16838"/>
          <w:pgMar w:top="1418" w:right="1701" w:bottom="1135" w:left="1701" w:header="0" w:footer="0" w:gutter="0"/>
          <w:cols w:space="708"/>
          <w:formProt w:val="0"/>
          <w:docGrid w:linePitch="360"/>
        </w:sectPr>
      </w:pPr>
      <w:proofErr w:type="spellStart"/>
      <w:r w:rsidRPr="00575423">
        <w:rPr>
          <w:rFonts w:ascii="Georgia" w:hAnsi="Georgia"/>
          <w:sz w:val="16"/>
          <w:szCs w:val="16"/>
        </w:rPr>
        <w:t>z</w:t>
      </w:r>
      <w:r w:rsidR="008A6F17" w:rsidRPr="00575423">
        <w:rPr>
          <w:rFonts w:ascii="Georgia" w:hAnsi="Georgia"/>
          <w:sz w:val="16"/>
          <w:szCs w:val="16"/>
        </w:rPr>
        <w:t>droj:</w:t>
      </w:r>
      <w:r w:rsidR="00E751D5" w:rsidRPr="00575423">
        <w:rPr>
          <w:rFonts w:ascii="Georgia" w:hAnsi="Georgia"/>
          <w:sz w:val="16"/>
          <w:szCs w:val="16"/>
        </w:rPr>
        <w:t>Wikipedie</w:t>
      </w:r>
      <w:proofErr w:type="spellEnd"/>
      <w:r w:rsidR="00E751D5" w:rsidRPr="00575423">
        <w:rPr>
          <w:rFonts w:ascii="Georgia" w:hAnsi="Georgia"/>
          <w:sz w:val="16"/>
          <w:szCs w:val="16"/>
        </w:rPr>
        <w:t>,</w:t>
      </w:r>
      <w:r w:rsidR="00E751D5" w:rsidRPr="00575423">
        <w:rPr>
          <w:rStyle w:val="Hypertextovodkaz"/>
          <w:rFonts w:ascii="Georgia" w:hAnsi="Georgia"/>
          <w:color w:val="auto"/>
          <w:sz w:val="16"/>
          <w:szCs w:val="16"/>
          <w:u w:val="none"/>
        </w:rPr>
        <w:t xml:space="preserve"> online </w:t>
      </w:r>
      <w:r w:rsidR="008A6F17" w:rsidRPr="00575423">
        <w:rPr>
          <w:rFonts w:ascii="Georgia" w:hAnsi="Georgia"/>
          <w:sz w:val="16"/>
          <w:szCs w:val="16"/>
        </w:rPr>
        <w:t>[citováno 23. 10. 2023</w:t>
      </w:r>
      <w:r w:rsidR="008A6F17" w:rsidRPr="00575423">
        <w:rPr>
          <w:rFonts w:ascii="Georgia" w:hAnsi="Georgia"/>
        </w:rPr>
        <w:t>]</w:t>
      </w:r>
      <w:r w:rsidR="00E751D5" w:rsidRPr="00575423">
        <w:rPr>
          <w:rFonts w:ascii="Georgia" w:hAnsi="Georgia"/>
        </w:rPr>
        <w:t xml:space="preserve">, </w:t>
      </w:r>
      <w:r w:rsidR="00E751D5" w:rsidRPr="00575423">
        <w:rPr>
          <w:rFonts w:ascii="Georgia" w:hAnsi="Georgia"/>
          <w:sz w:val="16"/>
          <w:szCs w:val="16"/>
        </w:rPr>
        <w:t>dostupné z</w:t>
      </w:r>
      <w:r w:rsidR="00A97FB3" w:rsidRPr="00575423">
        <w:rPr>
          <w:rFonts w:ascii="Georgia" w:hAnsi="Georgia"/>
          <w:sz w:val="16"/>
          <w:szCs w:val="16"/>
        </w:rPr>
        <w:t> https://</w:t>
      </w:r>
      <w:hyperlink r:id="rId29" w:history="1">
        <w:r w:rsidR="00E751D5" w:rsidRPr="00575423">
          <w:rPr>
            <w:rStyle w:val="Hypertextovodkaz"/>
            <w:rFonts w:ascii="Georgia" w:hAnsi="Georgia"/>
            <w:color w:val="auto"/>
            <w:sz w:val="16"/>
            <w:szCs w:val="16"/>
            <w:u w:val="none"/>
          </w:rPr>
          <w:t>Praha 4 – Wikipedie (wikipedia.org)</w:t>
        </w:r>
      </w:hyperlink>
    </w:p>
    <w:p w14:paraId="127CEADD" w14:textId="77777777" w:rsidR="007F70FD" w:rsidRDefault="002D520D" w:rsidP="00C054F2">
      <w:pPr>
        <w:spacing w:line="358" w:lineRule="auto"/>
        <w:rPr>
          <w:rFonts w:ascii="Georgia" w:hAnsi="Georgia"/>
        </w:rPr>
      </w:pPr>
      <w:r w:rsidRPr="00575423">
        <w:rPr>
          <w:rFonts w:ascii="Georgia" w:hAnsi="Georgia"/>
        </w:rPr>
        <w:t>tak i počtem obyvatel, který k 31. 12. 2022 č</w:t>
      </w:r>
      <w:r w:rsidR="00297FB2">
        <w:rPr>
          <w:rFonts w:ascii="Georgia" w:hAnsi="Georgia"/>
        </w:rPr>
        <w:t>inil 132 887 občanů hlášených k </w:t>
      </w:r>
      <w:r w:rsidRPr="00575423">
        <w:rPr>
          <w:rFonts w:ascii="Georgia" w:hAnsi="Georgia"/>
        </w:rPr>
        <w:t>trvalému pobytu.</w:t>
      </w:r>
    </w:p>
    <w:p w14:paraId="5D4AC8AC" w14:textId="77777777" w:rsidR="0021481B" w:rsidRPr="00575423" w:rsidRDefault="0021481B" w:rsidP="00C054F2">
      <w:pPr>
        <w:spacing w:line="358" w:lineRule="auto"/>
        <w:rPr>
          <w:rFonts w:ascii="Georgia" w:hAnsi="Georgia"/>
        </w:rPr>
      </w:pPr>
    </w:p>
    <w:p w14:paraId="190144A8" w14:textId="77777777" w:rsidR="007F70FD" w:rsidRPr="00575423" w:rsidRDefault="002D520D" w:rsidP="00C054F2">
      <w:pPr>
        <w:spacing w:line="276" w:lineRule="auto"/>
        <w:rPr>
          <w:rFonts w:ascii="Georgia" w:hAnsi="Georgia"/>
        </w:rPr>
      </w:pPr>
      <w:r w:rsidRPr="00575423">
        <w:rPr>
          <w:rFonts w:ascii="Georgia" w:hAnsi="Georgia"/>
        </w:rPr>
        <w:lastRenderedPageBreak/>
        <w:t>Zatímco rozloha zůstává konstantní, počet obyvatel se v čase vyvíjí</w:t>
      </w:r>
      <w:r w:rsidR="00D70BE5" w:rsidRPr="00575423">
        <w:rPr>
          <w:rFonts w:ascii="Georgia" w:hAnsi="Georgia"/>
        </w:rPr>
        <w:t>:</w:t>
      </w:r>
    </w:p>
    <w:p w14:paraId="60B39029" w14:textId="77777777" w:rsidR="007F70FD" w:rsidRPr="00575423" w:rsidRDefault="002D520D" w:rsidP="00C054F2">
      <w:pPr>
        <w:pStyle w:val="Odstavecseseznamem"/>
        <w:numPr>
          <w:ilvl w:val="0"/>
          <w:numId w:val="13"/>
        </w:numPr>
        <w:spacing w:line="358" w:lineRule="auto"/>
        <w:rPr>
          <w:rFonts w:ascii="Georgia" w:hAnsi="Georgia"/>
        </w:rPr>
      </w:pPr>
      <w:r w:rsidRPr="00575423">
        <w:rPr>
          <w:rFonts w:ascii="Georgia" w:hAnsi="Georgia"/>
        </w:rPr>
        <w:t>k 31. 12. 2012</w:t>
      </w:r>
      <w:r w:rsidRPr="00575423">
        <w:rPr>
          <w:rFonts w:ascii="Georgia" w:hAnsi="Georgia"/>
        </w:rPr>
        <w:tab/>
        <w:t>činil počet obyvatel</w:t>
      </w:r>
      <w:r w:rsidR="0017488B">
        <w:rPr>
          <w:rFonts w:ascii="Georgia" w:hAnsi="Georgia"/>
        </w:rPr>
        <w:t xml:space="preserve">   </w:t>
      </w:r>
      <w:r w:rsidRPr="00575423">
        <w:rPr>
          <w:rFonts w:ascii="Georgia" w:hAnsi="Georgia"/>
        </w:rPr>
        <w:t xml:space="preserve"> -</w:t>
      </w:r>
      <w:r w:rsidRPr="00575423">
        <w:rPr>
          <w:rFonts w:ascii="Georgia" w:hAnsi="Georgia"/>
        </w:rPr>
        <w:tab/>
        <w:t>127 633 občanů hlášených k</w:t>
      </w:r>
      <w:r w:rsidR="00DF49C6">
        <w:rPr>
          <w:rFonts w:ascii="Georgia" w:hAnsi="Georgia"/>
        </w:rPr>
        <w:t> </w:t>
      </w:r>
      <w:r w:rsidRPr="00575423">
        <w:rPr>
          <w:rFonts w:ascii="Georgia" w:hAnsi="Georgia"/>
        </w:rPr>
        <w:t>trvalému pobytu</w:t>
      </w:r>
    </w:p>
    <w:p w14:paraId="63AE5866" w14:textId="77777777" w:rsidR="00D70BE5" w:rsidRPr="00575423" w:rsidRDefault="002D520D" w:rsidP="00C054F2">
      <w:pPr>
        <w:pStyle w:val="Odstavecseseznamem"/>
        <w:numPr>
          <w:ilvl w:val="0"/>
          <w:numId w:val="13"/>
        </w:numPr>
        <w:spacing w:before="114" w:after="114" w:line="358" w:lineRule="auto"/>
        <w:jc w:val="left"/>
        <w:rPr>
          <w:rFonts w:ascii="Georgia" w:hAnsi="Georgia"/>
          <w:color w:val="2A6099"/>
          <w:szCs w:val="24"/>
        </w:rPr>
      </w:pPr>
      <w:r w:rsidRPr="00575423">
        <w:rPr>
          <w:rFonts w:ascii="Georgia" w:hAnsi="Georgia"/>
        </w:rPr>
        <w:t>k 31. 12. 2017</w:t>
      </w:r>
      <w:r w:rsidRPr="00575423">
        <w:rPr>
          <w:rFonts w:ascii="Georgia" w:hAnsi="Georgia"/>
        </w:rPr>
        <w:tab/>
        <w:t xml:space="preserve">činil počet obyvatel </w:t>
      </w:r>
      <w:r w:rsidR="0017488B">
        <w:rPr>
          <w:rFonts w:ascii="Georgia" w:hAnsi="Georgia"/>
        </w:rPr>
        <w:t xml:space="preserve">   </w:t>
      </w:r>
      <w:r w:rsidRPr="00575423">
        <w:rPr>
          <w:rFonts w:ascii="Georgia" w:hAnsi="Georgia"/>
        </w:rPr>
        <w:t>-</w:t>
      </w:r>
      <w:r w:rsidRPr="00575423">
        <w:rPr>
          <w:rFonts w:ascii="Georgia" w:hAnsi="Georgia"/>
        </w:rPr>
        <w:tab/>
        <w:t>128 455 obč</w:t>
      </w:r>
      <w:r w:rsidR="008A6F17" w:rsidRPr="00575423">
        <w:rPr>
          <w:rFonts w:ascii="Georgia" w:hAnsi="Georgia"/>
        </w:rPr>
        <w:t>anů hlášených k</w:t>
      </w:r>
      <w:r w:rsidR="00DF49C6">
        <w:rPr>
          <w:rFonts w:ascii="Georgia" w:hAnsi="Georgia"/>
        </w:rPr>
        <w:t> </w:t>
      </w:r>
      <w:r w:rsidR="008A6F17" w:rsidRPr="00575423">
        <w:rPr>
          <w:rFonts w:ascii="Georgia" w:hAnsi="Georgia"/>
        </w:rPr>
        <w:t>trvalému pobytu</w:t>
      </w:r>
    </w:p>
    <w:p w14:paraId="32822349" w14:textId="77777777" w:rsidR="0017488B" w:rsidRDefault="002D520D" w:rsidP="0017488B">
      <w:pPr>
        <w:pStyle w:val="Nadpis3"/>
        <w:spacing w:before="0" w:after="240"/>
        <w:rPr>
          <w:rFonts w:ascii="Georgia" w:hAnsi="Georgia"/>
        </w:rPr>
      </w:pPr>
      <w:bookmarkStart w:id="14" w:name="_Toc153203418"/>
      <w:r w:rsidRPr="00575423">
        <w:rPr>
          <w:rFonts w:ascii="Georgia" w:hAnsi="Georgia"/>
        </w:rPr>
        <w:t>4.1.2 Věkové složení obyvatelstva</w:t>
      </w:r>
      <w:bookmarkEnd w:id="14"/>
    </w:p>
    <w:p w14:paraId="45908661" w14:textId="77777777" w:rsidR="0017488B" w:rsidRPr="00575423" w:rsidRDefault="002D520D" w:rsidP="00DF49C6">
      <w:pPr>
        <w:spacing w:after="240"/>
        <w:rPr>
          <w:rFonts w:ascii="Georgia" w:hAnsi="Georgia"/>
        </w:rPr>
      </w:pPr>
      <w:r w:rsidRPr="00575423">
        <w:rPr>
          <w:rFonts w:ascii="Georgia" w:hAnsi="Georgia"/>
        </w:rPr>
        <w:t>Pro účely koncepce je však nutností znalost nejen počtu obyvatel, ale také jeho věkové složení, které je uvedeno v</w:t>
      </w:r>
      <w:r w:rsidR="000001A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následující tabulce</w:t>
      </w:r>
      <w:r w:rsidR="00D70BE5" w:rsidRPr="00575423">
        <w:rPr>
          <w:rFonts w:ascii="Georgia" w:hAnsi="Georgia"/>
        </w:rPr>
        <w:t>.</w:t>
      </w:r>
      <w:r w:rsidR="008A6F17" w:rsidRPr="00575423">
        <w:rPr>
          <w:rFonts w:ascii="Georgia" w:hAnsi="Georgia"/>
        </w:rPr>
        <w:t xml:space="preserve"> </w:t>
      </w:r>
    </w:p>
    <w:tbl>
      <w:tblPr>
        <w:tblW w:w="0" w:type="auto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31"/>
        <w:gridCol w:w="1464"/>
        <w:gridCol w:w="897"/>
        <w:gridCol w:w="897"/>
        <w:gridCol w:w="898"/>
      </w:tblGrid>
      <w:tr w:rsidR="00114FB6" w:rsidRPr="00575423" w14:paraId="1B44B495" w14:textId="77777777" w:rsidTr="00114FB6">
        <w:trPr>
          <w:trHeight w:val="667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54800F6E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Georgia" w:hAnsi="Georgia" w:cs="Courier New"/>
                <w:b/>
                <w:bCs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Courier New"/>
                <w:b/>
                <w:bCs/>
                <w:color w:val="000000"/>
                <w:sz w:val="16"/>
                <w:szCs w:val="16"/>
              </w:rPr>
              <w:t xml:space="preserve">Celkový počet obyvatel </w:t>
            </w:r>
            <w:proofErr w:type="gramStart"/>
            <w:r w:rsidRPr="00575423">
              <w:rPr>
                <w:rFonts w:ascii="Georgia" w:hAnsi="Georgia" w:cs="Courier New"/>
                <w:b/>
                <w:bCs/>
                <w:color w:val="000000"/>
                <w:sz w:val="16"/>
                <w:szCs w:val="16"/>
              </w:rPr>
              <w:t>MČ  Praha</w:t>
            </w:r>
            <w:proofErr w:type="gramEnd"/>
            <w:r w:rsidRPr="00575423">
              <w:rPr>
                <w:rFonts w:ascii="Georgia" w:hAnsi="Georgia" w:cs="Courier New"/>
                <w:b/>
                <w:bCs/>
                <w:color w:val="000000"/>
                <w:sz w:val="16"/>
                <w:szCs w:val="16"/>
              </w:rPr>
              <w:t xml:space="preserve"> 4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solid" w:color="B4C7DC" w:fill="CCCCFF"/>
            <w:vAlign w:val="center"/>
          </w:tcPr>
          <w:p w14:paraId="4FDCC0C8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b/>
                <w:bCs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b/>
                <w:bCs/>
                <w:color w:val="000000"/>
                <w:sz w:val="16"/>
                <w:szCs w:val="16"/>
              </w:rPr>
              <w:t>0–19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solid" w:color="FFDE59" w:fill="FFD320"/>
            <w:vAlign w:val="center"/>
          </w:tcPr>
          <w:p w14:paraId="62DC9FFB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b/>
                <w:bCs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b/>
                <w:bCs/>
                <w:color w:val="000000"/>
                <w:sz w:val="16"/>
                <w:szCs w:val="16"/>
              </w:rPr>
              <w:t>20–64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solid" w:color="E16173" w:fill="FF420E"/>
            <w:vAlign w:val="center"/>
          </w:tcPr>
          <w:p w14:paraId="44F24C88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b/>
                <w:bCs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b/>
                <w:bCs/>
                <w:color w:val="000000"/>
                <w:sz w:val="16"/>
                <w:szCs w:val="16"/>
              </w:rPr>
              <w:t>65+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14:paraId="1E6EC9E9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b/>
                <w:bCs/>
                <w:color w:val="000000"/>
                <w:sz w:val="20"/>
                <w:szCs w:val="20"/>
              </w:rPr>
            </w:pPr>
            <w:r w:rsidRPr="00575423">
              <w:rPr>
                <w:rFonts w:ascii="Georgia" w:hAnsi="Georgia" w:cs="Arial"/>
                <w:b/>
                <w:bCs/>
                <w:color w:val="000000"/>
                <w:sz w:val="20"/>
                <w:szCs w:val="20"/>
              </w:rPr>
              <w:t>Celkem</w:t>
            </w:r>
          </w:p>
        </w:tc>
      </w:tr>
      <w:tr w:rsidR="00114FB6" w:rsidRPr="00575423" w14:paraId="130E0A44" w14:textId="77777777" w:rsidTr="00114FB6">
        <w:trPr>
          <w:trHeight w:val="262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5D06FCD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Georgia" w:hAnsi="Georgia" w:cs="Arial"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color w:val="000000"/>
                <w:sz w:val="16"/>
                <w:szCs w:val="16"/>
              </w:rPr>
              <w:t>k 31. 12. 2012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B4C7DC" w:fill="CCCCFF"/>
          </w:tcPr>
          <w:p w14:paraId="185DE3BE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color w:val="000000"/>
                <w:sz w:val="16"/>
                <w:szCs w:val="16"/>
              </w:rPr>
              <w:t>20 143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DE59" w:fill="FFD320"/>
          </w:tcPr>
          <w:p w14:paraId="64F6A273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color w:val="000000"/>
                <w:sz w:val="16"/>
                <w:szCs w:val="16"/>
              </w:rPr>
              <w:t>76 768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E16173" w:fill="FF420E"/>
          </w:tcPr>
          <w:p w14:paraId="64C2F8FB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color w:val="000000"/>
                <w:sz w:val="16"/>
                <w:szCs w:val="16"/>
              </w:rPr>
              <w:t xml:space="preserve">13 992 </w:t>
            </w:r>
          </w:p>
        </w:tc>
        <w:tc>
          <w:tcPr>
            <w:tcW w:w="89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6A1E8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b/>
                <w:bCs/>
                <w:color w:val="000000"/>
                <w:sz w:val="20"/>
                <w:szCs w:val="20"/>
              </w:rPr>
            </w:pPr>
            <w:r w:rsidRPr="00575423">
              <w:rPr>
                <w:rFonts w:ascii="Georgia" w:hAnsi="Georgia" w:cs="Arial"/>
                <w:b/>
                <w:bCs/>
                <w:color w:val="000000"/>
                <w:sz w:val="20"/>
                <w:szCs w:val="20"/>
              </w:rPr>
              <w:t xml:space="preserve">110 903 </w:t>
            </w:r>
          </w:p>
        </w:tc>
      </w:tr>
      <w:tr w:rsidR="00114FB6" w:rsidRPr="00575423" w14:paraId="1C1AFB86" w14:textId="77777777" w:rsidTr="00114FB6">
        <w:trPr>
          <w:trHeight w:val="247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CAC8309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Georgia" w:hAnsi="Georgia" w:cs="Arial"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color w:val="000000"/>
                <w:sz w:val="16"/>
                <w:szCs w:val="16"/>
              </w:rPr>
              <w:t>k 31. 12. 2017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B4C7DC" w:fill="CCCCFF"/>
          </w:tcPr>
          <w:p w14:paraId="212BA9D1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color w:val="000000"/>
                <w:sz w:val="16"/>
                <w:szCs w:val="16"/>
              </w:rPr>
              <w:t>22 534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DE59" w:fill="FFD320"/>
          </w:tcPr>
          <w:p w14:paraId="231E7D96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color w:val="000000"/>
                <w:sz w:val="16"/>
                <w:szCs w:val="16"/>
              </w:rPr>
              <w:t>75 680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E16173" w:fill="FF420E"/>
          </w:tcPr>
          <w:p w14:paraId="63C4A1FB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color w:val="000000"/>
                <w:sz w:val="16"/>
                <w:szCs w:val="16"/>
              </w:rPr>
              <w:t xml:space="preserve">14 863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706C2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b/>
                <w:bCs/>
                <w:color w:val="000000"/>
                <w:sz w:val="20"/>
                <w:szCs w:val="20"/>
              </w:rPr>
            </w:pPr>
            <w:r w:rsidRPr="00575423">
              <w:rPr>
                <w:rFonts w:ascii="Georgia" w:hAnsi="Georgia" w:cs="Arial"/>
                <w:b/>
                <w:bCs/>
                <w:color w:val="000000"/>
                <w:sz w:val="20"/>
                <w:szCs w:val="20"/>
              </w:rPr>
              <w:t xml:space="preserve">113 077 </w:t>
            </w:r>
          </w:p>
        </w:tc>
      </w:tr>
      <w:tr w:rsidR="00114FB6" w:rsidRPr="00575423" w14:paraId="0D9EEAAD" w14:textId="77777777" w:rsidTr="00114FB6">
        <w:trPr>
          <w:trHeight w:val="247"/>
        </w:trPr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22FFC40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Georgia" w:hAnsi="Georgia" w:cs="Arial"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color w:val="000000"/>
                <w:sz w:val="16"/>
                <w:szCs w:val="16"/>
              </w:rPr>
              <w:t>k 31. 12. 2022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B4C7DC" w:fill="CCCCFF"/>
          </w:tcPr>
          <w:p w14:paraId="15ED0269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color w:val="000000"/>
                <w:sz w:val="16"/>
                <w:szCs w:val="16"/>
              </w:rPr>
              <w:t>25 506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DE59" w:fill="FFD320"/>
          </w:tcPr>
          <w:p w14:paraId="408243D8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color w:val="000000"/>
                <w:sz w:val="16"/>
                <w:szCs w:val="16"/>
              </w:rPr>
              <w:t>78 387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E16173" w:fill="FF420E"/>
          </w:tcPr>
          <w:p w14:paraId="60719D2B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color w:val="000000"/>
                <w:sz w:val="16"/>
                <w:szCs w:val="16"/>
              </w:rPr>
            </w:pPr>
            <w:r w:rsidRPr="00575423">
              <w:rPr>
                <w:rFonts w:ascii="Georgia" w:hAnsi="Georgia" w:cs="Arial"/>
                <w:color w:val="000000"/>
                <w:sz w:val="16"/>
                <w:szCs w:val="16"/>
              </w:rPr>
              <w:t xml:space="preserve">16 160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76373" w14:textId="77777777" w:rsidR="00114FB6" w:rsidRPr="00575423" w:rsidRDefault="00114FB6" w:rsidP="00114FB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hAnsi="Georgia" w:cs="Arial"/>
                <w:b/>
                <w:bCs/>
                <w:color w:val="000000"/>
                <w:sz w:val="20"/>
                <w:szCs w:val="20"/>
              </w:rPr>
            </w:pPr>
            <w:r w:rsidRPr="00575423">
              <w:rPr>
                <w:rFonts w:ascii="Georgia" w:hAnsi="Georgia" w:cs="Arial"/>
                <w:b/>
                <w:bCs/>
                <w:color w:val="000000"/>
                <w:sz w:val="20"/>
                <w:szCs w:val="20"/>
              </w:rPr>
              <w:t xml:space="preserve">120 053 </w:t>
            </w:r>
          </w:p>
        </w:tc>
      </w:tr>
    </w:tbl>
    <w:p w14:paraId="249DB5A8" w14:textId="77777777" w:rsidR="008A6F17" w:rsidRPr="00575423" w:rsidRDefault="008A6F17" w:rsidP="008A6F17">
      <w:pPr>
        <w:rPr>
          <w:rFonts w:ascii="Georgia" w:hAnsi="Georgia"/>
        </w:rPr>
      </w:pPr>
    </w:p>
    <w:p w14:paraId="514EC5F5" w14:textId="77777777" w:rsidR="00855078" w:rsidRPr="00575423" w:rsidRDefault="008A6F17" w:rsidP="008A6F17">
      <w:pPr>
        <w:rPr>
          <w:rFonts w:ascii="Georgia" w:hAnsi="Georgia"/>
        </w:rPr>
      </w:pPr>
      <w:r w:rsidRPr="00575423">
        <w:rPr>
          <w:rFonts w:ascii="Georgia" w:hAnsi="Georgia"/>
        </w:rPr>
        <w:t>S ohledem na statistická data poskytnutá ÚP a zároveň pro</w:t>
      </w:r>
      <w:r w:rsidR="000001A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zkvalitnění přehlednosti</w:t>
      </w:r>
      <w:r w:rsidR="00550E10" w:rsidRPr="00575423">
        <w:rPr>
          <w:rFonts w:ascii="Georgia" w:hAnsi="Georgia"/>
        </w:rPr>
        <w:t xml:space="preserve"> </w:t>
      </w:r>
      <w:r w:rsidRPr="00575423">
        <w:rPr>
          <w:rFonts w:ascii="Georgia" w:hAnsi="Georgia"/>
        </w:rPr>
        <w:t>byla tabulka přizpůsobena dl</w:t>
      </w:r>
      <w:r w:rsidR="00855078" w:rsidRPr="00575423">
        <w:rPr>
          <w:rFonts w:ascii="Georgia" w:hAnsi="Georgia"/>
        </w:rPr>
        <w:t>e barevného rozlišení takto:</w:t>
      </w:r>
    </w:p>
    <w:tbl>
      <w:tblPr>
        <w:tblW w:w="5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820"/>
        <w:gridCol w:w="820"/>
        <w:gridCol w:w="820"/>
        <w:gridCol w:w="820"/>
        <w:gridCol w:w="820"/>
      </w:tblGrid>
      <w:tr w:rsidR="00114FB6" w:rsidRPr="00575423" w14:paraId="65B7CB9D" w14:textId="77777777" w:rsidTr="00114FB6">
        <w:trPr>
          <w:trHeight w:val="690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0D3AFB" w14:textId="77777777" w:rsidR="00114FB6" w:rsidRPr="00575423" w:rsidRDefault="00114FB6" w:rsidP="00114FB6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Celkový počet obyvatel MČ Praha 4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CCCCFF" w:fill="B4C7DC"/>
            <w:vAlign w:val="center"/>
            <w:hideMark/>
          </w:tcPr>
          <w:p w14:paraId="549C91CA" w14:textId="77777777" w:rsidR="00114FB6" w:rsidRPr="00575423" w:rsidRDefault="00114FB6" w:rsidP="00114FB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0–4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CCCCFF" w:fill="B4C7DC"/>
            <w:vAlign w:val="center"/>
            <w:hideMark/>
          </w:tcPr>
          <w:p w14:paraId="1591CDB9" w14:textId="77777777" w:rsidR="00114FB6" w:rsidRPr="00575423" w:rsidRDefault="00114FB6" w:rsidP="00114FB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5–9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CCCCFF" w:fill="B4C7DC"/>
            <w:vAlign w:val="center"/>
            <w:hideMark/>
          </w:tcPr>
          <w:p w14:paraId="158DF5CC" w14:textId="77777777" w:rsidR="00114FB6" w:rsidRPr="00575423" w:rsidRDefault="00114FB6" w:rsidP="00114FB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10–14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CCCCFF" w:fill="B4C7DC"/>
            <w:vAlign w:val="center"/>
            <w:hideMark/>
          </w:tcPr>
          <w:p w14:paraId="021B4072" w14:textId="77777777" w:rsidR="00114FB6" w:rsidRPr="00575423" w:rsidRDefault="00114FB6" w:rsidP="00114FB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15–19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404C4" w14:textId="77777777" w:rsidR="00114FB6" w:rsidRPr="00575423" w:rsidRDefault="00114FB6" w:rsidP="00114FB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Celkem</w:t>
            </w:r>
          </w:p>
        </w:tc>
      </w:tr>
      <w:tr w:rsidR="00114FB6" w:rsidRPr="00575423" w14:paraId="4052A022" w14:textId="77777777" w:rsidTr="00114FB6">
        <w:trPr>
          <w:trHeight w:val="270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570B32E8" w14:textId="77777777" w:rsidR="00114FB6" w:rsidRPr="00575423" w:rsidRDefault="00114FB6" w:rsidP="00114FB6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>k 31.12.2012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B4C7DC"/>
            <w:noWrap/>
            <w:vAlign w:val="bottom"/>
            <w:hideMark/>
          </w:tcPr>
          <w:p w14:paraId="63ACC532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6 766 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B4C7DC"/>
            <w:noWrap/>
            <w:vAlign w:val="bottom"/>
            <w:hideMark/>
          </w:tcPr>
          <w:p w14:paraId="761603F9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5 028 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B4C7DC"/>
            <w:noWrap/>
            <w:vAlign w:val="bottom"/>
            <w:hideMark/>
          </w:tcPr>
          <w:p w14:paraId="45A36E7A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3 854 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B4C7DC"/>
            <w:noWrap/>
            <w:vAlign w:val="bottom"/>
            <w:hideMark/>
          </w:tcPr>
          <w:p w14:paraId="29D22473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4 495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D195A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20 143</w:t>
            </w:r>
          </w:p>
        </w:tc>
      </w:tr>
      <w:tr w:rsidR="00114FB6" w:rsidRPr="00575423" w14:paraId="1C31A34F" w14:textId="77777777" w:rsidTr="00114FB6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3CD61DBB" w14:textId="77777777" w:rsidR="00114FB6" w:rsidRPr="00575423" w:rsidRDefault="00114FB6" w:rsidP="00114FB6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>k 31.12.2017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B4C7DC"/>
            <w:noWrap/>
            <w:vAlign w:val="bottom"/>
            <w:hideMark/>
          </w:tcPr>
          <w:p w14:paraId="7D3F5F8E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6 936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B4C7DC"/>
            <w:noWrap/>
            <w:vAlign w:val="bottom"/>
            <w:hideMark/>
          </w:tcPr>
          <w:p w14:paraId="0341B583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6 555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B4C7DC"/>
            <w:noWrap/>
            <w:vAlign w:val="bottom"/>
            <w:hideMark/>
          </w:tcPr>
          <w:p w14:paraId="0ADD1DDD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4 994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B4C7DC"/>
            <w:noWrap/>
            <w:vAlign w:val="bottom"/>
            <w:hideMark/>
          </w:tcPr>
          <w:p w14:paraId="5FCF4E66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4 058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F88D8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22 534</w:t>
            </w:r>
          </w:p>
        </w:tc>
      </w:tr>
      <w:tr w:rsidR="00114FB6" w:rsidRPr="00575423" w14:paraId="05258607" w14:textId="77777777" w:rsidTr="00114FB6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3752C333" w14:textId="77777777" w:rsidR="00114FB6" w:rsidRPr="00575423" w:rsidRDefault="00114FB6" w:rsidP="00114FB6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>k 31.12.2022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B4C7DC"/>
            <w:noWrap/>
            <w:vAlign w:val="bottom"/>
            <w:hideMark/>
          </w:tcPr>
          <w:p w14:paraId="7D174986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6 770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B4C7DC"/>
            <w:noWrap/>
            <w:vAlign w:val="bottom"/>
            <w:hideMark/>
          </w:tcPr>
          <w:p w14:paraId="016C9D42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6 552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B4C7DC"/>
            <w:noWrap/>
            <w:vAlign w:val="bottom"/>
            <w:hideMark/>
          </w:tcPr>
          <w:p w14:paraId="3ED99EF4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6 389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B4C7DC"/>
            <w:noWrap/>
            <w:vAlign w:val="bottom"/>
            <w:hideMark/>
          </w:tcPr>
          <w:p w14:paraId="3DB3D667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5 795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4F19B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25 506</w:t>
            </w:r>
          </w:p>
        </w:tc>
      </w:tr>
    </w:tbl>
    <w:p w14:paraId="0B936F4C" w14:textId="77777777" w:rsidR="00B941F7" w:rsidRPr="00575423" w:rsidRDefault="00B941F7" w:rsidP="008A6F17">
      <w:pPr>
        <w:rPr>
          <w:rFonts w:ascii="Georgia" w:hAnsi="Georgia"/>
        </w:rPr>
      </w:pPr>
    </w:p>
    <w:tbl>
      <w:tblPr>
        <w:tblW w:w="91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C054F2" w:rsidRPr="00575423" w14:paraId="72751639" w14:textId="77777777" w:rsidTr="00C054F2">
        <w:trPr>
          <w:trHeight w:val="103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21654A" w14:textId="77777777" w:rsidR="00C054F2" w:rsidRPr="00575423" w:rsidRDefault="00C054F2" w:rsidP="00C054F2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Celkový počet obyvatel MČ Praha 4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D320" w:fill="FFDE59"/>
            <w:noWrap/>
            <w:vAlign w:val="center"/>
            <w:hideMark/>
          </w:tcPr>
          <w:p w14:paraId="4637A7F1" w14:textId="77777777" w:rsidR="00C054F2" w:rsidRPr="00575423" w:rsidRDefault="00C054F2" w:rsidP="00C054F2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20–24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D320" w:fill="FFDE59"/>
            <w:noWrap/>
            <w:vAlign w:val="center"/>
            <w:hideMark/>
          </w:tcPr>
          <w:p w14:paraId="60329D25" w14:textId="77777777" w:rsidR="00C054F2" w:rsidRPr="00575423" w:rsidRDefault="00C054F2" w:rsidP="00C054F2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25–29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D320" w:fill="FFDE59"/>
            <w:noWrap/>
            <w:vAlign w:val="center"/>
            <w:hideMark/>
          </w:tcPr>
          <w:p w14:paraId="10C3710E" w14:textId="77777777" w:rsidR="00C054F2" w:rsidRPr="00575423" w:rsidRDefault="00C054F2" w:rsidP="00C054F2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30–34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D320" w:fill="FFDE59"/>
            <w:noWrap/>
            <w:vAlign w:val="center"/>
            <w:hideMark/>
          </w:tcPr>
          <w:p w14:paraId="34D4ED0B" w14:textId="77777777" w:rsidR="00C054F2" w:rsidRPr="00575423" w:rsidRDefault="00C054F2" w:rsidP="00C054F2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35–39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D320" w:fill="FFDE59"/>
            <w:noWrap/>
            <w:vAlign w:val="center"/>
            <w:hideMark/>
          </w:tcPr>
          <w:p w14:paraId="6796995C" w14:textId="77777777" w:rsidR="00C054F2" w:rsidRPr="00575423" w:rsidRDefault="00C054F2" w:rsidP="00C054F2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40–44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D320" w:fill="FFDE59"/>
            <w:noWrap/>
            <w:vAlign w:val="center"/>
            <w:hideMark/>
          </w:tcPr>
          <w:p w14:paraId="17863A83" w14:textId="77777777" w:rsidR="00C054F2" w:rsidRPr="00575423" w:rsidRDefault="00C054F2" w:rsidP="00C054F2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45–49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D320" w:fill="FFDE59"/>
            <w:noWrap/>
            <w:vAlign w:val="center"/>
            <w:hideMark/>
          </w:tcPr>
          <w:p w14:paraId="137F7023" w14:textId="77777777" w:rsidR="00C054F2" w:rsidRPr="00575423" w:rsidRDefault="00C054F2" w:rsidP="00C054F2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50–54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D320" w:fill="FFDE59"/>
            <w:noWrap/>
            <w:vAlign w:val="center"/>
            <w:hideMark/>
          </w:tcPr>
          <w:p w14:paraId="1AFD9934" w14:textId="77777777" w:rsidR="00C054F2" w:rsidRPr="00575423" w:rsidRDefault="00C054F2" w:rsidP="00C054F2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55–59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D320" w:fill="FFDE59"/>
            <w:noWrap/>
            <w:vAlign w:val="center"/>
            <w:hideMark/>
          </w:tcPr>
          <w:p w14:paraId="0DEB12FF" w14:textId="77777777" w:rsidR="00C054F2" w:rsidRPr="00575423" w:rsidRDefault="00C054F2" w:rsidP="00C054F2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60–64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46F78" w14:textId="77777777" w:rsidR="00C054F2" w:rsidRPr="00575423" w:rsidRDefault="00C054F2" w:rsidP="00C054F2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Celkem</w:t>
            </w:r>
          </w:p>
        </w:tc>
      </w:tr>
      <w:tr w:rsidR="00C054F2" w:rsidRPr="00575423" w14:paraId="23677AD4" w14:textId="77777777" w:rsidTr="00C054F2">
        <w:trPr>
          <w:trHeight w:val="244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10E27B6D" w14:textId="77777777" w:rsidR="00C054F2" w:rsidRPr="00575423" w:rsidRDefault="00E03448" w:rsidP="00C054F2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>k 31.</w:t>
            </w:r>
            <w:r w:rsidR="00C054F2"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>12.2012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5BA5BBAB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6 496 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001D7C5F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8 503 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0638F58C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10 458 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5230B5B4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11 266 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31B7AB4B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8 758 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6E333B54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8 928 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3E77F29D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6 998 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1AA3367F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7 587 </w:t>
            </w:r>
          </w:p>
        </w:tc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026E683A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7 774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1347D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76 768</w:t>
            </w:r>
          </w:p>
        </w:tc>
      </w:tr>
      <w:tr w:rsidR="00C054F2" w:rsidRPr="00575423" w14:paraId="1120696C" w14:textId="77777777" w:rsidTr="00C054F2">
        <w:trPr>
          <w:trHeight w:val="231"/>
        </w:trPr>
        <w:tc>
          <w:tcPr>
            <w:tcW w:w="1452" w:type="dxa"/>
            <w:tcBorders>
              <w:top w:val="nil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53DFD235" w14:textId="77777777" w:rsidR="00C054F2" w:rsidRPr="00575423" w:rsidRDefault="00C054F2" w:rsidP="00C054F2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>k 31.12.2017</w:t>
            </w:r>
          </w:p>
        </w:tc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4C902820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5 287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51602A8B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7 783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714CE4F1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9 945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2DF7F893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10 742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1D07DF2B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11 009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52093E33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8 504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47A4129A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8 581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7C6A833F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6 721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1D39F7E8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7 108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84809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75 680</w:t>
            </w:r>
          </w:p>
        </w:tc>
      </w:tr>
      <w:tr w:rsidR="00C054F2" w:rsidRPr="00575423" w14:paraId="40E29C80" w14:textId="77777777" w:rsidTr="00C054F2">
        <w:trPr>
          <w:trHeight w:val="231"/>
        </w:trPr>
        <w:tc>
          <w:tcPr>
            <w:tcW w:w="1452" w:type="dxa"/>
            <w:tcBorders>
              <w:top w:val="nil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23791A25" w14:textId="77777777" w:rsidR="00C054F2" w:rsidRPr="00575423" w:rsidRDefault="00C054F2" w:rsidP="00C054F2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>k 31.12.2022</w:t>
            </w:r>
          </w:p>
        </w:tc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77ECC2F9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5 768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5100B9E0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7 817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23E7A41D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10 137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088FA8EE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10 412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0A507560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10 437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4BB39F38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10 845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44EFFBCA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8 273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459B430F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8 342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D320" w:fill="FFDE59"/>
            <w:noWrap/>
            <w:vAlign w:val="bottom"/>
            <w:hideMark/>
          </w:tcPr>
          <w:p w14:paraId="706865A5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6 356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06AEB" w14:textId="77777777" w:rsidR="00C054F2" w:rsidRPr="00575423" w:rsidRDefault="00C054F2" w:rsidP="00C054F2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78 387</w:t>
            </w:r>
          </w:p>
        </w:tc>
      </w:tr>
    </w:tbl>
    <w:p w14:paraId="509AC054" w14:textId="77777777" w:rsidR="00114FB6" w:rsidRPr="00575423" w:rsidRDefault="00114FB6" w:rsidP="00C054F2">
      <w:pPr>
        <w:spacing w:line="240" w:lineRule="auto"/>
        <w:rPr>
          <w:rFonts w:ascii="Georgia" w:hAnsi="Georgia"/>
        </w:rPr>
      </w:pPr>
    </w:p>
    <w:tbl>
      <w:tblPr>
        <w:tblW w:w="6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820"/>
        <w:gridCol w:w="820"/>
        <w:gridCol w:w="820"/>
        <w:gridCol w:w="820"/>
        <w:gridCol w:w="820"/>
        <w:gridCol w:w="820"/>
      </w:tblGrid>
      <w:tr w:rsidR="00114FB6" w:rsidRPr="00575423" w14:paraId="11527C0C" w14:textId="77777777" w:rsidTr="00114FB6">
        <w:trPr>
          <w:trHeight w:val="690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D12A95" w14:textId="77777777" w:rsidR="00114FB6" w:rsidRPr="00575423" w:rsidRDefault="00114FB6" w:rsidP="00114FB6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Celkový počet obyvatel MČ Praha 4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420E" w:fill="E16173"/>
            <w:noWrap/>
            <w:vAlign w:val="center"/>
            <w:hideMark/>
          </w:tcPr>
          <w:p w14:paraId="025B8EB1" w14:textId="77777777" w:rsidR="00114FB6" w:rsidRPr="00575423" w:rsidRDefault="00114FB6" w:rsidP="00114FB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65–69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420E" w:fill="E16173"/>
            <w:noWrap/>
            <w:vAlign w:val="center"/>
            <w:hideMark/>
          </w:tcPr>
          <w:p w14:paraId="0D7DD9BF" w14:textId="77777777" w:rsidR="00114FB6" w:rsidRPr="00575423" w:rsidRDefault="00114FB6" w:rsidP="00114FB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70–74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420E" w:fill="E16173"/>
            <w:noWrap/>
            <w:vAlign w:val="center"/>
            <w:hideMark/>
          </w:tcPr>
          <w:p w14:paraId="301725C5" w14:textId="77777777" w:rsidR="00114FB6" w:rsidRPr="00575423" w:rsidRDefault="00114FB6" w:rsidP="00114FB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75–79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420E" w:fill="E16173"/>
            <w:noWrap/>
            <w:vAlign w:val="center"/>
            <w:hideMark/>
          </w:tcPr>
          <w:p w14:paraId="0310B596" w14:textId="77777777" w:rsidR="00114FB6" w:rsidRPr="00575423" w:rsidRDefault="00114FB6" w:rsidP="00114FB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80–84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FF420E" w:fill="E16173"/>
            <w:noWrap/>
            <w:vAlign w:val="center"/>
            <w:hideMark/>
          </w:tcPr>
          <w:p w14:paraId="3312E5C1" w14:textId="77777777" w:rsidR="00114FB6" w:rsidRPr="00575423" w:rsidRDefault="00114FB6" w:rsidP="00114FB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85+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4E1AC" w14:textId="77777777" w:rsidR="00114FB6" w:rsidRPr="00575423" w:rsidRDefault="00114FB6" w:rsidP="00114FB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Celkem</w:t>
            </w:r>
          </w:p>
        </w:tc>
      </w:tr>
      <w:tr w:rsidR="00114FB6" w:rsidRPr="00575423" w14:paraId="204833A9" w14:textId="77777777" w:rsidTr="00114FB6">
        <w:trPr>
          <w:trHeight w:val="270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246D95E1" w14:textId="77777777" w:rsidR="00114FB6" w:rsidRPr="00575423" w:rsidRDefault="00114FB6" w:rsidP="00114FB6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>k 31.12.2012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1B1B9116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9 382 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0B99C340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7 348 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24E421F4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5 761 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5EF74DDA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4 705 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50729796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3 526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E24D7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13992</w:t>
            </w:r>
          </w:p>
        </w:tc>
      </w:tr>
      <w:tr w:rsidR="00114FB6" w:rsidRPr="00575423" w14:paraId="04F916B3" w14:textId="77777777" w:rsidTr="00114FB6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0CF28EEC" w14:textId="77777777" w:rsidR="00114FB6" w:rsidRPr="00575423" w:rsidRDefault="00114FB6" w:rsidP="00114FB6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>k 31.12.2017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5061B3DF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7 057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4F3E5E6F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8 312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26B99BCC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6 314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399AA1EC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4 452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7C42B924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4 097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59530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14863</w:t>
            </w:r>
          </w:p>
        </w:tc>
      </w:tr>
      <w:tr w:rsidR="00114FB6" w:rsidRPr="00575423" w14:paraId="6147FF4D" w14:textId="77777777" w:rsidTr="00114FB6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62E896B5" w14:textId="77777777" w:rsidR="00114FB6" w:rsidRPr="00575423" w:rsidRDefault="00114FB6" w:rsidP="00114FB6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>k 31.12.2022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0FEA9B1D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6 489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364D5697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6 345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4FFFBB64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6 993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20C4D1AF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4 924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420E" w:fill="E16173"/>
            <w:noWrap/>
            <w:vAlign w:val="bottom"/>
            <w:hideMark/>
          </w:tcPr>
          <w:p w14:paraId="39ACDEB2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  <w:t xml:space="preserve">4 243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82E61" w14:textId="77777777" w:rsidR="00114FB6" w:rsidRPr="00575423" w:rsidRDefault="00114FB6" w:rsidP="00114FB6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16160</w:t>
            </w:r>
          </w:p>
        </w:tc>
      </w:tr>
    </w:tbl>
    <w:p w14:paraId="221A126D" w14:textId="77777777" w:rsidR="00DF49C6" w:rsidRDefault="008A6F17" w:rsidP="00DF49C6">
      <w:pPr>
        <w:spacing w:after="0"/>
        <w:jc w:val="left"/>
        <w:rPr>
          <w:rFonts w:ascii="Georgia" w:hAnsi="Georgia"/>
          <w:sz w:val="16"/>
          <w:szCs w:val="16"/>
        </w:rPr>
      </w:pPr>
      <w:r w:rsidRPr="00575423">
        <w:rPr>
          <w:rFonts w:ascii="Georgia" w:hAnsi="Georgia"/>
          <w:sz w:val="16"/>
          <w:szCs w:val="16"/>
        </w:rPr>
        <w:t>zdroj: Odbor správních agend Úřadu městské části Praha 4</w:t>
      </w:r>
    </w:p>
    <w:p w14:paraId="5D41B730" w14:textId="77777777" w:rsidR="0021481B" w:rsidRDefault="0021481B" w:rsidP="00DF49C6">
      <w:pPr>
        <w:spacing w:after="0"/>
        <w:jc w:val="left"/>
        <w:rPr>
          <w:rFonts w:ascii="Georgia" w:hAnsi="Georgia"/>
        </w:rPr>
      </w:pPr>
    </w:p>
    <w:p w14:paraId="3D1D933D" w14:textId="77777777" w:rsidR="0021481B" w:rsidRDefault="0021481B" w:rsidP="00DF49C6">
      <w:pPr>
        <w:spacing w:after="0"/>
        <w:jc w:val="left"/>
        <w:rPr>
          <w:rFonts w:ascii="Georgia" w:hAnsi="Georgia"/>
        </w:rPr>
      </w:pPr>
    </w:p>
    <w:p w14:paraId="32A66D18" w14:textId="77777777" w:rsidR="009D477E" w:rsidRDefault="002D520D" w:rsidP="00DF49C6">
      <w:pPr>
        <w:spacing w:after="0"/>
        <w:jc w:val="left"/>
        <w:rPr>
          <w:rFonts w:ascii="Georgia" w:hAnsi="Georgia"/>
          <w:b/>
        </w:rPr>
      </w:pPr>
      <w:r w:rsidRPr="00575423">
        <w:rPr>
          <w:rFonts w:ascii="Georgia" w:hAnsi="Georgia"/>
        </w:rPr>
        <w:lastRenderedPageBreak/>
        <w:t>V grafickém vyjádření pak</w:t>
      </w:r>
      <w:r w:rsidR="00D70BE5" w:rsidRPr="00575423">
        <w:rPr>
          <w:rFonts w:ascii="Georgia" w:hAnsi="Georgia"/>
        </w:rPr>
        <w:t>:</w:t>
      </w:r>
      <w:r w:rsidRPr="00575423">
        <w:rPr>
          <w:rFonts w:ascii="Georgia" w:hAnsi="Georgia"/>
          <w:b/>
        </w:rPr>
        <w:t xml:space="preserve"> </w:t>
      </w:r>
    </w:p>
    <w:p w14:paraId="35B3F4B5" w14:textId="77777777" w:rsidR="00110AAF" w:rsidRPr="00DF49C6" w:rsidRDefault="00110AAF" w:rsidP="00DF49C6">
      <w:pPr>
        <w:spacing w:after="0"/>
        <w:jc w:val="left"/>
        <w:rPr>
          <w:rFonts w:ascii="Georgia" w:hAnsi="Georgia"/>
          <w:sz w:val="16"/>
          <w:szCs w:val="16"/>
        </w:rPr>
      </w:pPr>
    </w:p>
    <w:p w14:paraId="53BF8611" w14:textId="77777777" w:rsidR="009D477E" w:rsidRPr="00575423" w:rsidRDefault="009D477E" w:rsidP="00D25672">
      <w:pPr>
        <w:jc w:val="center"/>
        <w:rPr>
          <w:rFonts w:ascii="Georgia" w:hAnsi="Georgia"/>
          <w:b/>
        </w:rPr>
      </w:pPr>
      <w:r w:rsidRPr="00575423">
        <w:rPr>
          <w:rFonts w:ascii="Georgia" w:hAnsi="Georgia"/>
          <w:noProof/>
          <w:lang w:eastAsia="cs-CZ"/>
        </w:rPr>
        <w:drawing>
          <wp:inline distT="0" distB="0" distL="0" distR="0" wp14:anchorId="02F3DCE4" wp14:editId="606DC189">
            <wp:extent cx="4572000" cy="2743200"/>
            <wp:effectExtent l="0" t="0" r="0" b="0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5870A7F" w14:textId="77777777" w:rsidR="009D477E" w:rsidRPr="00575423" w:rsidRDefault="009D477E" w:rsidP="00D70BE5">
      <w:pPr>
        <w:rPr>
          <w:rFonts w:ascii="Georgia" w:hAnsi="Georgia"/>
          <w:b/>
        </w:rPr>
      </w:pPr>
    </w:p>
    <w:p w14:paraId="58AA9F8C" w14:textId="77777777" w:rsidR="009D477E" w:rsidRPr="00575423" w:rsidRDefault="009D477E" w:rsidP="00D25672">
      <w:pPr>
        <w:jc w:val="center"/>
        <w:rPr>
          <w:rFonts w:ascii="Georgia" w:hAnsi="Georgia"/>
          <w:b/>
        </w:rPr>
      </w:pPr>
      <w:r w:rsidRPr="00575423">
        <w:rPr>
          <w:rFonts w:ascii="Georgia" w:hAnsi="Georgia"/>
          <w:noProof/>
          <w:lang w:eastAsia="cs-CZ"/>
        </w:rPr>
        <w:drawing>
          <wp:inline distT="0" distB="0" distL="0" distR="0" wp14:anchorId="6DA69324" wp14:editId="2A67ABEA">
            <wp:extent cx="4572000" cy="2743200"/>
            <wp:effectExtent l="0" t="0" r="0" b="0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4B7AFFA" w14:textId="259CE624" w:rsidR="00991FA9" w:rsidRPr="00575423" w:rsidRDefault="002D520D" w:rsidP="00991FA9">
      <w:pPr>
        <w:rPr>
          <w:rFonts w:ascii="Georgia" w:hAnsi="Georgia"/>
        </w:rPr>
      </w:pPr>
      <w:r w:rsidRPr="00575423">
        <w:rPr>
          <w:rFonts w:ascii="Georgia" w:hAnsi="Georgia"/>
        </w:rPr>
        <w:t>Z uvedený tabulek a grafu je patrné, že docház</w:t>
      </w:r>
      <w:r w:rsidR="00DF49C6">
        <w:rPr>
          <w:rFonts w:ascii="Georgia" w:hAnsi="Georgia"/>
        </w:rPr>
        <w:t>í k nárůstu počtu dětí a osob v </w:t>
      </w:r>
      <w:r w:rsidRPr="00575423">
        <w:rPr>
          <w:rFonts w:ascii="Georgia" w:hAnsi="Georgia"/>
        </w:rPr>
        <w:t>produktivním věku. Zároveň dochází jen</w:t>
      </w:r>
      <w:r w:rsidR="00DF49C6">
        <w:rPr>
          <w:rFonts w:ascii="Georgia" w:hAnsi="Georgia"/>
        </w:rPr>
        <w:t xml:space="preserve"> k mírnému poklesu počtu osob v </w:t>
      </w:r>
      <w:r w:rsidRPr="00575423">
        <w:rPr>
          <w:rFonts w:ascii="Georgia" w:hAnsi="Georgia"/>
        </w:rPr>
        <w:t>kategorii označované „senioři“</w:t>
      </w:r>
      <w:r w:rsidR="000001A6" w:rsidRPr="00575423">
        <w:rPr>
          <w:rFonts w:ascii="Georgia" w:hAnsi="Georgia"/>
        </w:rPr>
        <w:t xml:space="preserve"> (65 let a více)</w:t>
      </w:r>
      <w:r w:rsidRPr="00575423">
        <w:rPr>
          <w:rFonts w:ascii="Georgia" w:hAnsi="Georgia"/>
        </w:rPr>
        <w:t>, př</w:t>
      </w:r>
      <w:r w:rsidR="00DF49C6">
        <w:rPr>
          <w:rFonts w:ascii="Georgia" w:hAnsi="Georgia"/>
        </w:rPr>
        <w:t>ičemž jsme si plně vědomi, že</w:t>
      </w:r>
      <w:r w:rsidR="00C450B8">
        <w:rPr>
          <w:rFonts w:ascii="Georgia" w:hAnsi="Georgia"/>
        </w:rPr>
        <w:t> </w:t>
      </w:r>
      <w:r w:rsidR="00DF49C6">
        <w:rPr>
          <w:rFonts w:ascii="Georgia" w:hAnsi="Georgia"/>
        </w:rPr>
        <w:t>i</w:t>
      </w:r>
      <w:r w:rsidR="00C450B8">
        <w:rPr>
          <w:rFonts w:ascii="Georgia" w:hAnsi="Georgia"/>
        </w:rPr>
        <w:t> </w:t>
      </w:r>
      <w:r w:rsidRPr="00575423">
        <w:rPr>
          <w:rFonts w:ascii="Georgia" w:hAnsi="Georgia"/>
        </w:rPr>
        <w:t>v</w:t>
      </w:r>
      <w:r w:rsidR="00C450B8">
        <w:rPr>
          <w:rFonts w:ascii="Georgia" w:hAnsi="Georgia"/>
        </w:rPr>
        <w:t> </w:t>
      </w:r>
      <w:r w:rsidRPr="00575423">
        <w:rPr>
          <w:rFonts w:ascii="Georgia" w:hAnsi="Georgia"/>
        </w:rPr>
        <w:t>této kategorii je mnoho osob stále aktivně pracujících.</w:t>
      </w:r>
      <w:r w:rsidR="00991FA9" w:rsidRPr="00575423">
        <w:rPr>
          <w:rFonts w:ascii="Georgia" w:hAnsi="Georgia"/>
          <w:color w:val="2A6099"/>
        </w:rPr>
        <w:t xml:space="preserve"> </w:t>
      </w:r>
      <w:r w:rsidR="00991FA9" w:rsidRPr="00575423">
        <w:rPr>
          <w:rFonts w:ascii="Georgia" w:hAnsi="Georgia"/>
        </w:rPr>
        <w:t>Zvláštním jevem je</w:t>
      </w:r>
      <w:r w:rsidR="00C450B8">
        <w:rPr>
          <w:rFonts w:ascii="Georgia" w:hAnsi="Georgia"/>
        </w:rPr>
        <w:t xml:space="preserve"> </w:t>
      </w:r>
      <w:r w:rsidR="00991FA9" w:rsidRPr="00575423">
        <w:rPr>
          <w:rFonts w:ascii="Georgia" w:hAnsi="Georgia"/>
        </w:rPr>
        <w:t>skutečnost, že ačkoliv v širším pojetí skupiny seni</w:t>
      </w:r>
      <w:r w:rsidR="00DF49C6">
        <w:rPr>
          <w:rFonts w:ascii="Georgia" w:hAnsi="Georgia"/>
        </w:rPr>
        <w:t>orů jejich počet mírně klesá, v </w:t>
      </w:r>
      <w:r w:rsidR="00991FA9" w:rsidRPr="00575423">
        <w:rPr>
          <w:rFonts w:ascii="Georgia" w:hAnsi="Georgia"/>
        </w:rPr>
        <w:t>užší ka</w:t>
      </w:r>
      <w:r w:rsidR="00A36FB3">
        <w:rPr>
          <w:rFonts w:ascii="Georgia" w:hAnsi="Georgia"/>
        </w:rPr>
        <w:t>tegorii, těch nejstarších, tj. 75</w:t>
      </w:r>
      <w:r w:rsidR="00991FA9" w:rsidRPr="00575423">
        <w:rPr>
          <w:rFonts w:ascii="Georgia" w:hAnsi="Georgia"/>
        </w:rPr>
        <w:t xml:space="preserve">+, dochází k soustavnému a relativně značnému růstu. </w:t>
      </w:r>
    </w:p>
    <w:p w14:paraId="35E6D5CC" w14:textId="77777777" w:rsidR="007F70FD" w:rsidRPr="00575423" w:rsidRDefault="002D520D" w:rsidP="008241CF">
      <w:pPr>
        <w:rPr>
          <w:rFonts w:ascii="Georgia" w:hAnsi="Georgia"/>
        </w:rPr>
      </w:pPr>
      <w:r w:rsidRPr="00575423">
        <w:rPr>
          <w:rFonts w:ascii="Georgia" w:hAnsi="Georgia"/>
        </w:rPr>
        <w:t xml:space="preserve">Na základě uvedených faktů lze dedukovat, že </w:t>
      </w:r>
      <w:r w:rsidR="008E1EE4" w:rsidRPr="00575423">
        <w:rPr>
          <w:rFonts w:ascii="Georgia" w:hAnsi="Georgia"/>
        </w:rPr>
        <w:t>MČ</w:t>
      </w:r>
      <w:r w:rsidRPr="00575423">
        <w:rPr>
          <w:rFonts w:ascii="Georgia" w:hAnsi="Georgia"/>
        </w:rPr>
        <w:t xml:space="preserve"> Praha 4 by</w:t>
      </w:r>
      <w:r w:rsidR="000001A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se</w:t>
      </w:r>
      <w:r w:rsidR="000001A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měl</w:t>
      </w:r>
      <w:r w:rsidR="00DF49C6">
        <w:rPr>
          <w:rFonts w:ascii="Georgia" w:hAnsi="Georgia"/>
        </w:rPr>
        <w:t>a soustředit i </w:t>
      </w:r>
      <w:r w:rsidRPr="00575423">
        <w:rPr>
          <w:rFonts w:ascii="Georgia" w:hAnsi="Georgia"/>
        </w:rPr>
        <w:t>na problematiku školství, která je</w:t>
      </w:r>
      <w:r w:rsidR="000001A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však samostat</w:t>
      </w:r>
      <w:r w:rsidR="00A00C31" w:rsidRPr="00575423">
        <w:rPr>
          <w:rFonts w:ascii="Georgia" w:hAnsi="Georgia"/>
        </w:rPr>
        <w:t xml:space="preserve">nou gescí, má vlastní </w:t>
      </w:r>
      <w:r w:rsidRPr="00575423">
        <w:rPr>
          <w:rFonts w:ascii="Georgia" w:hAnsi="Georgia"/>
        </w:rPr>
        <w:t xml:space="preserve">koncepci, </w:t>
      </w:r>
      <w:r w:rsidRPr="00575423">
        <w:rPr>
          <w:rFonts w:ascii="Georgia" w:hAnsi="Georgia"/>
        </w:rPr>
        <w:lastRenderedPageBreak/>
        <w:t>a v</w:t>
      </w:r>
      <w:r w:rsidR="000001A6" w:rsidRPr="00575423">
        <w:rPr>
          <w:rFonts w:ascii="Georgia" w:hAnsi="Georgia"/>
        </w:rPr>
        <w:t> tomto dokumentu</w:t>
      </w:r>
      <w:r w:rsidRPr="00575423">
        <w:rPr>
          <w:rFonts w:ascii="Georgia" w:hAnsi="Georgia"/>
        </w:rPr>
        <w:t xml:space="preserve"> jí tak pozornost věnována nebude, jakkoliv je s ní úzce spoj</w:t>
      </w:r>
      <w:r w:rsidR="008241CF" w:rsidRPr="00575423">
        <w:rPr>
          <w:rFonts w:ascii="Georgia" w:hAnsi="Georgia"/>
        </w:rPr>
        <w:t>ena, neboť může mít dopad</w:t>
      </w:r>
      <w:r w:rsidRPr="00575423">
        <w:rPr>
          <w:rFonts w:ascii="Georgia" w:hAnsi="Georgia"/>
        </w:rPr>
        <w:t xml:space="preserve"> do ekonomické sféry rodin s dětmi. </w:t>
      </w:r>
    </w:p>
    <w:p w14:paraId="73A4D3FD" w14:textId="77777777" w:rsidR="007F70FD" w:rsidRPr="00575423" w:rsidRDefault="002D520D" w:rsidP="008241CF">
      <w:pPr>
        <w:rPr>
          <w:rFonts w:ascii="Georgia" w:hAnsi="Georgia"/>
        </w:rPr>
      </w:pPr>
      <w:r w:rsidRPr="00575423">
        <w:rPr>
          <w:rFonts w:ascii="Georgia" w:hAnsi="Georgia"/>
        </w:rPr>
        <w:t>Dalším nepopiratelným závěrem je potvrzení celorepublikového fenoménu zvyšujícího se počtu tzv. „sendvičové generace“, tj. občanů starajících se jak o své děti</w:t>
      </w:r>
      <w:r w:rsidR="008241CF" w:rsidRPr="00575423">
        <w:rPr>
          <w:rFonts w:ascii="Georgia" w:hAnsi="Georgia"/>
        </w:rPr>
        <w:t>,</w:t>
      </w:r>
      <w:r w:rsidRPr="00575423">
        <w:rPr>
          <w:rFonts w:ascii="Georgia" w:hAnsi="Georgia"/>
        </w:rPr>
        <w:t xml:space="preserve"> </w:t>
      </w:r>
      <w:r w:rsidR="007B35CF" w:rsidRPr="00575423">
        <w:rPr>
          <w:rFonts w:ascii="Georgia" w:hAnsi="Georgia"/>
        </w:rPr>
        <w:t>tak i o své rodiče. Velkou roli</w:t>
      </w:r>
      <w:r w:rsidRPr="00575423">
        <w:rPr>
          <w:rFonts w:ascii="Georgia" w:hAnsi="Georgia"/>
        </w:rPr>
        <w:t xml:space="preserve"> zde pak se</w:t>
      </w:r>
      <w:r w:rsidR="00DF49C6">
        <w:rPr>
          <w:rFonts w:ascii="Georgia" w:hAnsi="Georgia"/>
        </w:rPr>
        <w:t>hrává trend setrvání seniorů co </w:t>
      </w:r>
      <w:r w:rsidRPr="00575423">
        <w:rPr>
          <w:rFonts w:ascii="Georgia" w:hAnsi="Georgia"/>
        </w:rPr>
        <w:t>nejdéle v jejich přirozeném prostředí, a to i přes sníženou míru soběstačnosti či zdravotních omezení</w:t>
      </w:r>
      <w:r w:rsidR="008241CF" w:rsidRPr="00575423">
        <w:rPr>
          <w:rFonts w:ascii="Georgia" w:hAnsi="Georgia"/>
        </w:rPr>
        <w:t>.</w:t>
      </w:r>
      <w:r w:rsidRPr="00575423">
        <w:rPr>
          <w:rFonts w:ascii="Georgia" w:hAnsi="Georgia"/>
        </w:rPr>
        <w:t xml:space="preserve"> </w:t>
      </w:r>
    </w:p>
    <w:p w14:paraId="15658BCC" w14:textId="77777777" w:rsidR="007F70FD" w:rsidRPr="00575423" w:rsidRDefault="002D520D" w:rsidP="008241CF">
      <w:pPr>
        <w:rPr>
          <w:rFonts w:ascii="Georgia" w:hAnsi="Georgia"/>
        </w:rPr>
      </w:pPr>
      <w:r w:rsidRPr="00575423">
        <w:rPr>
          <w:rFonts w:ascii="Georgia" w:hAnsi="Georgia"/>
        </w:rPr>
        <w:t>Počty osob se sníženou soběstačností, ať již z důvodu věku či zdravotního postižení</w:t>
      </w:r>
      <w:r w:rsidR="00A00C31" w:rsidRPr="00575423">
        <w:rPr>
          <w:rFonts w:ascii="Georgia" w:hAnsi="Georgia"/>
        </w:rPr>
        <w:t xml:space="preserve"> a nízkopříjmových osob a rodin, resp. domácností</w:t>
      </w:r>
      <w:r w:rsidRPr="00575423">
        <w:rPr>
          <w:rFonts w:ascii="Georgia" w:hAnsi="Georgia"/>
        </w:rPr>
        <w:t xml:space="preserve"> lze dovodit z dat,</w:t>
      </w:r>
      <w:r w:rsidR="00A00C31" w:rsidRPr="00575423">
        <w:rPr>
          <w:rFonts w:ascii="Georgia" w:hAnsi="Georgia"/>
        </w:rPr>
        <w:t xml:space="preserve"> </w:t>
      </w:r>
      <w:r w:rsidRPr="00575423">
        <w:rPr>
          <w:rFonts w:ascii="Georgia" w:hAnsi="Georgia"/>
        </w:rPr>
        <w:t>kter</w:t>
      </w:r>
      <w:r w:rsidR="007B35CF" w:rsidRPr="00575423">
        <w:rPr>
          <w:rFonts w:ascii="Georgia" w:hAnsi="Georgia"/>
        </w:rPr>
        <w:t>á</w:t>
      </w:r>
      <w:r w:rsidRPr="00575423">
        <w:rPr>
          <w:rFonts w:ascii="Georgia" w:hAnsi="Georgia"/>
        </w:rPr>
        <w:t xml:space="preserve"> jsou obsažen</w:t>
      </w:r>
      <w:r w:rsidR="007B35CF" w:rsidRPr="00575423">
        <w:rPr>
          <w:rFonts w:ascii="Georgia" w:hAnsi="Georgia"/>
        </w:rPr>
        <w:t>a</w:t>
      </w:r>
      <w:r w:rsidRPr="00575423">
        <w:rPr>
          <w:rFonts w:ascii="Georgia" w:hAnsi="Georgia"/>
        </w:rPr>
        <w:t xml:space="preserve"> v</w:t>
      </w:r>
      <w:r w:rsidR="000001A6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n</w:t>
      </w:r>
      <w:r w:rsidR="008241CF" w:rsidRPr="00575423">
        <w:rPr>
          <w:rFonts w:ascii="Georgia" w:hAnsi="Georgia"/>
        </w:rPr>
        <w:t>ásledujících kapitolách</w:t>
      </w:r>
      <w:r w:rsidRPr="00575423">
        <w:rPr>
          <w:rFonts w:ascii="Georgia" w:hAnsi="Georgia"/>
        </w:rPr>
        <w:t>.</w:t>
      </w:r>
    </w:p>
    <w:p w14:paraId="73B0C063" w14:textId="77777777" w:rsidR="007F70FD" w:rsidRPr="00575423" w:rsidRDefault="002D520D" w:rsidP="00DF49C6">
      <w:pPr>
        <w:pStyle w:val="Nadpis3"/>
        <w:spacing w:after="240"/>
        <w:rPr>
          <w:rFonts w:ascii="Georgia" w:hAnsi="Georgia"/>
        </w:rPr>
      </w:pPr>
      <w:bookmarkStart w:id="15" w:name="_Toc153203419"/>
      <w:r w:rsidRPr="00575423">
        <w:rPr>
          <w:rFonts w:ascii="Georgia" w:hAnsi="Georgia"/>
        </w:rPr>
        <w:t>4.1.2 Osoby se sníženou soběstačností</w:t>
      </w:r>
      <w:bookmarkEnd w:id="15"/>
    </w:p>
    <w:p w14:paraId="5ED18768" w14:textId="77777777" w:rsidR="007F70FD" w:rsidRPr="00575423" w:rsidRDefault="002D520D" w:rsidP="00DF49C6">
      <w:pPr>
        <w:spacing w:after="240"/>
        <w:rPr>
          <w:rFonts w:ascii="Georgia" w:hAnsi="Georgia"/>
        </w:rPr>
      </w:pPr>
      <w:r w:rsidRPr="00575423">
        <w:rPr>
          <w:rFonts w:ascii="Georgia" w:hAnsi="Georgia"/>
        </w:rPr>
        <w:t>V duchu ZSS lze hovořit o čtyřech stupních snížení soběstačnosti, resp. závislosti na pomoci jiných osob – fyzických či právnických, a to podle počtu základních životních potřeb</w:t>
      </w:r>
    </w:p>
    <w:p w14:paraId="27447AEC" w14:textId="77777777" w:rsidR="007F70FD" w:rsidRPr="00575423" w:rsidRDefault="002D520D" w:rsidP="00976CBB">
      <w:pPr>
        <w:pStyle w:val="Odstavecseseznamem"/>
        <w:numPr>
          <w:ilvl w:val="0"/>
          <w:numId w:val="14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mobilita</w:t>
      </w:r>
    </w:p>
    <w:p w14:paraId="092C76EC" w14:textId="77777777" w:rsidR="007F70FD" w:rsidRPr="00575423" w:rsidRDefault="002D520D" w:rsidP="00976CBB">
      <w:pPr>
        <w:pStyle w:val="Odstavecseseznamem"/>
        <w:numPr>
          <w:ilvl w:val="0"/>
          <w:numId w:val="14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orientace</w:t>
      </w:r>
    </w:p>
    <w:p w14:paraId="09DADE48" w14:textId="77777777" w:rsidR="007F70FD" w:rsidRPr="00575423" w:rsidRDefault="002D520D" w:rsidP="00976CBB">
      <w:pPr>
        <w:pStyle w:val="Odstavecseseznamem"/>
        <w:numPr>
          <w:ilvl w:val="0"/>
          <w:numId w:val="14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komunikace</w:t>
      </w:r>
    </w:p>
    <w:p w14:paraId="2C8E1985" w14:textId="77777777" w:rsidR="007F70FD" w:rsidRPr="00575423" w:rsidRDefault="002D520D" w:rsidP="00976CBB">
      <w:pPr>
        <w:pStyle w:val="Odstavecseseznamem"/>
        <w:numPr>
          <w:ilvl w:val="0"/>
          <w:numId w:val="14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stravování</w:t>
      </w:r>
    </w:p>
    <w:p w14:paraId="6275C0FB" w14:textId="77777777" w:rsidR="007F70FD" w:rsidRPr="00575423" w:rsidRDefault="002D520D" w:rsidP="00976CBB">
      <w:pPr>
        <w:pStyle w:val="Odstavecseseznamem"/>
        <w:numPr>
          <w:ilvl w:val="0"/>
          <w:numId w:val="14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oblékání a obouvání</w:t>
      </w:r>
    </w:p>
    <w:p w14:paraId="5A7949D4" w14:textId="77777777" w:rsidR="007F70FD" w:rsidRPr="00575423" w:rsidRDefault="002D520D" w:rsidP="00976CBB">
      <w:pPr>
        <w:pStyle w:val="Odstavecseseznamem"/>
        <w:numPr>
          <w:ilvl w:val="0"/>
          <w:numId w:val="14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tělesná hygiena</w:t>
      </w:r>
    </w:p>
    <w:p w14:paraId="7A123263" w14:textId="77777777" w:rsidR="007F70FD" w:rsidRPr="00575423" w:rsidRDefault="002D520D" w:rsidP="00976CBB">
      <w:pPr>
        <w:pStyle w:val="Odstavecseseznamem"/>
        <w:numPr>
          <w:ilvl w:val="0"/>
          <w:numId w:val="14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výkon fyziologické potřeby</w:t>
      </w:r>
    </w:p>
    <w:p w14:paraId="27240125" w14:textId="77777777" w:rsidR="007F70FD" w:rsidRPr="00575423" w:rsidRDefault="002D520D" w:rsidP="00976CBB">
      <w:pPr>
        <w:pStyle w:val="Odstavecseseznamem"/>
        <w:numPr>
          <w:ilvl w:val="0"/>
          <w:numId w:val="14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péče o zdraví</w:t>
      </w:r>
    </w:p>
    <w:p w14:paraId="2B4CA19D" w14:textId="77777777" w:rsidR="005E2379" w:rsidRPr="00575423" w:rsidRDefault="002D520D" w:rsidP="00976CBB">
      <w:pPr>
        <w:pStyle w:val="Odstavecseseznamem"/>
        <w:numPr>
          <w:ilvl w:val="0"/>
          <w:numId w:val="14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osobní aktivity</w:t>
      </w:r>
    </w:p>
    <w:p w14:paraId="35E0CE37" w14:textId="77777777" w:rsidR="007F70FD" w:rsidRPr="00575423" w:rsidRDefault="005E2379" w:rsidP="00976CBB">
      <w:pPr>
        <w:pStyle w:val="Odstavecseseznamem"/>
        <w:numPr>
          <w:ilvl w:val="0"/>
          <w:numId w:val="14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péče o domácnost</w:t>
      </w:r>
      <w:r w:rsidR="002D520D" w:rsidRPr="00575423">
        <w:rPr>
          <w:rFonts w:ascii="Georgia" w:hAnsi="Georgia"/>
        </w:rPr>
        <w:t>,</w:t>
      </w:r>
    </w:p>
    <w:p w14:paraId="0C53E714" w14:textId="77777777" w:rsidR="007F70FD" w:rsidRPr="00575423" w:rsidRDefault="002D520D" w:rsidP="008241CF">
      <w:pPr>
        <w:rPr>
          <w:rFonts w:ascii="Georgia" w:hAnsi="Georgia"/>
        </w:rPr>
      </w:pPr>
      <w:r w:rsidRPr="00575423">
        <w:rPr>
          <w:rFonts w:ascii="Georgia" w:hAnsi="Georgia"/>
        </w:rPr>
        <w:t>které nejsou schopny zvládat, přičemž rozlišuje osoby do</w:t>
      </w:r>
      <w:r w:rsidR="00F2645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18</w:t>
      </w:r>
      <w:r w:rsidR="00F2645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let a osoby starší.</w:t>
      </w:r>
    </w:p>
    <w:p w14:paraId="09D4AE9B" w14:textId="77777777" w:rsidR="007F70FD" w:rsidRPr="00575423" w:rsidRDefault="002D520D" w:rsidP="008241CF">
      <w:pPr>
        <w:rPr>
          <w:rFonts w:ascii="Georgia" w:hAnsi="Georgia"/>
        </w:rPr>
      </w:pPr>
      <w:r w:rsidRPr="00575423">
        <w:rPr>
          <w:rFonts w:ascii="Georgia" w:hAnsi="Georgia"/>
        </w:rPr>
        <w:t>Osoba</w:t>
      </w:r>
      <w:r w:rsidR="00A00C31" w:rsidRPr="00575423">
        <w:rPr>
          <w:rFonts w:ascii="Georgia" w:hAnsi="Georgia"/>
        </w:rPr>
        <w:t xml:space="preserve"> starší 1 roku</w:t>
      </w:r>
      <w:r w:rsidRPr="00575423">
        <w:rPr>
          <w:rFonts w:ascii="Georgia" w:hAnsi="Georgia"/>
        </w:rPr>
        <w:t xml:space="preserve"> do 18 let věku se považuje za závislou na pomoci jiné fyzické osoby ve</w:t>
      </w:r>
    </w:p>
    <w:p w14:paraId="3F3B1699" w14:textId="77777777" w:rsidR="007F70FD" w:rsidRPr="00575423" w:rsidRDefault="002D520D" w:rsidP="00976CBB">
      <w:pPr>
        <w:pStyle w:val="Odstavecseseznamem"/>
        <w:numPr>
          <w:ilvl w:val="0"/>
          <w:numId w:val="53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stupni I (lehká závislost), jestliže z důvodu dlouhodobě nepříznivého zdravotního stavu není schopna zvládat tři základní životní potřeby,</w:t>
      </w:r>
    </w:p>
    <w:p w14:paraId="58DEBE74" w14:textId="77777777" w:rsidR="007F70FD" w:rsidRPr="00575423" w:rsidRDefault="002D520D" w:rsidP="00976CBB">
      <w:pPr>
        <w:pStyle w:val="Odstavecseseznamem"/>
        <w:numPr>
          <w:ilvl w:val="0"/>
          <w:numId w:val="54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lastRenderedPageBreak/>
        <w:t>stupni II (středně těžká závislost), jestliže z důvodu dlouhodobě nepříznivého zdravotního stavu není schopna zvládat čtyři nebo pět základních životních potřeb,</w:t>
      </w:r>
    </w:p>
    <w:p w14:paraId="743D3DEE" w14:textId="77777777" w:rsidR="007F70FD" w:rsidRPr="00575423" w:rsidRDefault="002D520D" w:rsidP="00976CBB">
      <w:pPr>
        <w:pStyle w:val="Odstavecseseznamem"/>
        <w:numPr>
          <w:ilvl w:val="0"/>
          <w:numId w:val="55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stupni III (těžká závislost), jestliže z důvodu dlouhodobě nepříznivého zdravotního stavu není schopna zvládat šest nebo sedm základních životních potřeb,</w:t>
      </w:r>
    </w:p>
    <w:p w14:paraId="6C7DD2D6" w14:textId="77777777" w:rsidR="007F70FD" w:rsidRPr="00575423" w:rsidRDefault="002D520D" w:rsidP="00976CBB">
      <w:pPr>
        <w:pStyle w:val="Odstavecseseznamem"/>
        <w:numPr>
          <w:ilvl w:val="0"/>
          <w:numId w:val="56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stupni IV (úplná závislost), jestliže z důvodu dlouhodobě nepříznivého zdravotního stavu není schopna zvládat osm nebo devět základních životních potřeb.</w:t>
      </w:r>
    </w:p>
    <w:p w14:paraId="320E53DA" w14:textId="77777777" w:rsidR="007F70FD" w:rsidRPr="00575423" w:rsidRDefault="002D520D" w:rsidP="008241CF">
      <w:pPr>
        <w:rPr>
          <w:rFonts w:ascii="Georgia" w:hAnsi="Georgia"/>
        </w:rPr>
      </w:pPr>
      <w:r w:rsidRPr="00575423">
        <w:rPr>
          <w:rFonts w:ascii="Georgia" w:hAnsi="Georgia"/>
        </w:rPr>
        <w:t>Osoba starší 18 let věku se považuje za závislou na pomoci jiné fyzické osoby ve</w:t>
      </w:r>
    </w:p>
    <w:p w14:paraId="6AB3B2A0" w14:textId="77777777" w:rsidR="007F70FD" w:rsidRPr="00575423" w:rsidRDefault="002D520D" w:rsidP="00976CBB">
      <w:pPr>
        <w:pStyle w:val="Odstavecseseznamem"/>
        <w:numPr>
          <w:ilvl w:val="0"/>
          <w:numId w:val="57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stupni I (lehká závislost), jestliže z důvodu dlouhodobě nepříznivého zdravotního stavu není schopna zvládat tři nebo čtyři základní životní potřeby,</w:t>
      </w:r>
    </w:p>
    <w:p w14:paraId="0AD89B90" w14:textId="77777777" w:rsidR="007F70FD" w:rsidRPr="00575423" w:rsidRDefault="002D520D" w:rsidP="00976CBB">
      <w:pPr>
        <w:pStyle w:val="Odstavecseseznamem"/>
        <w:numPr>
          <w:ilvl w:val="0"/>
          <w:numId w:val="57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stupni II (středně těžká závislost), jestliže z důvodu dlouhodobě nepříznivého zdravotního stavu není schopna zvládat pět nebo šest základních životních potřeb,</w:t>
      </w:r>
    </w:p>
    <w:p w14:paraId="32D4AB52" w14:textId="77777777" w:rsidR="007F70FD" w:rsidRPr="00575423" w:rsidRDefault="002D520D" w:rsidP="00976CBB">
      <w:pPr>
        <w:pStyle w:val="Odstavecseseznamem"/>
        <w:numPr>
          <w:ilvl w:val="0"/>
          <w:numId w:val="57"/>
        </w:numPr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stupni III (těžká závislost), jestliže z důvodu dlouhodobě nepříznivého zdravotního stavu není schopna zvládat sedm nebo osm základních životních potřeb,</w:t>
      </w:r>
    </w:p>
    <w:p w14:paraId="23BD319F" w14:textId="77777777" w:rsidR="00A3279C" w:rsidRPr="00976CBB" w:rsidRDefault="002D520D" w:rsidP="00976CBB">
      <w:pPr>
        <w:pStyle w:val="Odstavecseseznamem"/>
        <w:numPr>
          <w:ilvl w:val="0"/>
          <w:numId w:val="57"/>
        </w:numPr>
        <w:overflowPunct w:val="0"/>
        <w:ind w:left="714" w:hanging="357"/>
        <w:rPr>
          <w:rFonts w:ascii="Georgia" w:eastAsia="Calibri" w:hAnsi="Georgia" w:cs="Tahoma"/>
        </w:rPr>
      </w:pPr>
      <w:r w:rsidRPr="00DF49C6">
        <w:rPr>
          <w:rFonts w:ascii="Georgia" w:hAnsi="Georgia"/>
        </w:rPr>
        <w:t>stupni IV (úplná závislost), jestliže z důvodu dlouhodobě nepříznivého zdravotního stavu není schopna zvládat devět nebo deset základních životních potřeb.</w:t>
      </w:r>
    </w:p>
    <w:p w14:paraId="2C256985" w14:textId="77777777" w:rsidR="00976CBB" w:rsidRDefault="00976CBB" w:rsidP="00976CBB">
      <w:pPr>
        <w:overflowPunct w:val="0"/>
        <w:rPr>
          <w:rFonts w:ascii="Georgia" w:eastAsia="Calibri" w:hAnsi="Georgia" w:cs="Tahoma"/>
        </w:rPr>
      </w:pPr>
    </w:p>
    <w:p w14:paraId="324DD51B" w14:textId="77777777" w:rsidR="00976CBB" w:rsidRDefault="00976CBB" w:rsidP="00976CBB">
      <w:pPr>
        <w:overflowPunct w:val="0"/>
        <w:rPr>
          <w:rFonts w:ascii="Georgia" w:eastAsia="Calibri" w:hAnsi="Georgia" w:cs="Tahoma"/>
        </w:rPr>
      </w:pPr>
    </w:p>
    <w:p w14:paraId="6EF532B7" w14:textId="77777777" w:rsidR="00976CBB" w:rsidRDefault="00976CBB" w:rsidP="00976CBB">
      <w:pPr>
        <w:overflowPunct w:val="0"/>
        <w:rPr>
          <w:rFonts w:ascii="Georgia" w:eastAsia="Calibri" w:hAnsi="Georgia" w:cs="Tahoma"/>
        </w:rPr>
      </w:pPr>
    </w:p>
    <w:p w14:paraId="4FA78260" w14:textId="77777777" w:rsidR="00976CBB" w:rsidRDefault="00976CBB" w:rsidP="00976CBB">
      <w:pPr>
        <w:overflowPunct w:val="0"/>
        <w:rPr>
          <w:rFonts w:ascii="Georgia" w:eastAsia="Calibri" w:hAnsi="Georgia" w:cs="Tahoma"/>
        </w:rPr>
      </w:pPr>
    </w:p>
    <w:p w14:paraId="68418C4B" w14:textId="77777777" w:rsidR="00976CBB" w:rsidRDefault="00976CBB" w:rsidP="00976CBB">
      <w:pPr>
        <w:overflowPunct w:val="0"/>
        <w:rPr>
          <w:rFonts w:ascii="Georgia" w:eastAsia="Calibri" w:hAnsi="Georgia" w:cs="Tahoma"/>
        </w:rPr>
      </w:pPr>
    </w:p>
    <w:p w14:paraId="35AFF6E8" w14:textId="77777777" w:rsidR="00976CBB" w:rsidRDefault="00976CBB" w:rsidP="00976CBB">
      <w:pPr>
        <w:overflowPunct w:val="0"/>
        <w:rPr>
          <w:rFonts w:ascii="Georgia" w:eastAsia="Calibri" w:hAnsi="Georgia" w:cs="Tahoma"/>
        </w:rPr>
      </w:pPr>
    </w:p>
    <w:p w14:paraId="3A9FFE12" w14:textId="77777777" w:rsidR="00976CBB" w:rsidRDefault="00976CBB" w:rsidP="00976CBB">
      <w:pPr>
        <w:overflowPunct w:val="0"/>
        <w:rPr>
          <w:rFonts w:ascii="Georgia" w:eastAsia="Calibri" w:hAnsi="Georgia" w:cs="Tahoma"/>
        </w:rPr>
      </w:pPr>
    </w:p>
    <w:p w14:paraId="26E2BF93" w14:textId="77777777" w:rsidR="00976CBB" w:rsidRPr="00976CBB" w:rsidRDefault="00976CBB" w:rsidP="00976CBB">
      <w:pPr>
        <w:overflowPunct w:val="0"/>
        <w:rPr>
          <w:rFonts w:ascii="Georgia" w:eastAsia="Calibri" w:hAnsi="Georgia" w:cs="Tahoma"/>
        </w:rPr>
      </w:pPr>
    </w:p>
    <w:tbl>
      <w:tblPr>
        <w:tblpPr w:leftFromText="141" w:rightFromText="141" w:vertAnchor="text" w:horzAnchor="margin" w:tblpY="99"/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127"/>
        <w:gridCol w:w="1559"/>
        <w:gridCol w:w="1417"/>
      </w:tblGrid>
      <w:tr w:rsidR="006E672F" w:rsidRPr="00575423" w14:paraId="12825B4B" w14:textId="77777777" w:rsidTr="006E672F">
        <w:trPr>
          <w:trHeight w:val="293"/>
        </w:trPr>
        <w:tc>
          <w:tcPr>
            <w:tcW w:w="55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255E" w14:textId="77777777" w:rsidR="006E672F" w:rsidRPr="00976CBB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b/>
                <w:szCs w:val="24"/>
                <w:lang w:eastAsia="cs-CZ"/>
              </w:rPr>
            </w:pPr>
            <w:r w:rsidRPr="00976CBB">
              <w:rPr>
                <w:rFonts w:ascii="Georgia" w:eastAsia="Times New Roman" w:hAnsi="Georgia" w:cs="Courier New"/>
                <w:b/>
                <w:szCs w:val="24"/>
                <w:lang w:eastAsia="cs-CZ"/>
              </w:rPr>
              <w:lastRenderedPageBreak/>
              <w:t xml:space="preserve">Počet osob MČ Praha 4 dle stupně  </w:t>
            </w:r>
          </w:p>
          <w:p w14:paraId="0F92857B" w14:textId="77777777" w:rsidR="006E672F" w:rsidRPr="00976CBB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b/>
                <w:szCs w:val="24"/>
                <w:lang w:eastAsia="cs-CZ"/>
              </w:rPr>
            </w:pPr>
            <w:r w:rsidRPr="00976CBB">
              <w:rPr>
                <w:rFonts w:ascii="Georgia" w:eastAsia="Times New Roman" w:hAnsi="Georgia" w:cs="Courier New"/>
                <w:b/>
                <w:szCs w:val="24"/>
                <w:lang w:eastAsia="cs-CZ"/>
              </w:rPr>
              <w:t>závislosti (s přiznaným PNP)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77C9B" w14:textId="77777777" w:rsidR="006E672F" w:rsidRPr="00976CBB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color w:val="000000"/>
                <w:szCs w:val="24"/>
                <w:vertAlign w:val="superscript"/>
                <w:lang w:eastAsia="cs-CZ"/>
              </w:rPr>
            </w:pPr>
            <w:r w:rsidRPr="00976CBB">
              <w:rPr>
                <w:rFonts w:ascii="Georgia" w:eastAsia="Times New Roman" w:hAnsi="Georgia" w:cs="Courier New"/>
                <w:b/>
                <w:color w:val="000000"/>
                <w:szCs w:val="24"/>
                <w:lang w:eastAsia="cs-CZ"/>
              </w:rPr>
              <w:t>2017</w:t>
            </w:r>
            <w:r w:rsidRPr="00976CBB">
              <w:rPr>
                <w:rFonts w:ascii="Georgia" w:eastAsia="Times New Roman" w:hAnsi="Georgia" w:cs="Courier New"/>
                <w:b/>
                <w:color w:val="000000"/>
                <w:szCs w:val="24"/>
                <w:vertAlign w:val="superscript"/>
                <w:lang w:eastAsia="cs-CZ"/>
              </w:rPr>
              <w:t>*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3ED46" w14:textId="77777777" w:rsidR="006E672F" w:rsidRPr="00976CBB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color w:val="000000"/>
                <w:szCs w:val="24"/>
                <w:vertAlign w:val="superscript"/>
                <w:lang w:eastAsia="cs-CZ"/>
              </w:rPr>
            </w:pPr>
            <w:r w:rsidRPr="00976CBB">
              <w:rPr>
                <w:rFonts w:ascii="Georgia" w:eastAsia="Times New Roman" w:hAnsi="Georgia" w:cs="Courier New"/>
                <w:b/>
                <w:color w:val="000000"/>
                <w:szCs w:val="24"/>
                <w:lang w:eastAsia="cs-CZ"/>
              </w:rPr>
              <w:t>2022</w:t>
            </w:r>
            <w:r w:rsidRPr="00976CBB">
              <w:rPr>
                <w:rFonts w:ascii="Georgia" w:eastAsia="Times New Roman" w:hAnsi="Georgia" w:cs="Courier New"/>
                <w:b/>
                <w:color w:val="000000"/>
                <w:szCs w:val="24"/>
                <w:vertAlign w:val="superscript"/>
                <w:lang w:eastAsia="cs-CZ"/>
              </w:rPr>
              <w:t>*</w:t>
            </w:r>
          </w:p>
        </w:tc>
      </w:tr>
      <w:tr w:rsidR="006E672F" w:rsidRPr="00575423" w14:paraId="617FA95D" w14:textId="77777777" w:rsidTr="006E672F">
        <w:trPr>
          <w:trHeight w:val="567"/>
        </w:trPr>
        <w:tc>
          <w:tcPr>
            <w:tcW w:w="3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2DF513F4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I. stupeň závislosti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2E0B4AF6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0-17 let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7989C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1 111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658F7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1 073</w:t>
            </w:r>
          </w:p>
        </w:tc>
      </w:tr>
      <w:tr w:rsidR="006E672F" w:rsidRPr="00575423" w14:paraId="3088CC6F" w14:textId="77777777" w:rsidTr="006E672F">
        <w:trPr>
          <w:trHeight w:val="567"/>
        </w:trPr>
        <w:tc>
          <w:tcPr>
            <w:tcW w:w="3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13703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52F87350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18-64 let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C9C68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2 431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8FB2E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2 413</w:t>
            </w:r>
          </w:p>
        </w:tc>
      </w:tr>
      <w:tr w:rsidR="006E672F" w:rsidRPr="00575423" w14:paraId="115E1625" w14:textId="77777777" w:rsidTr="006E672F">
        <w:trPr>
          <w:trHeight w:val="567"/>
        </w:trPr>
        <w:tc>
          <w:tcPr>
            <w:tcW w:w="3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78510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20586CEA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65 a více let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70606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10 811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F1D26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9 750</w:t>
            </w:r>
          </w:p>
        </w:tc>
      </w:tr>
      <w:tr w:rsidR="006E672F" w:rsidRPr="00575423" w14:paraId="1DC177E4" w14:textId="77777777" w:rsidTr="006E672F">
        <w:trPr>
          <w:trHeight w:val="567"/>
        </w:trPr>
        <w:tc>
          <w:tcPr>
            <w:tcW w:w="33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61844D06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II. stupeň závislosti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2B8BD93D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0-17 let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9CEE1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796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25FCA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880</w:t>
            </w:r>
          </w:p>
        </w:tc>
      </w:tr>
      <w:tr w:rsidR="006E672F" w:rsidRPr="00575423" w14:paraId="0ED03582" w14:textId="77777777" w:rsidTr="006E672F">
        <w:trPr>
          <w:trHeight w:val="567"/>
        </w:trPr>
        <w:tc>
          <w:tcPr>
            <w:tcW w:w="33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11F73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6BC04C67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18-64 let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FEC26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3 025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35AD3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2 615</w:t>
            </w:r>
          </w:p>
        </w:tc>
      </w:tr>
      <w:tr w:rsidR="006E672F" w:rsidRPr="00575423" w14:paraId="72E5EDA3" w14:textId="77777777" w:rsidTr="006E672F">
        <w:trPr>
          <w:trHeight w:val="567"/>
        </w:trPr>
        <w:tc>
          <w:tcPr>
            <w:tcW w:w="33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18295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231B7D79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65 a více let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961A5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13 333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3FD37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11 441</w:t>
            </w:r>
          </w:p>
        </w:tc>
      </w:tr>
      <w:tr w:rsidR="006E672F" w:rsidRPr="00575423" w14:paraId="143D11D2" w14:textId="77777777" w:rsidTr="006E672F">
        <w:trPr>
          <w:trHeight w:val="567"/>
        </w:trPr>
        <w:tc>
          <w:tcPr>
            <w:tcW w:w="33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79DA6B11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III. stupeň závislosti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4B4A57E5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0-17 let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ADB9B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550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7CD55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752</w:t>
            </w:r>
          </w:p>
        </w:tc>
      </w:tr>
      <w:tr w:rsidR="006E672F" w:rsidRPr="00575423" w14:paraId="43ADF3BB" w14:textId="77777777" w:rsidTr="006E672F">
        <w:trPr>
          <w:trHeight w:val="567"/>
        </w:trPr>
        <w:tc>
          <w:tcPr>
            <w:tcW w:w="33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153E6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305C5148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18-64 let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70FDF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2 618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BA41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2 813</w:t>
            </w:r>
          </w:p>
        </w:tc>
      </w:tr>
      <w:tr w:rsidR="006E672F" w:rsidRPr="00575423" w14:paraId="4678217A" w14:textId="77777777" w:rsidTr="006E672F">
        <w:trPr>
          <w:trHeight w:val="567"/>
        </w:trPr>
        <w:tc>
          <w:tcPr>
            <w:tcW w:w="33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C158B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64832958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65 a více let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6097C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8 054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69ED5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9 090</w:t>
            </w:r>
          </w:p>
        </w:tc>
      </w:tr>
      <w:tr w:rsidR="006E672F" w:rsidRPr="00575423" w14:paraId="2E7B1E03" w14:textId="77777777" w:rsidTr="006E672F">
        <w:trPr>
          <w:trHeight w:val="567"/>
        </w:trPr>
        <w:tc>
          <w:tcPr>
            <w:tcW w:w="33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09A925D5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IV. stupeň závislosti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391D0E0F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0-17 let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11956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488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5C172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563</w:t>
            </w:r>
          </w:p>
        </w:tc>
      </w:tr>
      <w:tr w:rsidR="006E672F" w:rsidRPr="00575423" w14:paraId="1E1FFA02" w14:textId="77777777" w:rsidTr="006E672F">
        <w:trPr>
          <w:trHeight w:val="567"/>
        </w:trPr>
        <w:tc>
          <w:tcPr>
            <w:tcW w:w="33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B2CA3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2D2C30FF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18-64 let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080EE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1 300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ED937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1 622</w:t>
            </w:r>
          </w:p>
        </w:tc>
      </w:tr>
      <w:tr w:rsidR="006E672F" w:rsidRPr="00575423" w14:paraId="487F4252" w14:textId="77777777" w:rsidTr="006E672F">
        <w:trPr>
          <w:trHeight w:val="567"/>
        </w:trPr>
        <w:tc>
          <w:tcPr>
            <w:tcW w:w="33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6EF46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29D63463" w14:textId="77777777" w:rsidR="006E672F" w:rsidRPr="00575423" w:rsidRDefault="006E672F" w:rsidP="006E672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65 a více let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47948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3 129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D854A" w14:textId="77777777" w:rsidR="006E672F" w:rsidRPr="00575423" w:rsidRDefault="006E672F" w:rsidP="006E672F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4 632</w:t>
            </w:r>
          </w:p>
        </w:tc>
      </w:tr>
    </w:tbl>
    <w:p w14:paraId="552026D8" w14:textId="77777777" w:rsidR="00AB2A24" w:rsidRPr="00575423" w:rsidRDefault="00AB2A24" w:rsidP="00AB2A24">
      <w:pPr>
        <w:overflowPunct w:val="0"/>
        <w:spacing w:after="0"/>
        <w:rPr>
          <w:rFonts w:ascii="Georgia" w:eastAsia="Calibri" w:hAnsi="Georgia" w:cs="Tahoma"/>
          <w:sz w:val="16"/>
          <w:szCs w:val="16"/>
        </w:rPr>
      </w:pPr>
      <w:r w:rsidRPr="00575423">
        <w:rPr>
          <w:rFonts w:ascii="Georgia" w:eastAsia="Calibri" w:hAnsi="Georgia" w:cs="Tahoma"/>
          <w:sz w:val="16"/>
          <w:szCs w:val="16"/>
        </w:rPr>
        <w:t>* dle počtu dávek vyplacených v prosinci daného roku, tj. včetně dávek se zpětnou platností</w:t>
      </w:r>
    </w:p>
    <w:p w14:paraId="4D7F0B41" w14:textId="77777777" w:rsidR="00AB2A24" w:rsidRPr="00575423" w:rsidRDefault="00AB2A24" w:rsidP="00AB2A24">
      <w:pPr>
        <w:overflowPunct w:val="0"/>
        <w:spacing w:after="0"/>
        <w:rPr>
          <w:rFonts w:ascii="Georgia" w:eastAsia="Calibri" w:hAnsi="Georgia" w:cs="Tahoma"/>
          <w:sz w:val="16"/>
          <w:szCs w:val="16"/>
        </w:rPr>
      </w:pPr>
      <w:r w:rsidRPr="00575423">
        <w:rPr>
          <w:rFonts w:ascii="Georgia" w:eastAsia="Calibri" w:hAnsi="Georgia" w:cs="Tahoma"/>
          <w:sz w:val="16"/>
          <w:szCs w:val="16"/>
        </w:rPr>
        <w:t>zdroj: data poskytnutá MPSV na základě žádosti</w:t>
      </w:r>
    </w:p>
    <w:p w14:paraId="1DDF8DD7" w14:textId="77777777" w:rsidR="00A3279C" w:rsidRPr="00575423" w:rsidRDefault="00A3279C" w:rsidP="00AB2A24">
      <w:pPr>
        <w:overflowPunct w:val="0"/>
        <w:spacing w:after="0"/>
        <w:rPr>
          <w:rFonts w:ascii="Georgia" w:eastAsia="Calibri" w:hAnsi="Georgia" w:cs="Tahoma"/>
          <w:sz w:val="16"/>
          <w:szCs w:val="16"/>
        </w:rPr>
      </w:pPr>
    </w:p>
    <w:p w14:paraId="245120B0" w14:textId="77777777" w:rsidR="00D25672" w:rsidRPr="00575423" w:rsidRDefault="00D25672" w:rsidP="00D25672">
      <w:pPr>
        <w:overflowPunct w:val="0"/>
        <w:jc w:val="center"/>
        <w:rPr>
          <w:rFonts w:ascii="Georgia" w:eastAsia="Calibri" w:hAnsi="Georgia" w:cs="Tahoma"/>
          <w:sz w:val="16"/>
          <w:szCs w:val="16"/>
        </w:rPr>
      </w:pPr>
      <w:r w:rsidRPr="00575423">
        <w:rPr>
          <w:rFonts w:ascii="Georgia" w:hAnsi="Georgia"/>
          <w:noProof/>
          <w:lang w:eastAsia="cs-CZ"/>
        </w:rPr>
        <w:drawing>
          <wp:inline distT="0" distB="0" distL="0" distR="0" wp14:anchorId="663AEFC5" wp14:editId="7E0D4881">
            <wp:extent cx="5591175" cy="3190875"/>
            <wp:effectExtent l="0" t="0" r="9525" b="9525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75FC086" w14:textId="77777777" w:rsidR="00D25672" w:rsidRPr="00575423" w:rsidRDefault="00D25672" w:rsidP="0048650F">
      <w:pPr>
        <w:overflowPunct w:val="0"/>
        <w:rPr>
          <w:rFonts w:ascii="Georgia" w:eastAsia="Calibri" w:hAnsi="Georgia" w:cs="Tahoma"/>
          <w:sz w:val="16"/>
          <w:szCs w:val="16"/>
        </w:rPr>
      </w:pPr>
    </w:p>
    <w:p w14:paraId="0F69C48D" w14:textId="77777777" w:rsidR="007F70FD" w:rsidRPr="00575423" w:rsidRDefault="002D520D" w:rsidP="008241CF">
      <w:pPr>
        <w:rPr>
          <w:rFonts w:ascii="Georgia" w:hAnsi="Georgia"/>
        </w:rPr>
      </w:pPr>
      <w:r w:rsidRPr="00575423">
        <w:rPr>
          <w:rFonts w:ascii="Georgia" w:hAnsi="Georgia"/>
        </w:rPr>
        <w:lastRenderedPageBreak/>
        <w:t xml:space="preserve">Z uvedených dat je </w:t>
      </w:r>
      <w:r w:rsidR="00AB2A24" w:rsidRPr="00575423">
        <w:rPr>
          <w:rFonts w:ascii="Georgia" w:hAnsi="Georgia"/>
        </w:rPr>
        <w:t xml:space="preserve">i s přihlédnutím k vyplaceným doplatkům dávky v prosinci každého roku </w:t>
      </w:r>
      <w:r w:rsidRPr="00575423">
        <w:rPr>
          <w:rFonts w:ascii="Georgia" w:hAnsi="Georgia"/>
        </w:rPr>
        <w:t>beze všech p</w:t>
      </w:r>
      <w:r w:rsidR="008241CF" w:rsidRPr="00575423">
        <w:rPr>
          <w:rFonts w:ascii="Georgia" w:hAnsi="Georgia"/>
        </w:rPr>
        <w:t>ochyb patrné, že</w:t>
      </w:r>
      <w:r w:rsidR="00AB2A24" w:rsidRPr="00575423">
        <w:rPr>
          <w:rFonts w:ascii="Georgia" w:hAnsi="Georgia"/>
        </w:rPr>
        <w:t> </w:t>
      </w:r>
      <w:r w:rsidR="008241CF" w:rsidRPr="00575423">
        <w:rPr>
          <w:rFonts w:ascii="Georgia" w:hAnsi="Georgia"/>
        </w:rPr>
        <w:t>zatímco počet</w:t>
      </w:r>
      <w:r w:rsidR="0048650F" w:rsidRPr="00575423">
        <w:rPr>
          <w:rFonts w:ascii="Georgia" w:hAnsi="Georgia"/>
        </w:rPr>
        <w:t xml:space="preserve"> osob</w:t>
      </w:r>
      <w:r w:rsidR="008241CF" w:rsidRPr="00575423">
        <w:rPr>
          <w:rFonts w:ascii="Georgia" w:hAnsi="Georgia"/>
        </w:rPr>
        <w:t xml:space="preserve"> </w:t>
      </w:r>
      <w:r w:rsidRPr="00575423">
        <w:rPr>
          <w:rFonts w:ascii="Georgia" w:hAnsi="Georgia"/>
        </w:rPr>
        <w:t>s menší mírou závislosti mírně ubývá, počet osob s větší potřebou podpory a pomoci, zejména pak v</w:t>
      </w:r>
      <w:r w:rsidR="00AB2A24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korelaci s počty seniorů, rapidn</w:t>
      </w:r>
      <w:r w:rsidR="008241CF" w:rsidRPr="00575423">
        <w:rPr>
          <w:rFonts w:ascii="Georgia" w:hAnsi="Georgia"/>
        </w:rPr>
        <w:t>ě roste a</w:t>
      </w:r>
      <w:r w:rsidR="00AB2A24" w:rsidRPr="00575423">
        <w:rPr>
          <w:rFonts w:ascii="Georgia" w:hAnsi="Georgia"/>
        </w:rPr>
        <w:t> </w:t>
      </w:r>
      <w:r w:rsidR="008241CF" w:rsidRPr="00575423">
        <w:rPr>
          <w:rFonts w:ascii="Georgia" w:hAnsi="Georgia"/>
        </w:rPr>
        <w:t xml:space="preserve">stávají se tak jednou </w:t>
      </w:r>
      <w:r w:rsidRPr="00575423">
        <w:rPr>
          <w:rFonts w:ascii="Georgia" w:hAnsi="Georgia"/>
        </w:rPr>
        <w:t>z</w:t>
      </w:r>
      <w:r w:rsidR="008241CF" w:rsidRPr="00575423">
        <w:rPr>
          <w:rFonts w:ascii="Georgia" w:hAnsi="Georgia"/>
        </w:rPr>
        <w:t xml:space="preserve"> </w:t>
      </w:r>
      <w:r w:rsidRPr="00575423">
        <w:rPr>
          <w:rFonts w:ascii="Georgia" w:hAnsi="Georgia"/>
        </w:rPr>
        <w:t>prioritních skupin, na níž je třeba se zaměřit při stanovení cílů a</w:t>
      </w:r>
      <w:r w:rsidR="00B14C19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reálné nastavení úkolů participujícím subjektům. Úloha to</w:t>
      </w:r>
      <w:r w:rsidR="00B14C19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nelehká, neboť potřeby těchto osob jsou velmi rozmanité a zajištění některých z nich, resp. v jejich kombinaci i</w:t>
      </w:r>
      <w:r w:rsidR="00B14C19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finančně náročné. </w:t>
      </w:r>
    </w:p>
    <w:p w14:paraId="67A60FF7" w14:textId="77777777" w:rsidR="007F70FD" w:rsidRPr="00575423" w:rsidRDefault="002D520D" w:rsidP="004436E7">
      <w:pPr>
        <w:pStyle w:val="Nadpis3"/>
        <w:spacing w:after="240"/>
        <w:rPr>
          <w:rFonts w:ascii="Georgia" w:hAnsi="Georgia"/>
        </w:rPr>
      </w:pPr>
      <w:bookmarkStart w:id="16" w:name="_Toc153203420"/>
      <w:r w:rsidRPr="00575423">
        <w:rPr>
          <w:rFonts w:ascii="Georgia" w:hAnsi="Georgia"/>
        </w:rPr>
        <w:t>4.1.3 Osoby se zdravotním postižením</w:t>
      </w:r>
      <w:bookmarkEnd w:id="16"/>
    </w:p>
    <w:p w14:paraId="68BF6027" w14:textId="77777777" w:rsidR="007F70FD" w:rsidRPr="00575423" w:rsidRDefault="002D520D" w:rsidP="004436E7">
      <w:pPr>
        <w:spacing w:after="240"/>
        <w:rPr>
          <w:rFonts w:ascii="Georgia" w:hAnsi="Georgia"/>
        </w:rPr>
      </w:pPr>
      <w:r w:rsidRPr="00575423">
        <w:rPr>
          <w:rFonts w:ascii="Georgia" w:hAnsi="Georgia"/>
        </w:rPr>
        <w:t>Při charakteristice skupiny osob se zdravotním po</w:t>
      </w:r>
      <w:r w:rsidR="004436E7">
        <w:rPr>
          <w:rFonts w:ascii="Georgia" w:hAnsi="Georgia"/>
        </w:rPr>
        <w:t>stižením, která úzce souvisí se </w:t>
      </w:r>
      <w:r w:rsidRPr="00575423">
        <w:rPr>
          <w:rFonts w:ascii="Georgia" w:hAnsi="Georgia"/>
        </w:rPr>
        <w:t>skupinou osob závislých na pomoci jiné osoby, vycházíme z příslušných ustanovení ZDOZP, který za</w:t>
      </w:r>
      <w:r w:rsidR="00B14C19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osobu zdravot</w:t>
      </w:r>
      <w:r w:rsidR="004436E7">
        <w:rPr>
          <w:rFonts w:ascii="Georgia" w:hAnsi="Georgia"/>
        </w:rPr>
        <w:t>ně postiženou považuje osobu s </w:t>
      </w:r>
      <w:r w:rsidRPr="00575423">
        <w:rPr>
          <w:rFonts w:ascii="Georgia" w:hAnsi="Georgia"/>
        </w:rPr>
        <w:t>tělesným, smyslovým nebo duševním postižením charakteru dlouhodobě nepříznivého zdravotního stavu, které podstatně omezuje její schopnost pohyblivosti nebo orientace, včetně osob s</w:t>
      </w:r>
      <w:r w:rsidR="00B14C19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poruchou autistického spektra. Dlouhodobě nepříznivý zdravotní</w:t>
      </w:r>
      <w:r w:rsidR="008241CF" w:rsidRPr="00575423">
        <w:rPr>
          <w:rFonts w:ascii="Georgia" w:hAnsi="Georgia"/>
        </w:rPr>
        <w:t xml:space="preserve"> stav pak nepříznivý </w:t>
      </w:r>
      <w:r w:rsidRPr="00575423">
        <w:rPr>
          <w:rFonts w:ascii="Georgia" w:hAnsi="Georgia"/>
        </w:rPr>
        <w:t>zdravotní stav, který podle poznatků lékařské vědy trvá nebo má trvat déle než 1 rok.</w:t>
      </w:r>
    </w:p>
    <w:p w14:paraId="10D8A7D0" w14:textId="77777777" w:rsidR="007F70FD" w:rsidRPr="00575423" w:rsidRDefault="002D520D" w:rsidP="008241CF">
      <w:pPr>
        <w:rPr>
          <w:rFonts w:ascii="Georgia" w:hAnsi="Georgia"/>
        </w:rPr>
      </w:pPr>
      <w:r w:rsidRPr="00575423">
        <w:rPr>
          <w:rFonts w:ascii="Georgia" w:hAnsi="Georgia"/>
        </w:rPr>
        <w:t xml:space="preserve">Podle tíže funkčního postižení ZDOZP rozlišuje tři skupiny osob se zdravotním postižením </w:t>
      </w:r>
    </w:p>
    <w:p w14:paraId="62AAA2C3" w14:textId="77777777" w:rsidR="007F70FD" w:rsidRPr="00575423" w:rsidRDefault="002D520D" w:rsidP="00756A98">
      <w:pPr>
        <w:pStyle w:val="Odstavecseseznamem"/>
        <w:numPr>
          <w:ilvl w:val="0"/>
          <w:numId w:val="15"/>
        </w:numPr>
        <w:rPr>
          <w:rFonts w:ascii="Georgia" w:hAnsi="Georgia"/>
          <w:b/>
        </w:rPr>
      </w:pPr>
      <w:r w:rsidRPr="00575423">
        <w:rPr>
          <w:rFonts w:ascii="Georgia" w:hAnsi="Georgia"/>
        </w:rPr>
        <w:t>středně těžké, které mají nárok na průkaz osoby se</w:t>
      </w:r>
      <w:r w:rsidR="00B14C19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zdravotním postižením označený symbolem „TP“</w:t>
      </w:r>
    </w:p>
    <w:p w14:paraId="473308A1" w14:textId="77777777" w:rsidR="007F70FD" w:rsidRPr="00575423" w:rsidRDefault="002D520D" w:rsidP="00756A98">
      <w:pPr>
        <w:pStyle w:val="Odstavecseseznamem"/>
        <w:numPr>
          <w:ilvl w:val="0"/>
          <w:numId w:val="15"/>
        </w:numPr>
        <w:rPr>
          <w:rFonts w:ascii="Georgia" w:hAnsi="Georgia"/>
        </w:rPr>
      </w:pPr>
      <w:r w:rsidRPr="00575423">
        <w:rPr>
          <w:rFonts w:ascii="Georgia" w:hAnsi="Georgia"/>
        </w:rPr>
        <w:t xml:space="preserve">těžké, které mají nárok na průkaz osoby se zdravotním postižením označený symbolem „ZTP“ </w:t>
      </w:r>
    </w:p>
    <w:p w14:paraId="0BDED0A6" w14:textId="77777777" w:rsidR="006E672F" w:rsidRPr="004436E7" w:rsidRDefault="002D520D" w:rsidP="004436E7">
      <w:pPr>
        <w:pStyle w:val="Odstavecseseznamem"/>
        <w:numPr>
          <w:ilvl w:val="0"/>
          <w:numId w:val="15"/>
        </w:numPr>
        <w:rPr>
          <w:rFonts w:ascii="Georgia" w:hAnsi="Georgia"/>
          <w:b/>
        </w:rPr>
      </w:pPr>
      <w:r w:rsidRPr="004436E7">
        <w:rPr>
          <w:rFonts w:ascii="Georgia" w:hAnsi="Georgia"/>
        </w:rPr>
        <w:t>zvlášť těžké, které mají nárok na průkaz osoby se</w:t>
      </w:r>
      <w:r w:rsidR="00B14C19" w:rsidRPr="004436E7">
        <w:rPr>
          <w:rFonts w:ascii="Georgia" w:hAnsi="Georgia"/>
        </w:rPr>
        <w:t> </w:t>
      </w:r>
      <w:r w:rsidRPr="004436E7">
        <w:rPr>
          <w:rFonts w:ascii="Georgia" w:hAnsi="Georgia"/>
        </w:rPr>
        <w:t>zdravotním postižením označený symbolem „ZTP/P“</w:t>
      </w:r>
    </w:p>
    <w:p w14:paraId="7DF720B4" w14:textId="77777777" w:rsidR="004436E7" w:rsidRPr="004436E7" w:rsidRDefault="004436E7" w:rsidP="0021481B">
      <w:pPr>
        <w:pStyle w:val="Odstavecseseznamem"/>
        <w:rPr>
          <w:rFonts w:ascii="Georgia" w:hAnsi="Georgia"/>
          <w:b/>
        </w:rPr>
      </w:pPr>
    </w:p>
    <w:tbl>
      <w:tblPr>
        <w:tblW w:w="94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4"/>
        <w:gridCol w:w="1615"/>
        <w:gridCol w:w="1086"/>
        <w:gridCol w:w="1086"/>
        <w:gridCol w:w="1086"/>
        <w:gridCol w:w="1086"/>
        <w:gridCol w:w="1086"/>
        <w:gridCol w:w="1086"/>
      </w:tblGrid>
      <w:tr w:rsidR="003C2821" w:rsidRPr="00575423" w14:paraId="7E4A8E32" w14:textId="77777777" w:rsidTr="00F2645F">
        <w:trPr>
          <w:trHeight w:val="474"/>
        </w:trPr>
        <w:tc>
          <w:tcPr>
            <w:tcW w:w="28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EA6A2" w14:textId="77777777" w:rsidR="003C2821" w:rsidRPr="004436E7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bCs/>
                <w:color w:val="000000"/>
                <w:sz w:val="22"/>
                <w:lang w:eastAsia="cs-CZ"/>
              </w:rPr>
            </w:pPr>
            <w:r w:rsidRPr="004436E7">
              <w:rPr>
                <w:rFonts w:ascii="Georgia" w:eastAsia="Times New Roman" w:hAnsi="Georgia" w:cs="Courier New"/>
                <w:b/>
                <w:bCs/>
                <w:color w:val="000000"/>
                <w:sz w:val="22"/>
                <w:lang w:eastAsia="cs-CZ"/>
              </w:rPr>
              <w:t xml:space="preserve">Počet </w:t>
            </w:r>
            <w:r w:rsidR="00A3279C" w:rsidRPr="004436E7">
              <w:rPr>
                <w:rFonts w:ascii="Georgia" w:eastAsia="Times New Roman" w:hAnsi="Georgia" w:cs="Courier New"/>
                <w:b/>
                <w:bCs/>
                <w:color w:val="000000"/>
                <w:sz w:val="22"/>
                <w:lang w:eastAsia="cs-CZ"/>
              </w:rPr>
              <w:t>osob MČ Praha 4, držitelů</w:t>
            </w:r>
            <w:r w:rsidRPr="004436E7">
              <w:rPr>
                <w:rFonts w:ascii="Georgia" w:eastAsia="Times New Roman" w:hAnsi="Georgia" w:cs="Courier New"/>
                <w:b/>
                <w:bCs/>
                <w:color w:val="000000"/>
                <w:sz w:val="22"/>
                <w:lang w:eastAsia="cs-CZ"/>
              </w:rPr>
              <w:t xml:space="preserve"> </w:t>
            </w:r>
          </w:p>
          <w:p w14:paraId="233B5777" w14:textId="77777777" w:rsidR="003C2821" w:rsidRPr="004436E7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bCs/>
                <w:color w:val="000000"/>
                <w:sz w:val="22"/>
                <w:lang w:eastAsia="cs-CZ"/>
              </w:rPr>
            </w:pPr>
            <w:r w:rsidRPr="004436E7">
              <w:rPr>
                <w:rFonts w:ascii="Georgia" w:eastAsia="Times New Roman" w:hAnsi="Georgia" w:cs="Courier New"/>
                <w:b/>
                <w:bCs/>
                <w:color w:val="000000"/>
                <w:sz w:val="22"/>
                <w:lang w:eastAsia="cs-CZ"/>
              </w:rPr>
              <w:t>průkazu podle stupně 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73611" w14:textId="77777777" w:rsidR="003C2821" w:rsidRPr="004436E7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color w:val="000000"/>
                <w:sz w:val="22"/>
                <w:lang w:eastAsia="cs-CZ"/>
              </w:rPr>
            </w:pPr>
            <w:r w:rsidRPr="004436E7">
              <w:rPr>
                <w:rFonts w:ascii="Georgia" w:eastAsia="Times New Roman" w:hAnsi="Georgia" w:cs="Courier New"/>
                <w:b/>
                <w:color w:val="000000"/>
                <w:sz w:val="22"/>
                <w:lang w:eastAsia="cs-CZ"/>
              </w:rPr>
              <w:t>v prosinci 2017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1E8BD" w14:textId="77777777" w:rsidR="003C2821" w:rsidRPr="004436E7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color w:val="000000"/>
                <w:sz w:val="22"/>
                <w:lang w:eastAsia="cs-CZ"/>
              </w:rPr>
            </w:pPr>
            <w:r w:rsidRPr="004436E7">
              <w:rPr>
                <w:rFonts w:ascii="Georgia" w:eastAsia="Times New Roman" w:hAnsi="Georgia" w:cs="Courier New"/>
                <w:b/>
                <w:color w:val="000000"/>
                <w:sz w:val="22"/>
                <w:lang w:eastAsia="cs-CZ"/>
              </w:rPr>
              <w:t xml:space="preserve"> v prosinci 2022</w:t>
            </w:r>
          </w:p>
        </w:tc>
      </w:tr>
      <w:tr w:rsidR="003C2821" w:rsidRPr="00575423" w14:paraId="4D36ADBC" w14:textId="77777777" w:rsidTr="00F2645F">
        <w:trPr>
          <w:trHeight w:val="300"/>
        </w:trPr>
        <w:tc>
          <w:tcPr>
            <w:tcW w:w="28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E17D1" w14:textId="77777777" w:rsidR="003C2821" w:rsidRPr="00575423" w:rsidRDefault="003C2821" w:rsidP="003C2821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noWrap/>
            <w:vAlign w:val="center"/>
            <w:hideMark/>
          </w:tcPr>
          <w:p w14:paraId="222465F3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TP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noWrap/>
            <w:vAlign w:val="center"/>
            <w:hideMark/>
          </w:tcPr>
          <w:p w14:paraId="6967D784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ZTP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noWrap/>
            <w:vAlign w:val="center"/>
            <w:hideMark/>
          </w:tcPr>
          <w:p w14:paraId="4FC3E4A7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ZTP/P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noWrap/>
            <w:vAlign w:val="center"/>
            <w:hideMark/>
          </w:tcPr>
          <w:p w14:paraId="2927C49E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TP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noWrap/>
            <w:vAlign w:val="center"/>
            <w:hideMark/>
          </w:tcPr>
          <w:p w14:paraId="75AEB517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ZTP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noWrap/>
            <w:vAlign w:val="center"/>
            <w:hideMark/>
          </w:tcPr>
          <w:p w14:paraId="4A662F70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ZTP/P</w:t>
            </w:r>
          </w:p>
        </w:tc>
      </w:tr>
      <w:tr w:rsidR="003C2821" w:rsidRPr="00575423" w14:paraId="52B19B70" w14:textId="77777777" w:rsidTr="00F2645F">
        <w:trPr>
          <w:trHeight w:val="300"/>
        </w:trPr>
        <w:tc>
          <w:tcPr>
            <w:tcW w:w="12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2F2F2"/>
            <w:vAlign w:val="center"/>
            <w:hideMark/>
          </w:tcPr>
          <w:p w14:paraId="45B3DB2A" w14:textId="77777777" w:rsidR="003C2821" w:rsidRPr="0021481B" w:rsidRDefault="003C2821" w:rsidP="003C2821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b/>
                <w:color w:val="000000"/>
                <w:sz w:val="22"/>
                <w:lang w:eastAsia="cs-CZ"/>
              </w:rPr>
            </w:pPr>
            <w:r w:rsidRPr="0021481B">
              <w:rPr>
                <w:rFonts w:ascii="Georgia" w:eastAsia="Times New Roman" w:hAnsi="Georgia" w:cs="Courier New"/>
                <w:b/>
                <w:color w:val="000000"/>
                <w:sz w:val="22"/>
                <w:lang w:eastAsia="cs-CZ"/>
              </w:rPr>
              <w:t xml:space="preserve">Věk </w:t>
            </w:r>
          </w:p>
          <w:p w14:paraId="1FEBBA3E" w14:textId="77777777" w:rsidR="003C2821" w:rsidRPr="00575423" w:rsidRDefault="003C2821" w:rsidP="003C2821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21481B">
              <w:rPr>
                <w:rFonts w:ascii="Georgia" w:eastAsia="Times New Roman" w:hAnsi="Georgia" w:cs="Courier New"/>
                <w:b/>
                <w:color w:val="000000"/>
                <w:sz w:val="22"/>
                <w:lang w:eastAsia="cs-CZ"/>
              </w:rPr>
              <w:t>držitele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noWrap/>
            <w:vAlign w:val="center"/>
            <w:hideMark/>
          </w:tcPr>
          <w:p w14:paraId="3154AA26" w14:textId="77777777" w:rsidR="003C2821" w:rsidRPr="00575423" w:rsidRDefault="003C2821" w:rsidP="003C2821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0 - 17 let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0548A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7F8B7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29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D625E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37A79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E7B5A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F0E3A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73</w:t>
            </w:r>
          </w:p>
        </w:tc>
      </w:tr>
      <w:tr w:rsidR="003C2821" w:rsidRPr="00575423" w14:paraId="1921EBC3" w14:textId="77777777" w:rsidTr="00F2645F">
        <w:trPr>
          <w:trHeight w:val="261"/>
        </w:trPr>
        <w:tc>
          <w:tcPr>
            <w:tcW w:w="1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505C3" w14:textId="77777777" w:rsidR="003C2821" w:rsidRPr="00575423" w:rsidRDefault="003C2821" w:rsidP="003C2821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noWrap/>
            <w:vAlign w:val="center"/>
            <w:hideMark/>
          </w:tcPr>
          <w:p w14:paraId="0FDAB6CD" w14:textId="77777777" w:rsidR="003C2821" w:rsidRPr="00575423" w:rsidRDefault="003C2821" w:rsidP="003C2821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18 - 64 let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3895A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196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918FD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468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06CD7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503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C4028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225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62662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488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B4E25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502</w:t>
            </w:r>
          </w:p>
        </w:tc>
      </w:tr>
      <w:tr w:rsidR="003C2821" w:rsidRPr="00575423" w14:paraId="598F9250" w14:textId="77777777" w:rsidTr="00F2645F">
        <w:trPr>
          <w:trHeight w:val="261"/>
        </w:trPr>
        <w:tc>
          <w:tcPr>
            <w:tcW w:w="1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E574E" w14:textId="77777777" w:rsidR="003C2821" w:rsidRPr="00575423" w:rsidRDefault="003C2821" w:rsidP="003C2821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2F2F2"/>
            <w:noWrap/>
            <w:vAlign w:val="center"/>
            <w:hideMark/>
          </w:tcPr>
          <w:p w14:paraId="4F481F68" w14:textId="77777777" w:rsidR="003C2821" w:rsidRPr="00575423" w:rsidRDefault="003C2821" w:rsidP="00F2645F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85</w:t>
            </w:r>
            <w:r w:rsidR="00F2645F"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+</w:t>
            </w: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9AAFB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350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11CA0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2 136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3FDDF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553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EFC06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522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74BDF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2 985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684C0" w14:textId="77777777" w:rsidR="003C2821" w:rsidRPr="00575423" w:rsidRDefault="003C2821" w:rsidP="003C2821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2"/>
                <w:lang w:eastAsia="cs-CZ"/>
              </w:rPr>
              <w:t>707</w:t>
            </w:r>
          </w:p>
        </w:tc>
      </w:tr>
    </w:tbl>
    <w:p w14:paraId="73ECFBB9" w14:textId="77777777" w:rsidR="003C2821" w:rsidRPr="00575423" w:rsidRDefault="00B14C19" w:rsidP="003C2821">
      <w:pPr>
        <w:overflowPunct w:val="0"/>
        <w:rPr>
          <w:rFonts w:ascii="Georgia" w:eastAsia="Calibri" w:hAnsi="Georgia" w:cs="Tahoma"/>
          <w:sz w:val="16"/>
          <w:szCs w:val="16"/>
        </w:rPr>
      </w:pPr>
      <w:r w:rsidRPr="00575423">
        <w:rPr>
          <w:rFonts w:ascii="Georgia" w:eastAsia="Calibri" w:hAnsi="Georgia" w:cs="Tahoma"/>
          <w:sz w:val="16"/>
          <w:szCs w:val="16"/>
        </w:rPr>
        <w:t>z</w:t>
      </w:r>
      <w:r w:rsidR="003C2821" w:rsidRPr="00575423">
        <w:rPr>
          <w:rFonts w:ascii="Georgia" w:eastAsia="Calibri" w:hAnsi="Georgia" w:cs="Tahoma"/>
          <w:sz w:val="16"/>
          <w:szCs w:val="16"/>
        </w:rPr>
        <w:t>droj: data poskytnutá MPSV na základě žádosti</w:t>
      </w:r>
    </w:p>
    <w:p w14:paraId="6581E14A" w14:textId="77777777" w:rsidR="003C2821" w:rsidRPr="00575423" w:rsidRDefault="003C2821" w:rsidP="007B5C5A">
      <w:pPr>
        <w:rPr>
          <w:rFonts w:ascii="Georgia" w:hAnsi="Georgia"/>
          <w:b/>
        </w:rPr>
      </w:pPr>
      <w:r w:rsidRPr="00575423">
        <w:rPr>
          <w:rFonts w:ascii="Georgia" w:hAnsi="Georgia"/>
          <w:noProof/>
          <w:lang w:eastAsia="cs-CZ"/>
        </w:rPr>
        <w:lastRenderedPageBreak/>
        <w:drawing>
          <wp:inline distT="0" distB="0" distL="0" distR="0" wp14:anchorId="5EA38B4D" wp14:editId="4323EE5A">
            <wp:extent cx="5400040" cy="2969594"/>
            <wp:effectExtent l="0" t="0" r="10160" b="2540"/>
            <wp:docPr id="20" name="Graf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2ACC21A" w14:textId="77777777" w:rsidR="00B14C19" w:rsidRPr="00575423" w:rsidRDefault="00B14C19">
      <w:pPr>
        <w:rPr>
          <w:rFonts w:ascii="Georgia" w:hAnsi="Georgia"/>
        </w:rPr>
      </w:pPr>
    </w:p>
    <w:p w14:paraId="789F40B3" w14:textId="77777777" w:rsidR="007F70FD" w:rsidRPr="00575423" w:rsidRDefault="002D520D">
      <w:pPr>
        <w:rPr>
          <w:rFonts w:ascii="Georgia" w:hAnsi="Georgia"/>
          <w:color w:val="2A6099"/>
          <w:szCs w:val="24"/>
        </w:rPr>
      </w:pPr>
      <w:r w:rsidRPr="00575423">
        <w:rPr>
          <w:rFonts w:ascii="Georgia" w:hAnsi="Georgia"/>
        </w:rPr>
        <w:t xml:space="preserve">I když počty osob se zdravotním postižením v jednotlivých věkových kategoriích jsou výrazně nižší než počty osob závislých na pomoci jiných osob, i zde je patrný nárůst zejména u skupiny seniorů a podtrhávají tak </w:t>
      </w:r>
      <w:r w:rsidR="008241CF" w:rsidRPr="00575423">
        <w:rPr>
          <w:rFonts w:ascii="Georgia" w:hAnsi="Georgia"/>
        </w:rPr>
        <w:t>jednak prioritní cílovou skupinu</w:t>
      </w:r>
      <w:r w:rsidRPr="00575423">
        <w:rPr>
          <w:rFonts w:ascii="Georgia" w:hAnsi="Georgia"/>
        </w:rPr>
        <w:t>, ale zároveň přinášejí nový rozměr pro</w:t>
      </w:r>
      <w:r w:rsidR="00E40B94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stanovení cílů, neboť při jejich stanovování je třeba mít na paměti specifické</w:t>
      </w:r>
      <w:r w:rsidRPr="00575423">
        <w:rPr>
          <w:rFonts w:ascii="Georgia" w:hAnsi="Georgia"/>
          <w:color w:val="2A6099"/>
          <w:szCs w:val="24"/>
        </w:rPr>
        <w:t xml:space="preserve"> </w:t>
      </w:r>
      <w:r w:rsidRPr="00575423">
        <w:rPr>
          <w:rFonts w:ascii="Georgia" w:hAnsi="Georgia"/>
        </w:rPr>
        <w:t>potřeby podle charakteru postižení.</w:t>
      </w:r>
    </w:p>
    <w:p w14:paraId="10820A64" w14:textId="77777777" w:rsidR="007F70FD" w:rsidRPr="00575423" w:rsidRDefault="002D520D" w:rsidP="008241CF">
      <w:pPr>
        <w:rPr>
          <w:rFonts w:ascii="Georgia" w:hAnsi="Georgia"/>
        </w:rPr>
      </w:pPr>
      <w:r w:rsidRPr="00575423">
        <w:rPr>
          <w:rFonts w:ascii="Georgia" w:hAnsi="Georgia"/>
        </w:rPr>
        <w:t xml:space="preserve">Nápomocí </w:t>
      </w:r>
      <w:r w:rsidR="00764826" w:rsidRPr="00575423">
        <w:rPr>
          <w:rFonts w:ascii="Georgia" w:hAnsi="Georgia"/>
        </w:rPr>
        <w:t>mohou být</w:t>
      </w:r>
      <w:r w:rsidRPr="00575423">
        <w:rPr>
          <w:rFonts w:ascii="Georgia" w:hAnsi="Georgia"/>
        </w:rPr>
        <w:t xml:space="preserve"> statistická data dvou typů sociální dávky pro</w:t>
      </w:r>
      <w:r w:rsidR="00E40B94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tuto skupinu osob</w:t>
      </w:r>
      <w:r w:rsidR="008241CF" w:rsidRPr="00575423">
        <w:rPr>
          <w:rFonts w:ascii="Georgia" w:hAnsi="Georgia"/>
        </w:rPr>
        <w:t>:</w:t>
      </w:r>
    </w:p>
    <w:p w14:paraId="67D55F70" w14:textId="77777777" w:rsidR="007F70FD" w:rsidRPr="00575423" w:rsidRDefault="002D520D" w:rsidP="00756A98">
      <w:pPr>
        <w:pStyle w:val="Odstavecseseznamem"/>
        <w:numPr>
          <w:ilvl w:val="0"/>
          <w:numId w:val="16"/>
        </w:numPr>
        <w:rPr>
          <w:rFonts w:ascii="Georgia" w:hAnsi="Georgia"/>
        </w:rPr>
      </w:pPr>
      <w:r w:rsidRPr="00575423">
        <w:rPr>
          <w:rFonts w:ascii="Georgia" w:hAnsi="Georgia"/>
        </w:rPr>
        <w:t>příspěvek na mobilitu</w:t>
      </w:r>
    </w:p>
    <w:p w14:paraId="7FBB45F8" w14:textId="77777777" w:rsidR="007F70FD" w:rsidRPr="00575423" w:rsidRDefault="002D520D" w:rsidP="00756A98">
      <w:pPr>
        <w:pStyle w:val="Odstavecseseznamem"/>
        <w:numPr>
          <w:ilvl w:val="0"/>
          <w:numId w:val="16"/>
        </w:numPr>
        <w:rPr>
          <w:rFonts w:ascii="Georgia" w:hAnsi="Georgia"/>
        </w:rPr>
      </w:pPr>
      <w:r w:rsidRPr="00575423">
        <w:rPr>
          <w:rFonts w:ascii="Georgia" w:hAnsi="Georgia"/>
        </w:rPr>
        <w:t>příspěvek na zvláštní pomůcku,</w:t>
      </w:r>
    </w:p>
    <w:p w14:paraId="4E7825B7" w14:textId="77777777" w:rsidR="007F70FD" w:rsidRDefault="002D520D" w:rsidP="008241CF">
      <w:pPr>
        <w:rPr>
          <w:rFonts w:ascii="Georgia" w:hAnsi="Georgia"/>
        </w:rPr>
      </w:pPr>
      <w:r w:rsidRPr="00575423">
        <w:rPr>
          <w:rFonts w:ascii="Georgia" w:hAnsi="Georgia"/>
        </w:rPr>
        <w:t>které svým poklesem objemu naznačují, že je na místě hledat alternativní formy pomoci, než pomoc finanční.</w:t>
      </w:r>
      <w:r w:rsidR="00E40B94" w:rsidRPr="00575423">
        <w:rPr>
          <w:rFonts w:ascii="Georgia" w:hAnsi="Georgia"/>
        </w:rPr>
        <w:t xml:space="preserve"> Lze totiž dovodit, že se jedná o osoby, které již nejsou či nemohou být opakovaně dopravovány, což je jednou z podmínek v</w:t>
      </w:r>
      <w:r w:rsidR="00764826" w:rsidRPr="00575423">
        <w:rPr>
          <w:rFonts w:ascii="Georgia" w:hAnsi="Georgia"/>
        </w:rPr>
        <w:t>z</w:t>
      </w:r>
      <w:r w:rsidR="00E40B94" w:rsidRPr="00575423">
        <w:rPr>
          <w:rFonts w:ascii="Georgia" w:hAnsi="Georgia"/>
        </w:rPr>
        <w:t>niku nároku na dávku příspěvek na mobilitu a zároveň jim k nápomoci nepostačují zvláštní pomůcky nebo mají nedostatečný příjem na to, aby uhradili povinnou spoluúča</w:t>
      </w:r>
      <w:r w:rsidR="004F0D52" w:rsidRPr="00575423">
        <w:rPr>
          <w:rFonts w:ascii="Georgia" w:hAnsi="Georgia"/>
        </w:rPr>
        <w:t>s</w:t>
      </w:r>
      <w:r w:rsidR="00E40B94" w:rsidRPr="00575423">
        <w:rPr>
          <w:rFonts w:ascii="Georgia" w:hAnsi="Georgia"/>
        </w:rPr>
        <w:t>t (u pomůcek dr</w:t>
      </w:r>
      <w:r w:rsidR="00274E6E" w:rsidRPr="00575423">
        <w:rPr>
          <w:rFonts w:ascii="Georgia" w:hAnsi="Georgia"/>
        </w:rPr>
        <w:t>a</w:t>
      </w:r>
      <w:r w:rsidR="00E40B94" w:rsidRPr="00575423">
        <w:rPr>
          <w:rFonts w:ascii="Georgia" w:hAnsi="Georgia"/>
        </w:rPr>
        <w:t xml:space="preserve">žších jak 10 000,- Kč ve výši </w:t>
      </w:r>
      <w:r w:rsidR="00274E6E" w:rsidRPr="00575423">
        <w:rPr>
          <w:rFonts w:ascii="Georgia" w:hAnsi="Georgia"/>
        </w:rPr>
        <w:t>1</w:t>
      </w:r>
      <w:r w:rsidR="00AB2A24" w:rsidRPr="00575423">
        <w:rPr>
          <w:rFonts w:ascii="Georgia" w:hAnsi="Georgia"/>
        </w:rPr>
        <w:t>0% celkové ceny pomůcky</w:t>
      </w:r>
      <w:r w:rsidR="00764826" w:rsidRPr="00575423">
        <w:rPr>
          <w:rFonts w:ascii="Georgia" w:hAnsi="Georgia"/>
        </w:rPr>
        <w:t>)</w:t>
      </w:r>
      <w:r w:rsidR="00AB2A24" w:rsidRPr="00575423">
        <w:rPr>
          <w:rFonts w:ascii="Georgia" w:hAnsi="Georgia"/>
        </w:rPr>
        <w:t>.</w:t>
      </w:r>
    </w:p>
    <w:p w14:paraId="724BC999" w14:textId="77777777" w:rsidR="004436E7" w:rsidRDefault="004436E7" w:rsidP="008241CF">
      <w:pPr>
        <w:rPr>
          <w:rFonts w:ascii="Georgia" w:hAnsi="Georgia"/>
        </w:rPr>
      </w:pPr>
    </w:p>
    <w:p w14:paraId="6081F6E7" w14:textId="77777777" w:rsidR="004436E7" w:rsidRPr="00575423" w:rsidRDefault="004436E7" w:rsidP="008241CF">
      <w:pPr>
        <w:rPr>
          <w:rFonts w:ascii="Georgia" w:hAnsi="Georgia"/>
        </w:rPr>
      </w:pPr>
    </w:p>
    <w:tbl>
      <w:tblPr>
        <w:tblW w:w="7045" w:type="dxa"/>
        <w:tblInd w:w="7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5"/>
        <w:gridCol w:w="1869"/>
        <w:gridCol w:w="1871"/>
      </w:tblGrid>
      <w:tr w:rsidR="006400A6" w:rsidRPr="00575423" w14:paraId="5801109C" w14:textId="77777777" w:rsidTr="00C450B8">
        <w:trPr>
          <w:trHeight w:val="740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9F3BA" w14:textId="77777777" w:rsidR="006400A6" w:rsidRPr="004436E7" w:rsidRDefault="006400A6" w:rsidP="006400A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Cs w:val="24"/>
                <w:lang w:eastAsia="cs-CZ"/>
              </w:rPr>
            </w:pPr>
            <w:r w:rsidRPr="004436E7">
              <w:rPr>
                <w:rFonts w:ascii="Georgia" w:eastAsia="Times New Roman" w:hAnsi="Georgia" w:cs="Courier New"/>
                <w:b/>
                <w:szCs w:val="24"/>
                <w:lang w:eastAsia="cs-CZ"/>
              </w:rPr>
              <w:lastRenderedPageBreak/>
              <w:t>Sociální dávka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38116B" w14:textId="77777777" w:rsidR="006400A6" w:rsidRPr="004436E7" w:rsidRDefault="006400A6" w:rsidP="00C450B8">
            <w:pPr>
              <w:spacing w:after="0" w:line="240" w:lineRule="auto"/>
              <w:jc w:val="left"/>
              <w:rPr>
                <w:rFonts w:ascii="Georgia" w:eastAsia="Times New Roman" w:hAnsi="Georgia" w:cs="Courier New"/>
                <w:b/>
                <w:szCs w:val="24"/>
                <w:lang w:eastAsia="cs-CZ"/>
              </w:rPr>
            </w:pPr>
            <w:r w:rsidRPr="004436E7">
              <w:rPr>
                <w:rFonts w:ascii="Georgia" w:eastAsia="Times New Roman" w:hAnsi="Georgia" w:cs="Courier New"/>
                <w:b/>
                <w:szCs w:val="24"/>
                <w:lang w:eastAsia="cs-CZ"/>
              </w:rPr>
              <w:t xml:space="preserve">Celkový počet dávek vyplacených v kalendářním roce v prosinci </w:t>
            </w:r>
          </w:p>
        </w:tc>
      </w:tr>
      <w:tr w:rsidR="006400A6" w:rsidRPr="00575423" w14:paraId="17CE74B7" w14:textId="77777777" w:rsidTr="00C450B8">
        <w:trPr>
          <w:trHeight w:val="251"/>
        </w:trPr>
        <w:tc>
          <w:tcPr>
            <w:tcW w:w="3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7093D" w14:textId="77777777" w:rsidR="006400A6" w:rsidRPr="00575423" w:rsidRDefault="006400A6" w:rsidP="006400A6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Cs w:val="24"/>
                <w:lang w:eastAsia="cs-CZ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noWrap/>
            <w:vAlign w:val="bottom"/>
            <w:hideMark/>
          </w:tcPr>
          <w:p w14:paraId="295A3776" w14:textId="77777777" w:rsidR="006400A6" w:rsidRPr="004436E7" w:rsidRDefault="006400A6" w:rsidP="006400A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Cs w:val="24"/>
                <w:lang w:eastAsia="cs-CZ"/>
              </w:rPr>
            </w:pPr>
            <w:r w:rsidRPr="004436E7">
              <w:rPr>
                <w:rFonts w:ascii="Georgia" w:eastAsia="Times New Roman" w:hAnsi="Georgia" w:cs="Courier New"/>
                <w:b/>
                <w:szCs w:val="24"/>
                <w:lang w:eastAsia="cs-CZ"/>
              </w:rPr>
              <w:t>2017</w:t>
            </w:r>
            <w:r w:rsidR="00C054F2" w:rsidRPr="004436E7">
              <w:rPr>
                <w:rFonts w:ascii="Georgia" w:eastAsia="Times New Roman" w:hAnsi="Georgia" w:cs="Courier New"/>
                <w:b/>
                <w:szCs w:val="24"/>
                <w:lang w:eastAsia="cs-CZ"/>
              </w:rPr>
              <w:t>*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noWrap/>
            <w:vAlign w:val="bottom"/>
            <w:hideMark/>
          </w:tcPr>
          <w:p w14:paraId="050E7C98" w14:textId="77777777" w:rsidR="006400A6" w:rsidRPr="004436E7" w:rsidRDefault="006400A6" w:rsidP="006400A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Cs w:val="24"/>
                <w:lang w:eastAsia="cs-CZ"/>
              </w:rPr>
            </w:pPr>
            <w:r w:rsidRPr="004436E7">
              <w:rPr>
                <w:rFonts w:ascii="Georgia" w:eastAsia="Times New Roman" w:hAnsi="Georgia" w:cs="Courier New"/>
                <w:b/>
                <w:szCs w:val="24"/>
                <w:lang w:eastAsia="cs-CZ"/>
              </w:rPr>
              <w:t>2022</w:t>
            </w:r>
            <w:r w:rsidR="00C054F2" w:rsidRPr="004436E7">
              <w:rPr>
                <w:rFonts w:ascii="Georgia" w:eastAsia="Times New Roman" w:hAnsi="Georgia" w:cs="Courier New"/>
                <w:b/>
                <w:szCs w:val="24"/>
                <w:lang w:eastAsia="cs-CZ"/>
              </w:rPr>
              <w:t>*</w:t>
            </w:r>
          </w:p>
        </w:tc>
      </w:tr>
      <w:tr w:rsidR="006400A6" w:rsidRPr="00575423" w14:paraId="7196A652" w14:textId="77777777" w:rsidTr="00C450B8">
        <w:trPr>
          <w:trHeight w:val="562"/>
        </w:trPr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noWrap/>
            <w:vAlign w:val="bottom"/>
            <w:hideMark/>
          </w:tcPr>
          <w:p w14:paraId="66604B5F" w14:textId="77777777" w:rsidR="006400A6" w:rsidRPr="00575423" w:rsidRDefault="006400A6" w:rsidP="006400A6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Cs w:val="24"/>
                <w:lang w:eastAsia="cs-CZ"/>
              </w:rPr>
              <w:t>Příspěvek na mobilitu</w:t>
            </w:r>
          </w:p>
          <w:p w14:paraId="173872E0" w14:textId="77777777" w:rsidR="006400A6" w:rsidRPr="00575423" w:rsidRDefault="006400A6" w:rsidP="006400A6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Cs w:val="24"/>
                <w:lang w:eastAsia="cs-CZ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BBC69" w14:textId="77777777" w:rsidR="006400A6" w:rsidRPr="00575423" w:rsidRDefault="006400A6" w:rsidP="006400A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34486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7FB75" w14:textId="77777777" w:rsidR="006400A6" w:rsidRPr="00575423" w:rsidRDefault="006400A6" w:rsidP="006400A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30700</w:t>
            </w:r>
          </w:p>
        </w:tc>
      </w:tr>
      <w:tr w:rsidR="006400A6" w:rsidRPr="00575423" w14:paraId="2433C2CB" w14:textId="77777777" w:rsidTr="00C450B8">
        <w:trPr>
          <w:trHeight w:val="562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hideMark/>
          </w:tcPr>
          <w:p w14:paraId="3B778A6E" w14:textId="77777777" w:rsidR="006400A6" w:rsidRPr="00575423" w:rsidRDefault="006400A6" w:rsidP="00C450B8">
            <w:pPr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Příspěvek na zvláštní pomůcku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67480" w14:textId="77777777" w:rsidR="006400A6" w:rsidRPr="00575423" w:rsidRDefault="006400A6" w:rsidP="006400A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74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04AD6" w14:textId="77777777" w:rsidR="006400A6" w:rsidRPr="00575423" w:rsidRDefault="006400A6" w:rsidP="006400A6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Cs w:val="24"/>
                <w:lang w:eastAsia="cs-CZ"/>
              </w:rPr>
              <w:t>50</w:t>
            </w:r>
          </w:p>
        </w:tc>
      </w:tr>
    </w:tbl>
    <w:p w14:paraId="70C4B16C" w14:textId="77777777" w:rsidR="00C054F2" w:rsidRPr="00575423" w:rsidRDefault="00C054F2" w:rsidP="00C054F2">
      <w:pPr>
        <w:overflowPunct w:val="0"/>
        <w:spacing w:after="0"/>
        <w:rPr>
          <w:rFonts w:ascii="Georgia" w:eastAsia="Calibri" w:hAnsi="Georgia" w:cs="Tahoma"/>
          <w:sz w:val="16"/>
          <w:szCs w:val="16"/>
        </w:rPr>
      </w:pPr>
      <w:r w:rsidRPr="00575423">
        <w:rPr>
          <w:rFonts w:ascii="Georgia" w:eastAsia="Calibri" w:hAnsi="Georgia" w:cs="Tahoma"/>
          <w:sz w:val="16"/>
          <w:szCs w:val="16"/>
        </w:rPr>
        <w:t>* dle počtu dávek vyplacených v prosinci daného roku, tj. včetně dávek se zpětnou platností</w:t>
      </w:r>
    </w:p>
    <w:p w14:paraId="44D7679B" w14:textId="77777777" w:rsidR="00C054F2" w:rsidRDefault="00C054F2" w:rsidP="00C054F2">
      <w:pPr>
        <w:overflowPunct w:val="0"/>
        <w:spacing w:after="0"/>
        <w:rPr>
          <w:rFonts w:ascii="Georgia" w:eastAsia="Calibri" w:hAnsi="Georgia" w:cs="Tahoma"/>
          <w:sz w:val="16"/>
          <w:szCs w:val="16"/>
        </w:rPr>
      </w:pPr>
      <w:r w:rsidRPr="00575423">
        <w:rPr>
          <w:rFonts w:ascii="Georgia" w:eastAsia="Calibri" w:hAnsi="Georgia" w:cs="Tahoma"/>
          <w:sz w:val="16"/>
          <w:szCs w:val="16"/>
        </w:rPr>
        <w:t>zdroj: data poskytnutá MPSV na základě žádosti</w:t>
      </w:r>
    </w:p>
    <w:p w14:paraId="16AE8A64" w14:textId="77777777" w:rsidR="00C450B8" w:rsidRDefault="00C450B8" w:rsidP="00C450B8">
      <w:pPr>
        <w:overflowPunct w:val="0"/>
        <w:spacing w:after="0" w:line="200" w:lineRule="exact"/>
        <w:rPr>
          <w:rFonts w:ascii="Georgia" w:eastAsia="Calibri" w:hAnsi="Georgia" w:cs="Tahoma"/>
          <w:sz w:val="16"/>
          <w:szCs w:val="16"/>
        </w:rPr>
      </w:pPr>
    </w:p>
    <w:p w14:paraId="40FFD314" w14:textId="77777777" w:rsidR="00674C5D" w:rsidRPr="00575423" w:rsidRDefault="00674C5D" w:rsidP="00C054F2">
      <w:pPr>
        <w:overflowPunct w:val="0"/>
        <w:spacing w:after="0"/>
        <w:rPr>
          <w:rFonts w:ascii="Georgia" w:eastAsia="Calibri" w:hAnsi="Georgia" w:cs="Tahoma"/>
          <w:sz w:val="16"/>
          <w:szCs w:val="16"/>
        </w:rPr>
      </w:pPr>
    </w:p>
    <w:p w14:paraId="31517B4F" w14:textId="77777777" w:rsidR="00ED3682" w:rsidRPr="00575423" w:rsidRDefault="00C27CE2" w:rsidP="00C27CE2">
      <w:pPr>
        <w:jc w:val="center"/>
        <w:rPr>
          <w:rFonts w:ascii="Georgia" w:hAnsi="Georgia"/>
        </w:rPr>
      </w:pPr>
      <w:r w:rsidRPr="00575423">
        <w:rPr>
          <w:rFonts w:ascii="Georgia" w:hAnsi="Georgia"/>
          <w:noProof/>
          <w:lang w:eastAsia="cs-CZ"/>
        </w:rPr>
        <w:drawing>
          <wp:inline distT="0" distB="0" distL="0" distR="0" wp14:anchorId="547BC351" wp14:editId="2B00E55A">
            <wp:extent cx="2632105" cy="2143997"/>
            <wp:effectExtent l="0" t="0" r="15875" b="8890"/>
            <wp:docPr id="785530669" name="Graf 7855306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ED3682" w:rsidRPr="00575423">
        <w:rPr>
          <w:rFonts w:ascii="Georgia" w:hAnsi="Georgia"/>
          <w:noProof/>
          <w:lang w:eastAsia="cs-CZ"/>
        </w:rPr>
        <w:drawing>
          <wp:inline distT="0" distB="0" distL="0" distR="0" wp14:anchorId="5C6B68E3" wp14:editId="1FA3B957">
            <wp:extent cx="2657475" cy="2144994"/>
            <wp:effectExtent l="0" t="0" r="9525" b="8255"/>
            <wp:docPr id="1946712674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DF465C2" w14:textId="77777777" w:rsidR="005C3029" w:rsidRPr="00575423" w:rsidRDefault="005C3029" w:rsidP="008F1F17">
      <w:pPr>
        <w:spacing w:line="200" w:lineRule="exact"/>
        <w:rPr>
          <w:rFonts w:ascii="Georgia" w:hAnsi="Georgia"/>
        </w:rPr>
      </w:pPr>
    </w:p>
    <w:p w14:paraId="43F09812" w14:textId="77777777" w:rsidR="007F70FD" w:rsidRPr="00575423" w:rsidRDefault="002D520D" w:rsidP="004436E7">
      <w:pPr>
        <w:pStyle w:val="Nadpis3"/>
        <w:spacing w:after="240"/>
        <w:rPr>
          <w:rFonts w:ascii="Georgia" w:hAnsi="Georgia"/>
        </w:rPr>
      </w:pPr>
      <w:bookmarkStart w:id="17" w:name="_Toc153203421"/>
      <w:r w:rsidRPr="00575423">
        <w:rPr>
          <w:rFonts w:ascii="Georgia" w:hAnsi="Georgia"/>
        </w:rPr>
        <w:t xml:space="preserve">4.1.4 </w:t>
      </w:r>
      <w:r w:rsidR="00315E5C" w:rsidRPr="00575423">
        <w:rPr>
          <w:rFonts w:ascii="Georgia" w:hAnsi="Georgia"/>
        </w:rPr>
        <w:t xml:space="preserve">Nízkopříjmové osoby a </w:t>
      </w:r>
      <w:r w:rsidR="00AA6FA4" w:rsidRPr="00575423">
        <w:rPr>
          <w:rFonts w:ascii="Georgia" w:hAnsi="Georgia"/>
        </w:rPr>
        <w:t>domácnosti</w:t>
      </w:r>
      <w:bookmarkEnd w:id="17"/>
    </w:p>
    <w:p w14:paraId="0006C728" w14:textId="77777777" w:rsidR="00914D79" w:rsidRPr="00575423" w:rsidRDefault="00914D79" w:rsidP="008F1F17">
      <w:pPr>
        <w:rPr>
          <w:rFonts w:ascii="Georgia" w:hAnsi="Georgia"/>
        </w:rPr>
      </w:pPr>
      <w:r w:rsidRPr="00575423">
        <w:rPr>
          <w:rFonts w:ascii="Georgia" w:hAnsi="Georgia"/>
        </w:rPr>
        <w:t>Ačkoliv j</w:t>
      </w:r>
      <w:r w:rsidR="00AA6FA4" w:rsidRPr="00575423">
        <w:rPr>
          <w:rFonts w:ascii="Georgia" w:hAnsi="Georgia"/>
        </w:rPr>
        <w:t xml:space="preserve">e pojem </w:t>
      </w:r>
      <w:r w:rsidRPr="00575423">
        <w:rPr>
          <w:rFonts w:ascii="Georgia" w:hAnsi="Georgia"/>
        </w:rPr>
        <w:t>nízkopříjmov</w:t>
      </w:r>
      <w:r w:rsidR="00AA6FA4" w:rsidRPr="00575423">
        <w:rPr>
          <w:rFonts w:ascii="Georgia" w:hAnsi="Georgia"/>
        </w:rPr>
        <w:t>é osoby a domácnosti hojně užíván</w:t>
      </w:r>
      <w:r w:rsidRPr="00575423">
        <w:rPr>
          <w:rFonts w:ascii="Georgia" w:hAnsi="Georgia"/>
        </w:rPr>
        <w:t xml:space="preserve">, jeho definici nikde nenalezneme. </w:t>
      </w:r>
    </w:p>
    <w:p w14:paraId="1F12EA21" w14:textId="77777777" w:rsidR="00914D79" w:rsidRPr="00575423" w:rsidRDefault="00914D79" w:rsidP="008F1F17">
      <w:pPr>
        <w:rPr>
          <w:rFonts w:ascii="Georgia" w:hAnsi="Georgia"/>
        </w:rPr>
      </w:pPr>
      <w:r w:rsidRPr="00575423">
        <w:rPr>
          <w:rFonts w:ascii="Georgia" w:hAnsi="Georgia"/>
        </w:rPr>
        <w:t>Po různých propočtech životního minima jednotlivců a</w:t>
      </w:r>
      <w:r w:rsidR="004F0D52" w:rsidRPr="00575423">
        <w:rPr>
          <w:rFonts w:ascii="Georgia" w:hAnsi="Georgia"/>
        </w:rPr>
        <w:t> </w:t>
      </w:r>
      <w:r w:rsidR="00674C5D">
        <w:rPr>
          <w:rFonts w:ascii="Georgia" w:hAnsi="Georgia"/>
        </w:rPr>
        <w:t>domácnosti a násobků dle </w:t>
      </w:r>
      <w:r w:rsidR="004436E7">
        <w:rPr>
          <w:rFonts w:ascii="Georgia" w:hAnsi="Georgia"/>
        </w:rPr>
        <w:t xml:space="preserve">jednotlivých testovaných dávek </w:t>
      </w:r>
      <w:r w:rsidRPr="00575423">
        <w:rPr>
          <w:rFonts w:ascii="Georgia" w:hAnsi="Georgia"/>
        </w:rPr>
        <w:t>lze za nízkopříjmové jednotlivce a domácnosti subjektivně považovat osoby a domácnosti ohrožené příjmovou chudobou dle</w:t>
      </w:r>
      <w:r w:rsidR="004F0D52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Českého statistického úřadu, případně ty, jejichž příjmy nedosahují 3,4 násobku životního minima (využita aktuální konstrukce dávky </w:t>
      </w:r>
      <w:r w:rsidR="00AA6FA4" w:rsidRPr="00575423">
        <w:rPr>
          <w:rFonts w:ascii="Georgia" w:hAnsi="Georgia"/>
        </w:rPr>
        <w:t>přídavek</w:t>
      </w:r>
      <w:r w:rsidRPr="00575423">
        <w:rPr>
          <w:rFonts w:ascii="Georgia" w:hAnsi="Georgia"/>
        </w:rPr>
        <w:t xml:space="preserve"> na dítě). Příklady nastaveného rámce jsou uvedeny v následující tabulce</w:t>
      </w:r>
    </w:p>
    <w:tbl>
      <w:tblPr>
        <w:tblW w:w="89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6"/>
        <w:gridCol w:w="1181"/>
        <w:gridCol w:w="787"/>
        <w:gridCol w:w="789"/>
        <w:gridCol w:w="918"/>
        <w:gridCol w:w="788"/>
        <w:gridCol w:w="788"/>
        <w:gridCol w:w="788"/>
        <w:gridCol w:w="787"/>
        <w:gridCol w:w="919"/>
      </w:tblGrid>
      <w:tr w:rsidR="00F66138" w:rsidRPr="00575423" w14:paraId="6948E15A" w14:textId="77777777" w:rsidTr="00C450B8">
        <w:trPr>
          <w:trHeight w:val="327"/>
        </w:trPr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3ACA7FE" w14:textId="77777777" w:rsidR="00F66138" w:rsidRPr="00575423" w:rsidRDefault="00F66138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6"/>
                <w:szCs w:val="16"/>
                <w:lang w:eastAsia="cs-CZ"/>
              </w:rPr>
            </w:pPr>
          </w:p>
        </w:tc>
        <w:tc>
          <w:tcPr>
            <w:tcW w:w="2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vAlign w:val="center"/>
            <w:hideMark/>
          </w:tcPr>
          <w:p w14:paraId="01B57EA3" w14:textId="77777777" w:rsidR="00F66138" w:rsidRPr="00674C5D" w:rsidRDefault="004F0D52" w:rsidP="00F66138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674C5D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ČS</w:t>
            </w:r>
            <w:r w:rsidR="00F66138" w:rsidRPr="00674C5D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Ú</w:t>
            </w:r>
          </w:p>
          <w:p w14:paraId="2AC7F202" w14:textId="77777777" w:rsidR="00BF65F3" w:rsidRPr="00674C5D" w:rsidRDefault="00BF65F3" w:rsidP="00BF65F3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674C5D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hranice příjmové chudoby</w:t>
            </w:r>
          </w:p>
        </w:tc>
        <w:tc>
          <w:tcPr>
            <w:tcW w:w="2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39BF272" w14:textId="77777777" w:rsidR="00F66138" w:rsidRPr="00674C5D" w:rsidRDefault="00F66138" w:rsidP="00F66138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674C5D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ŽM</w:t>
            </w:r>
          </w:p>
        </w:tc>
        <w:tc>
          <w:tcPr>
            <w:tcW w:w="2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vAlign w:val="center"/>
            <w:hideMark/>
          </w:tcPr>
          <w:p w14:paraId="20B0E758" w14:textId="77777777" w:rsidR="00F66138" w:rsidRPr="00575423" w:rsidRDefault="003014D7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b/>
                <w:bCs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bCs/>
                <w:sz w:val="16"/>
                <w:szCs w:val="16"/>
                <w:lang w:eastAsia="cs-CZ"/>
              </w:rPr>
              <w:t>N</w:t>
            </w:r>
            <w:r w:rsidR="00F66138" w:rsidRPr="00575423">
              <w:rPr>
                <w:rFonts w:ascii="Georgia" w:eastAsia="Times New Roman" w:hAnsi="Georgia" w:cs="Courier New"/>
                <w:b/>
                <w:bCs/>
                <w:sz w:val="16"/>
                <w:szCs w:val="16"/>
                <w:lang w:eastAsia="cs-CZ"/>
              </w:rPr>
              <w:t xml:space="preserve">ízkopříjmová hladina dle koncepce </w:t>
            </w:r>
          </w:p>
          <w:p w14:paraId="3DA7CBF9" w14:textId="77777777" w:rsidR="00F66138" w:rsidRPr="00575423" w:rsidRDefault="004F0D52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b/>
                <w:bCs/>
                <w:sz w:val="16"/>
                <w:szCs w:val="16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bCs/>
                <w:sz w:val="16"/>
                <w:szCs w:val="16"/>
                <w:lang w:eastAsia="cs-CZ"/>
              </w:rPr>
              <w:t>(</w:t>
            </w:r>
            <w:r w:rsidR="00F66138" w:rsidRPr="00575423">
              <w:rPr>
                <w:rFonts w:ascii="Georgia" w:eastAsia="Times New Roman" w:hAnsi="Georgia" w:cs="Courier New"/>
                <w:b/>
                <w:bCs/>
                <w:sz w:val="16"/>
                <w:szCs w:val="16"/>
                <w:lang w:eastAsia="cs-CZ"/>
              </w:rPr>
              <w:t>3,4 násobek ŽM)</w:t>
            </w:r>
          </w:p>
        </w:tc>
      </w:tr>
      <w:tr w:rsidR="00F66138" w:rsidRPr="00575423" w14:paraId="2372E430" w14:textId="77777777" w:rsidTr="00C450B8">
        <w:trPr>
          <w:trHeight w:val="327"/>
        </w:trPr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BFA27FE" w14:textId="77777777" w:rsidR="00F66138" w:rsidRPr="00575423" w:rsidRDefault="00F66138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FD23" w14:textId="77777777" w:rsidR="00F66138" w:rsidRPr="00575423" w:rsidRDefault="00F66138" w:rsidP="00F66138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  <w:t>2012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F497" w14:textId="77777777" w:rsidR="00F66138" w:rsidRPr="00575423" w:rsidRDefault="00F66138" w:rsidP="00F66138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  <w:t>2017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2CA2" w14:textId="77777777" w:rsidR="00F66138" w:rsidRPr="00575423" w:rsidRDefault="00F66138" w:rsidP="00F66138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  <w:t>2022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0C48" w14:textId="77777777" w:rsidR="00F66138" w:rsidRPr="00575423" w:rsidRDefault="00F66138" w:rsidP="00F66138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  <w:t>2012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004B" w14:textId="77777777" w:rsidR="00F66138" w:rsidRPr="00575423" w:rsidRDefault="00F66138" w:rsidP="00F66138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  <w:t>2017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2ACB" w14:textId="77777777" w:rsidR="00F66138" w:rsidRPr="00575423" w:rsidRDefault="00F66138" w:rsidP="00F66138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  <w:t>2022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76CD" w14:textId="77777777" w:rsidR="00F66138" w:rsidRPr="00575423" w:rsidRDefault="00F66138" w:rsidP="00F66138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bCs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bCs/>
                <w:sz w:val="18"/>
                <w:szCs w:val="20"/>
                <w:lang w:eastAsia="cs-CZ"/>
              </w:rPr>
              <w:t>2012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7421" w14:textId="77777777" w:rsidR="00F66138" w:rsidRPr="00575423" w:rsidRDefault="00F66138" w:rsidP="00F66138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bCs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bCs/>
                <w:sz w:val="18"/>
                <w:szCs w:val="20"/>
                <w:lang w:eastAsia="cs-CZ"/>
              </w:rPr>
              <w:t>2017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1824" w14:textId="77777777" w:rsidR="00F66138" w:rsidRPr="00575423" w:rsidRDefault="00F66138" w:rsidP="00F66138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bCs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bCs/>
                <w:sz w:val="18"/>
                <w:szCs w:val="20"/>
                <w:lang w:eastAsia="cs-CZ"/>
              </w:rPr>
              <w:t>2022</w:t>
            </w:r>
          </w:p>
        </w:tc>
      </w:tr>
      <w:tr w:rsidR="00F66138" w:rsidRPr="00575423" w14:paraId="05C43609" w14:textId="77777777" w:rsidTr="00C450B8">
        <w:trPr>
          <w:trHeight w:val="354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9A8C761" w14:textId="77777777" w:rsidR="00F66138" w:rsidRPr="00674C5D" w:rsidRDefault="003C35BD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674C5D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1 dospělá osoby</w:t>
            </w:r>
          </w:p>
        </w:tc>
        <w:tc>
          <w:tcPr>
            <w:tcW w:w="11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81B9" w14:textId="77777777" w:rsidR="00F66138" w:rsidRPr="00575423" w:rsidRDefault="00F66138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7"/>
                <w:szCs w:val="17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7"/>
                <w:szCs w:val="17"/>
                <w:lang w:eastAsia="cs-CZ"/>
              </w:rPr>
              <w:t xml:space="preserve">nečleněno, stanoven pouze roční </w:t>
            </w:r>
          </w:p>
          <w:p w14:paraId="277E5380" w14:textId="77777777" w:rsidR="00F66138" w:rsidRPr="00575423" w:rsidRDefault="00F66138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7"/>
                <w:szCs w:val="17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7"/>
                <w:szCs w:val="17"/>
                <w:lang w:eastAsia="cs-CZ"/>
              </w:rPr>
              <w:t xml:space="preserve">příjem  </w:t>
            </w:r>
          </w:p>
          <w:p w14:paraId="34561F4E" w14:textId="77777777" w:rsidR="00F66138" w:rsidRPr="00575423" w:rsidRDefault="00F66138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7"/>
                <w:szCs w:val="17"/>
                <w:lang w:eastAsia="cs-CZ"/>
              </w:rPr>
            </w:pPr>
          </w:p>
          <w:p w14:paraId="66FBC9F3" w14:textId="77777777" w:rsidR="004F0D52" w:rsidRPr="00575423" w:rsidRDefault="00F66138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17"/>
                <w:szCs w:val="17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7"/>
                <w:szCs w:val="17"/>
                <w:lang w:eastAsia="cs-CZ"/>
              </w:rPr>
              <w:t xml:space="preserve">114 953 =&gt; </w:t>
            </w:r>
          </w:p>
          <w:p w14:paraId="647F6E94" w14:textId="77777777" w:rsidR="00F66138" w:rsidRPr="00575423" w:rsidRDefault="00F66138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7"/>
                <w:szCs w:val="17"/>
                <w:lang w:eastAsia="cs-CZ"/>
              </w:rPr>
              <w:t>9 580/měsíc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14E9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  <w:t>11195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8ECC3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  <w:t>15571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BE91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  <w:t>3140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B6B0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  <w:t>3140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35B00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18"/>
                <w:szCs w:val="20"/>
                <w:lang w:eastAsia="cs-CZ"/>
              </w:rPr>
              <w:t>4250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D968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bCs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bCs/>
                <w:sz w:val="18"/>
                <w:szCs w:val="20"/>
                <w:lang w:eastAsia="cs-CZ"/>
              </w:rPr>
              <w:t>7536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2C6B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bCs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bCs/>
                <w:sz w:val="18"/>
                <w:szCs w:val="20"/>
                <w:lang w:eastAsia="cs-CZ"/>
              </w:rPr>
              <w:t>7536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E335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bCs/>
                <w:sz w:val="18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bCs/>
                <w:sz w:val="18"/>
                <w:szCs w:val="20"/>
                <w:lang w:eastAsia="cs-CZ"/>
              </w:rPr>
              <w:t>14450</w:t>
            </w:r>
          </w:p>
        </w:tc>
      </w:tr>
      <w:tr w:rsidR="00F66138" w:rsidRPr="00575423" w14:paraId="3EF644BD" w14:textId="77777777" w:rsidTr="00C450B8">
        <w:trPr>
          <w:trHeight w:val="533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53599936" w14:textId="77777777" w:rsidR="00F66138" w:rsidRPr="00674C5D" w:rsidRDefault="00F66138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674C5D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rodič + dítě do 13 let</w:t>
            </w:r>
          </w:p>
        </w:tc>
        <w:tc>
          <w:tcPr>
            <w:tcW w:w="11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579152" w14:textId="77777777" w:rsidR="00F66138" w:rsidRPr="00575423" w:rsidRDefault="00F66138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D56C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  <w:t>14553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E79E2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  <w:t>20242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B149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  <w:t>5280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23B9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  <w:t>5280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40C2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  <w:t>7150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1012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bCs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bCs/>
                <w:sz w:val="20"/>
                <w:szCs w:val="20"/>
                <w:lang w:eastAsia="cs-CZ"/>
              </w:rPr>
              <w:t>12672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41DB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bCs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bCs/>
                <w:sz w:val="20"/>
                <w:szCs w:val="20"/>
                <w:lang w:eastAsia="cs-CZ"/>
              </w:rPr>
              <w:t>12672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434B1" w14:textId="77777777" w:rsidR="00F66138" w:rsidRPr="00575423" w:rsidRDefault="00F66138" w:rsidP="00F66138">
            <w:pPr>
              <w:suppressAutoHyphens w:val="0"/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bCs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bCs/>
                <w:sz w:val="20"/>
                <w:szCs w:val="20"/>
                <w:lang w:eastAsia="cs-CZ"/>
              </w:rPr>
              <w:t>24310</w:t>
            </w:r>
          </w:p>
        </w:tc>
      </w:tr>
      <w:tr w:rsidR="00F66138" w:rsidRPr="00575423" w14:paraId="1BD3A318" w14:textId="77777777" w:rsidTr="00C450B8">
        <w:trPr>
          <w:trHeight w:val="563"/>
        </w:trPr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8B7E9B8" w14:textId="77777777" w:rsidR="00F66138" w:rsidRPr="00674C5D" w:rsidRDefault="00F66138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</w:pPr>
            <w:r w:rsidRPr="00674C5D">
              <w:rPr>
                <w:rFonts w:ascii="Georgia" w:eastAsia="Times New Roman" w:hAnsi="Georgia" w:cs="Courier New"/>
                <w:b/>
                <w:sz w:val="16"/>
                <w:szCs w:val="16"/>
                <w:lang w:eastAsia="cs-CZ"/>
              </w:rPr>
              <w:t>oba rodiče + 2 děti do 13 let</w:t>
            </w:r>
          </w:p>
        </w:tc>
        <w:tc>
          <w:tcPr>
            <w:tcW w:w="11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8DF045" w14:textId="77777777" w:rsidR="00F66138" w:rsidRPr="00575423" w:rsidRDefault="00F66138" w:rsidP="00F66138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731EC" w14:textId="77777777" w:rsidR="00F66138" w:rsidRPr="00575423" w:rsidRDefault="00F66138" w:rsidP="003014D7">
            <w:pPr>
              <w:spacing w:after="0" w:line="240" w:lineRule="auto"/>
              <w:jc w:val="righ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  <w:t>23509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270A" w14:textId="77777777" w:rsidR="00F66138" w:rsidRPr="00575423" w:rsidRDefault="00F66138" w:rsidP="003014D7">
            <w:pPr>
              <w:spacing w:after="0" w:line="240" w:lineRule="auto"/>
              <w:jc w:val="righ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  <w:t>32698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9196" w14:textId="77777777" w:rsidR="00F66138" w:rsidRPr="00575423" w:rsidRDefault="00F66138" w:rsidP="003014D7">
            <w:pPr>
              <w:spacing w:after="0" w:line="240" w:lineRule="auto"/>
              <w:jc w:val="righ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  <w:t>10250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F0FF" w14:textId="77777777" w:rsidR="00F66138" w:rsidRPr="00575423" w:rsidRDefault="00F66138" w:rsidP="003014D7">
            <w:pPr>
              <w:spacing w:after="0" w:line="240" w:lineRule="auto"/>
              <w:jc w:val="righ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  <w:t>10250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847BF" w14:textId="77777777" w:rsidR="00F66138" w:rsidRPr="00575423" w:rsidRDefault="00F66138" w:rsidP="003014D7">
            <w:pPr>
              <w:spacing w:after="0" w:line="240" w:lineRule="auto"/>
              <w:jc w:val="right"/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sz w:val="20"/>
                <w:szCs w:val="20"/>
                <w:lang w:eastAsia="cs-CZ"/>
              </w:rPr>
              <w:t>13890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52D73" w14:textId="77777777" w:rsidR="00F66138" w:rsidRPr="00C450B8" w:rsidRDefault="00F66138" w:rsidP="003014D7">
            <w:pPr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bCs/>
                <w:sz w:val="19"/>
                <w:szCs w:val="19"/>
                <w:lang w:eastAsia="cs-CZ"/>
              </w:rPr>
            </w:pPr>
            <w:r w:rsidRPr="00C450B8">
              <w:rPr>
                <w:rFonts w:ascii="Georgia" w:eastAsia="Times New Roman" w:hAnsi="Georgia" w:cs="Courier New"/>
                <w:b/>
                <w:bCs/>
                <w:sz w:val="19"/>
                <w:szCs w:val="19"/>
                <w:lang w:eastAsia="cs-CZ"/>
              </w:rPr>
              <w:t>24600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5E0E" w14:textId="77777777" w:rsidR="00F66138" w:rsidRPr="00C450B8" w:rsidRDefault="00F66138" w:rsidP="003014D7">
            <w:pPr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bCs/>
                <w:sz w:val="19"/>
                <w:szCs w:val="19"/>
                <w:lang w:eastAsia="cs-CZ"/>
              </w:rPr>
            </w:pPr>
            <w:r w:rsidRPr="00C450B8">
              <w:rPr>
                <w:rFonts w:ascii="Georgia" w:eastAsia="Times New Roman" w:hAnsi="Georgia" w:cs="Courier New"/>
                <w:b/>
                <w:bCs/>
                <w:sz w:val="19"/>
                <w:szCs w:val="19"/>
                <w:lang w:eastAsia="cs-CZ"/>
              </w:rPr>
              <w:t>24600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31A6" w14:textId="77777777" w:rsidR="00F66138" w:rsidRPr="00575423" w:rsidRDefault="00F66138" w:rsidP="003014D7">
            <w:pPr>
              <w:spacing w:after="0" w:line="240" w:lineRule="auto"/>
              <w:jc w:val="right"/>
              <w:rPr>
                <w:rFonts w:ascii="Georgia" w:eastAsia="Times New Roman" w:hAnsi="Georgia" w:cs="Courier New"/>
                <w:b/>
                <w:bCs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b/>
                <w:bCs/>
                <w:sz w:val="20"/>
                <w:szCs w:val="20"/>
                <w:lang w:eastAsia="cs-CZ"/>
              </w:rPr>
              <w:t>47226</w:t>
            </w:r>
          </w:p>
        </w:tc>
      </w:tr>
    </w:tbl>
    <w:p w14:paraId="212497E0" w14:textId="77777777" w:rsidR="00BF65F3" w:rsidRPr="00575423" w:rsidRDefault="004F0D52" w:rsidP="003C35BD">
      <w:pPr>
        <w:spacing w:line="276" w:lineRule="auto"/>
        <w:rPr>
          <w:rFonts w:ascii="Georgia" w:hAnsi="Georgia"/>
          <w:sz w:val="14"/>
          <w:szCs w:val="14"/>
        </w:rPr>
      </w:pPr>
      <w:r w:rsidRPr="00575423">
        <w:rPr>
          <w:rFonts w:ascii="Georgia" w:hAnsi="Georgia"/>
          <w:sz w:val="14"/>
          <w:szCs w:val="14"/>
        </w:rPr>
        <w:t>z</w:t>
      </w:r>
      <w:r w:rsidR="00BF65F3" w:rsidRPr="00575423">
        <w:rPr>
          <w:rFonts w:ascii="Georgia" w:hAnsi="Georgia"/>
          <w:sz w:val="14"/>
          <w:szCs w:val="14"/>
        </w:rPr>
        <w:t>droj:</w:t>
      </w:r>
      <w:r w:rsidRPr="00575423">
        <w:rPr>
          <w:rFonts w:ascii="Georgia" w:hAnsi="Georgia"/>
          <w:sz w:val="14"/>
          <w:szCs w:val="14"/>
        </w:rPr>
        <w:t xml:space="preserve"> ČSU, dostupné z </w:t>
      </w:r>
      <w:r w:rsidR="00BF65F3" w:rsidRPr="00575423">
        <w:rPr>
          <w:rFonts w:ascii="Georgia" w:hAnsi="Georgia"/>
          <w:sz w:val="14"/>
          <w:szCs w:val="14"/>
        </w:rPr>
        <w:t xml:space="preserve"> </w:t>
      </w:r>
      <w:hyperlink r:id="rId36" w:history="1">
        <w:r w:rsidRPr="00575423">
          <w:rPr>
            <w:rStyle w:val="Hypertextovodkaz"/>
            <w:rFonts w:ascii="Georgia" w:hAnsi="Georgia"/>
            <w:color w:val="auto"/>
            <w:sz w:val="14"/>
            <w:szCs w:val="14"/>
            <w:u w:val="none"/>
          </w:rPr>
          <w:t>https://www.czso.cz/csu/czso/prijmy-a-zivotni-podminky-domacnosti-7isum3msez, online [dne 20</w:t>
        </w:r>
      </w:hyperlink>
      <w:r w:rsidR="00BF65F3" w:rsidRPr="00575423">
        <w:rPr>
          <w:rFonts w:ascii="Georgia" w:hAnsi="Georgia"/>
          <w:sz w:val="14"/>
          <w:szCs w:val="14"/>
        </w:rPr>
        <w:t>. 10. 2023]</w:t>
      </w:r>
      <w:r w:rsidR="00293DDC" w:rsidRPr="00575423">
        <w:rPr>
          <w:rFonts w:ascii="Georgia" w:hAnsi="Georgia"/>
          <w:sz w:val="14"/>
          <w:szCs w:val="14"/>
        </w:rPr>
        <w:t xml:space="preserve"> </w:t>
      </w:r>
      <w:r w:rsidR="00BF65F3" w:rsidRPr="00575423">
        <w:rPr>
          <w:rFonts w:ascii="Georgia" w:hAnsi="Georgia"/>
          <w:sz w:val="14"/>
          <w:szCs w:val="14"/>
        </w:rPr>
        <w:t xml:space="preserve"> </w:t>
      </w:r>
    </w:p>
    <w:p w14:paraId="13E34325" w14:textId="77777777" w:rsidR="00914D79" w:rsidRPr="00575423" w:rsidRDefault="00914D79" w:rsidP="00D47502">
      <w:pPr>
        <w:rPr>
          <w:rFonts w:ascii="Georgia" w:hAnsi="Georgia"/>
        </w:rPr>
      </w:pPr>
      <w:r w:rsidRPr="00575423">
        <w:rPr>
          <w:rFonts w:ascii="Georgia" w:hAnsi="Georgia"/>
        </w:rPr>
        <w:lastRenderedPageBreak/>
        <w:t>Jak řečeno</w:t>
      </w:r>
      <w:r w:rsidR="00D47502" w:rsidRPr="00575423">
        <w:rPr>
          <w:rFonts w:ascii="Georgia" w:hAnsi="Georgia"/>
        </w:rPr>
        <w:t>,</w:t>
      </w:r>
      <w:r w:rsidRPr="00575423">
        <w:rPr>
          <w:rFonts w:ascii="Georgia" w:hAnsi="Georgia"/>
        </w:rPr>
        <w:t xml:space="preserve"> hranice nízkého příjmu je stanovena </w:t>
      </w:r>
      <w:r w:rsidR="00F66138" w:rsidRPr="00575423">
        <w:rPr>
          <w:rFonts w:ascii="Georgia" w:hAnsi="Georgia"/>
        </w:rPr>
        <w:t xml:space="preserve">na základě </w:t>
      </w:r>
      <w:r w:rsidRPr="00575423">
        <w:rPr>
          <w:rFonts w:ascii="Georgia" w:hAnsi="Georgia"/>
        </w:rPr>
        <w:t>subjektivního</w:t>
      </w:r>
      <w:r w:rsidR="00674C5D">
        <w:rPr>
          <w:rFonts w:ascii="Georgia" w:hAnsi="Georgia"/>
        </w:rPr>
        <w:t xml:space="preserve"> </w:t>
      </w:r>
      <w:r w:rsidRPr="00575423">
        <w:rPr>
          <w:rFonts w:ascii="Georgia" w:hAnsi="Georgia"/>
        </w:rPr>
        <w:t>uvážení</w:t>
      </w:r>
      <w:r w:rsidR="00293DDC" w:rsidRPr="00575423">
        <w:rPr>
          <w:rFonts w:ascii="Georgia" w:hAnsi="Georgia"/>
        </w:rPr>
        <w:t>. Jsme si však pln</w:t>
      </w:r>
      <w:r w:rsidR="00BF65F3" w:rsidRPr="00575423">
        <w:rPr>
          <w:rFonts w:ascii="Georgia" w:hAnsi="Georgia"/>
        </w:rPr>
        <w:t xml:space="preserve">ě vědomi skutečnosti, že </w:t>
      </w:r>
      <w:r w:rsidRPr="00575423">
        <w:rPr>
          <w:rFonts w:ascii="Georgia" w:hAnsi="Georgia"/>
        </w:rPr>
        <w:t>v</w:t>
      </w:r>
      <w:r w:rsidR="00674C5D">
        <w:rPr>
          <w:rFonts w:ascii="Georgia" w:hAnsi="Georgia"/>
        </w:rPr>
        <w:t xml:space="preserve"> posledních letech zvyšující se </w:t>
      </w:r>
      <w:r w:rsidRPr="00575423">
        <w:rPr>
          <w:rFonts w:ascii="Georgia" w:hAnsi="Georgia"/>
        </w:rPr>
        <w:t xml:space="preserve">náklady na bydlení pak </w:t>
      </w:r>
      <w:r w:rsidR="00BF65F3" w:rsidRPr="00575423">
        <w:rPr>
          <w:rFonts w:ascii="Georgia" w:hAnsi="Georgia"/>
        </w:rPr>
        <w:t xml:space="preserve">zvyšují počty de facto nízkopříjmového obyvatelstva, </w:t>
      </w:r>
      <w:r w:rsidRPr="00575423">
        <w:rPr>
          <w:rFonts w:ascii="Georgia" w:hAnsi="Georgia"/>
        </w:rPr>
        <w:t xml:space="preserve">neboť z těch, jejichž příjem je nad stanovenou hranicí, jsou nuceni </w:t>
      </w:r>
      <w:r w:rsidR="00BF65F3" w:rsidRPr="00575423">
        <w:rPr>
          <w:rFonts w:ascii="Georgia" w:hAnsi="Georgia"/>
        </w:rPr>
        <w:t xml:space="preserve">využívat systém sociální pomoci, </w:t>
      </w:r>
      <w:r w:rsidR="00293DDC" w:rsidRPr="00575423">
        <w:rPr>
          <w:rFonts w:ascii="Georgia" w:hAnsi="Georgia"/>
        </w:rPr>
        <w:t>protože</w:t>
      </w:r>
      <w:r w:rsidR="00BF65F3" w:rsidRPr="00575423">
        <w:rPr>
          <w:rFonts w:ascii="Georgia" w:hAnsi="Georgia"/>
        </w:rPr>
        <w:t xml:space="preserve"> po úhradě nákladů </w:t>
      </w:r>
      <w:r w:rsidRPr="00575423">
        <w:rPr>
          <w:rFonts w:ascii="Georgia" w:hAnsi="Georgia"/>
        </w:rPr>
        <w:t>na bydlení</w:t>
      </w:r>
      <w:r w:rsidR="00BF65F3" w:rsidRPr="00575423">
        <w:rPr>
          <w:rFonts w:ascii="Georgia" w:hAnsi="Georgia"/>
        </w:rPr>
        <w:t xml:space="preserve">, jsou jejich finanční zdroje hluboko pod </w:t>
      </w:r>
      <w:r w:rsidR="00293DDC" w:rsidRPr="00575423">
        <w:rPr>
          <w:rFonts w:ascii="Georgia" w:hAnsi="Georgia"/>
        </w:rPr>
        <w:t>touto</w:t>
      </w:r>
      <w:r w:rsidR="00BF65F3" w:rsidRPr="00575423">
        <w:rPr>
          <w:rFonts w:ascii="Georgia" w:hAnsi="Georgia"/>
        </w:rPr>
        <w:t xml:space="preserve"> hranicí. </w:t>
      </w:r>
    </w:p>
    <w:p w14:paraId="1093A2F5" w14:textId="77777777" w:rsidR="007F42B4" w:rsidRDefault="003E4282" w:rsidP="00D47502">
      <w:pPr>
        <w:rPr>
          <w:rFonts w:ascii="Georgia" w:hAnsi="Georgia"/>
        </w:rPr>
      </w:pPr>
      <w:r w:rsidRPr="00575423">
        <w:rPr>
          <w:rFonts w:ascii="Georgia" w:hAnsi="Georgia"/>
        </w:rPr>
        <w:t>Ukazatelem narůstajícího počtu osob a domácností s nízkými př</w:t>
      </w:r>
      <w:r w:rsidR="00D47502" w:rsidRPr="00575423">
        <w:rPr>
          <w:rFonts w:ascii="Georgia" w:hAnsi="Georgia"/>
        </w:rPr>
        <w:t>íjmy ve shora uvedeném kontextu</w:t>
      </w:r>
      <w:r w:rsidRPr="00575423">
        <w:rPr>
          <w:rFonts w:ascii="Georgia" w:hAnsi="Georgia"/>
        </w:rPr>
        <w:t xml:space="preserve"> pak je nárůst vyplacených sociálních dávek – mimořádná okamžitá pomoc a doplatek na</w:t>
      </w:r>
      <w:r w:rsidR="00F2645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bydlení, který vyplývá z následující tabul</w:t>
      </w:r>
      <w:r w:rsidR="005A74DB" w:rsidRPr="00575423">
        <w:rPr>
          <w:rFonts w:ascii="Georgia" w:hAnsi="Georgia"/>
        </w:rPr>
        <w:t>ky</w:t>
      </w:r>
      <w:r w:rsidR="00674C5D">
        <w:rPr>
          <w:rFonts w:ascii="Georgia" w:hAnsi="Georgia"/>
        </w:rPr>
        <w:t xml:space="preserve"> a </w:t>
      </w:r>
      <w:r w:rsidRPr="00575423">
        <w:rPr>
          <w:rFonts w:ascii="Georgia" w:hAnsi="Georgia"/>
        </w:rPr>
        <w:t>graf</w:t>
      </w:r>
      <w:r w:rsidR="005A74DB" w:rsidRPr="00575423">
        <w:rPr>
          <w:rFonts w:ascii="Georgia" w:hAnsi="Georgia"/>
        </w:rPr>
        <w:t>u</w:t>
      </w:r>
      <w:r w:rsidRPr="00575423">
        <w:rPr>
          <w:rFonts w:ascii="Georgia" w:hAnsi="Georgia"/>
        </w:rPr>
        <w:t xml:space="preserve">. </w:t>
      </w:r>
    </w:p>
    <w:tbl>
      <w:tblPr>
        <w:tblW w:w="6680" w:type="dxa"/>
        <w:tblInd w:w="934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1480"/>
        <w:gridCol w:w="1500"/>
      </w:tblGrid>
      <w:tr w:rsidR="005A74DB" w:rsidRPr="00575423" w14:paraId="4655A2C2" w14:textId="77777777" w:rsidTr="00E71430">
        <w:trPr>
          <w:trHeight w:val="540"/>
        </w:trPr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ADF538B" w14:textId="77777777" w:rsidR="005A74DB" w:rsidRPr="00674C5D" w:rsidRDefault="005A74DB" w:rsidP="005A74DB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b/>
                <w:color w:val="000000"/>
                <w:sz w:val="20"/>
                <w:szCs w:val="20"/>
                <w:lang w:eastAsia="cs-CZ"/>
              </w:rPr>
            </w:pPr>
            <w:r w:rsidRPr="00674C5D">
              <w:rPr>
                <w:rFonts w:ascii="Georgia" w:eastAsia="Times New Roman" w:hAnsi="Georgia" w:cs="Courier New"/>
                <w:b/>
                <w:color w:val="000000"/>
                <w:sz w:val="20"/>
                <w:szCs w:val="20"/>
                <w:lang w:eastAsia="cs-CZ"/>
              </w:rPr>
              <w:t>Sociální dávka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94BA5D" w14:textId="77777777" w:rsidR="00E71430" w:rsidRPr="00674C5D" w:rsidRDefault="005A74DB" w:rsidP="005A74D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color w:val="000000"/>
                <w:sz w:val="20"/>
                <w:szCs w:val="20"/>
                <w:lang w:eastAsia="cs-CZ"/>
              </w:rPr>
            </w:pPr>
            <w:r w:rsidRPr="00674C5D">
              <w:rPr>
                <w:rFonts w:ascii="Georgia" w:eastAsia="Times New Roman" w:hAnsi="Georgia" w:cs="Courier New"/>
                <w:b/>
                <w:color w:val="000000"/>
                <w:sz w:val="20"/>
                <w:szCs w:val="20"/>
                <w:lang w:eastAsia="cs-CZ"/>
              </w:rPr>
              <w:t xml:space="preserve">Celkový počet dávek </w:t>
            </w:r>
          </w:p>
          <w:p w14:paraId="48BE4479" w14:textId="77777777" w:rsidR="005A74DB" w:rsidRPr="00674C5D" w:rsidRDefault="005A74DB" w:rsidP="005A74D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color w:val="000000"/>
                <w:sz w:val="20"/>
                <w:szCs w:val="20"/>
                <w:lang w:eastAsia="cs-CZ"/>
              </w:rPr>
            </w:pPr>
            <w:r w:rsidRPr="00674C5D">
              <w:rPr>
                <w:rFonts w:ascii="Georgia" w:eastAsia="Times New Roman" w:hAnsi="Georgia" w:cs="Courier New"/>
                <w:b/>
                <w:color w:val="000000"/>
                <w:sz w:val="20"/>
                <w:szCs w:val="20"/>
                <w:lang w:eastAsia="cs-CZ"/>
              </w:rPr>
              <w:t>vyplacených</w:t>
            </w:r>
            <w:r w:rsidRPr="00674C5D">
              <w:rPr>
                <w:rFonts w:ascii="Georgia" w:eastAsia="Times New Roman" w:hAnsi="Georgia" w:cs="Courier New"/>
                <w:b/>
                <w:color w:val="000000"/>
                <w:sz w:val="20"/>
                <w:szCs w:val="20"/>
                <w:lang w:eastAsia="cs-CZ"/>
              </w:rPr>
              <w:br/>
              <w:t xml:space="preserve"> v </w:t>
            </w:r>
            <w:r w:rsidR="00E71430" w:rsidRPr="00674C5D">
              <w:rPr>
                <w:rFonts w:ascii="Georgia" w:eastAsia="Times New Roman" w:hAnsi="Georgia" w:cs="Courier New"/>
                <w:b/>
                <w:color w:val="000000"/>
                <w:sz w:val="20"/>
                <w:szCs w:val="20"/>
                <w:lang w:eastAsia="cs-CZ"/>
              </w:rPr>
              <w:t>kalendářním roce</w:t>
            </w:r>
            <w:r w:rsidR="00E71430" w:rsidRPr="00674C5D">
              <w:rPr>
                <w:rFonts w:ascii="Georgia" w:eastAsia="Times New Roman" w:hAnsi="Georgia" w:cs="Courier New"/>
                <w:b/>
                <w:color w:val="000000"/>
                <w:sz w:val="20"/>
                <w:szCs w:val="20"/>
                <w:lang w:eastAsia="cs-CZ"/>
              </w:rPr>
              <w:br/>
              <w:t xml:space="preserve">v prosinci </w:t>
            </w:r>
          </w:p>
        </w:tc>
      </w:tr>
      <w:tr w:rsidR="005A74DB" w:rsidRPr="00575423" w14:paraId="0431860C" w14:textId="77777777" w:rsidTr="005A74DB">
        <w:trPr>
          <w:trHeight w:val="300"/>
        </w:trPr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51CD48" w14:textId="77777777" w:rsidR="005A74DB" w:rsidRPr="00575423" w:rsidRDefault="005A74DB" w:rsidP="005A74DB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3D3713" w14:textId="77777777" w:rsidR="005A74DB" w:rsidRPr="00674C5D" w:rsidRDefault="005A74DB" w:rsidP="005A74D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color w:val="000000"/>
                <w:sz w:val="20"/>
                <w:szCs w:val="20"/>
                <w:lang w:eastAsia="cs-CZ"/>
              </w:rPr>
            </w:pPr>
            <w:r w:rsidRPr="00674C5D">
              <w:rPr>
                <w:rFonts w:ascii="Georgia" w:eastAsia="Times New Roman" w:hAnsi="Georgia" w:cs="Courier New"/>
                <w:b/>
                <w:color w:val="000000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76874D" w14:textId="77777777" w:rsidR="005A74DB" w:rsidRPr="00674C5D" w:rsidRDefault="005A74DB" w:rsidP="005A74D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b/>
                <w:color w:val="000000"/>
                <w:sz w:val="20"/>
                <w:szCs w:val="20"/>
                <w:lang w:eastAsia="cs-CZ"/>
              </w:rPr>
            </w:pPr>
            <w:r w:rsidRPr="00674C5D">
              <w:rPr>
                <w:rFonts w:ascii="Georgia" w:eastAsia="Times New Roman" w:hAnsi="Georgia" w:cs="Courier New"/>
                <w:b/>
                <w:color w:val="000000"/>
                <w:sz w:val="20"/>
                <w:szCs w:val="20"/>
                <w:lang w:eastAsia="cs-CZ"/>
              </w:rPr>
              <w:t>2022</w:t>
            </w:r>
          </w:p>
        </w:tc>
      </w:tr>
      <w:tr w:rsidR="005A74DB" w:rsidRPr="00575423" w14:paraId="2D9430E4" w14:textId="77777777" w:rsidTr="005A74DB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AF02225" w14:textId="77777777" w:rsidR="005A74DB" w:rsidRPr="00575423" w:rsidRDefault="005A74DB" w:rsidP="005A74DB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0"/>
                <w:szCs w:val="20"/>
                <w:lang w:eastAsia="cs-CZ"/>
              </w:rPr>
              <w:t>Doplatek na bydlení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AD096" w14:textId="77777777" w:rsidR="005A74DB" w:rsidRPr="00575423" w:rsidRDefault="005A74DB" w:rsidP="005A74D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0"/>
                <w:szCs w:val="20"/>
                <w:lang w:eastAsia="cs-CZ"/>
              </w:rPr>
              <w:t>3 167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1011A" w14:textId="77777777" w:rsidR="005A74DB" w:rsidRPr="00575423" w:rsidRDefault="005A74DB" w:rsidP="005A74D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0"/>
                <w:szCs w:val="20"/>
                <w:lang w:eastAsia="cs-CZ"/>
              </w:rPr>
              <w:t>3 775</w:t>
            </w:r>
          </w:p>
        </w:tc>
      </w:tr>
      <w:tr w:rsidR="005A74DB" w:rsidRPr="00575423" w14:paraId="12081FD9" w14:textId="77777777" w:rsidTr="005A74DB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9246AA1" w14:textId="77777777" w:rsidR="005A74DB" w:rsidRPr="00575423" w:rsidRDefault="005A74DB" w:rsidP="005A74DB">
            <w:pPr>
              <w:suppressAutoHyphens w:val="0"/>
              <w:spacing w:after="0" w:line="240" w:lineRule="auto"/>
              <w:jc w:val="left"/>
              <w:rPr>
                <w:rFonts w:ascii="Georgia" w:eastAsia="Times New Roman" w:hAnsi="Georgia" w:cs="Courier New"/>
                <w:color w:val="000000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0"/>
                <w:szCs w:val="20"/>
                <w:lang w:eastAsia="cs-CZ"/>
              </w:rPr>
              <w:t>Mimořádná okamžitá pomoc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B671F" w14:textId="77777777" w:rsidR="005A74DB" w:rsidRPr="00575423" w:rsidRDefault="005A74DB" w:rsidP="005A74D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FF8CA" w14:textId="77777777" w:rsidR="005A74DB" w:rsidRPr="00575423" w:rsidRDefault="005A74DB" w:rsidP="005A74D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ourier New"/>
                <w:color w:val="000000"/>
                <w:sz w:val="20"/>
                <w:szCs w:val="20"/>
                <w:lang w:eastAsia="cs-CZ"/>
              </w:rPr>
            </w:pPr>
            <w:r w:rsidRPr="00575423">
              <w:rPr>
                <w:rFonts w:ascii="Georgia" w:eastAsia="Times New Roman" w:hAnsi="Georgia" w:cs="Courier New"/>
                <w:color w:val="000000"/>
                <w:sz w:val="20"/>
                <w:szCs w:val="20"/>
                <w:lang w:eastAsia="cs-CZ"/>
              </w:rPr>
              <w:t>1 895</w:t>
            </w:r>
          </w:p>
        </w:tc>
      </w:tr>
    </w:tbl>
    <w:p w14:paraId="5CBA7FBA" w14:textId="77777777" w:rsidR="00E71430" w:rsidRPr="00575423" w:rsidRDefault="00E71430" w:rsidP="00C2162A">
      <w:pPr>
        <w:overflowPunct w:val="0"/>
        <w:spacing w:after="0" w:line="240" w:lineRule="auto"/>
        <w:rPr>
          <w:rFonts w:ascii="Georgia" w:eastAsia="Calibri" w:hAnsi="Georgia" w:cs="Tahoma"/>
          <w:sz w:val="16"/>
          <w:szCs w:val="16"/>
        </w:rPr>
      </w:pPr>
      <w:r w:rsidRPr="00575423">
        <w:rPr>
          <w:rFonts w:ascii="Georgia" w:eastAsia="Calibri" w:hAnsi="Georgia" w:cs="Tahoma"/>
          <w:sz w:val="16"/>
          <w:szCs w:val="16"/>
        </w:rPr>
        <w:t>*dle počtu dávek vyplacených v prosinci daného roku, tj. včetně dávek se zpětnou platností</w:t>
      </w:r>
    </w:p>
    <w:p w14:paraId="79C2EFBD" w14:textId="77777777" w:rsidR="00E71430" w:rsidRPr="00575423" w:rsidRDefault="00E71430" w:rsidP="00C2162A">
      <w:pPr>
        <w:overflowPunct w:val="0"/>
        <w:spacing w:after="0" w:line="240" w:lineRule="auto"/>
        <w:rPr>
          <w:rFonts w:ascii="Georgia" w:eastAsia="Calibri" w:hAnsi="Georgia" w:cs="Tahoma"/>
          <w:sz w:val="16"/>
          <w:szCs w:val="16"/>
        </w:rPr>
      </w:pPr>
      <w:r w:rsidRPr="00575423">
        <w:rPr>
          <w:rFonts w:ascii="Georgia" w:eastAsia="Calibri" w:hAnsi="Georgia" w:cs="Tahoma"/>
          <w:sz w:val="16"/>
          <w:szCs w:val="16"/>
        </w:rPr>
        <w:t>zdroj: data poskytnutá MPSV na základě žádosti</w:t>
      </w:r>
    </w:p>
    <w:p w14:paraId="46741873" w14:textId="77777777" w:rsidR="00E71430" w:rsidRDefault="00E71430" w:rsidP="00C2162A">
      <w:pPr>
        <w:spacing w:line="240" w:lineRule="auto"/>
        <w:rPr>
          <w:rFonts w:ascii="Georgia" w:hAnsi="Georgia"/>
        </w:rPr>
      </w:pPr>
    </w:p>
    <w:p w14:paraId="6EDAD81B" w14:textId="77777777" w:rsidR="007F42B4" w:rsidRPr="00575423" w:rsidRDefault="007F42B4" w:rsidP="00C2162A">
      <w:pPr>
        <w:spacing w:line="240" w:lineRule="auto"/>
        <w:rPr>
          <w:rFonts w:ascii="Georgia" w:hAnsi="Georgia"/>
        </w:rPr>
        <w:sectPr w:rsidR="007F42B4" w:rsidRPr="00575423" w:rsidSect="0043072F">
          <w:footerReference w:type="default" r:id="rId37"/>
          <w:type w:val="continuous"/>
          <w:pgSz w:w="11906" w:h="16838"/>
          <w:pgMar w:top="1418" w:right="1701" w:bottom="1135" w:left="1701" w:header="0" w:footer="0" w:gutter="0"/>
          <w:cols w:space="708"/>
          <w:formProt w:val="0"/>
          <w:docGrid w:linePitch="360"/>
        </w:sectPr>
      </w:pPr>
    </w:p>
    <w:p w14:paraId="5CA165F7" w14:textId="77777777" w:rsidR="005A74DB" w:rsidRPr="00575423" w:rsidRDefault="003C35BD" w:rsidP="003C35BD">
      <w:pPr>
        <w:jc w:val="center"/>
        <w:rPr>
          <w:rFonts w:ascii="Georgia" w:hAnsi="Georgia"/>
          <w:color w:val="0070C0"/>
        </w:rPr>
      </w:pPr>
      <w:r w:rsidRPr="00575423">
        <w:rPr>
          <w:rFonts w:ascii="Georgia" w:hAnsi="Georgia"/>
          <w:noProof/>
          <w:lang w:eastAsia="cs-CZ"/>
        </w:rPr>
        <w:drawing>
          <wp:inline distT="0" distB="0" distL="0" distR="0" wp14:anchorId="6709EF28" wp14:editId="0328C659">
            <wp:extent cx="4572000" cy="2743200"/>
            <wp:effectExtent l="0" t="0" r="0" b="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6D18CC6" w14:textId="77777777" w:rsidR="008F1F17" w:rsidRDefault="008F1F17" w:rsidP="00674C5D">
      <w:pPr>
        <w:pStyle w:val="Nadpis2"/>
        <w:spacing w:after="240"/>
        <w:rPr>
          <w:rFonts w:ascii="Georgia" w:hAnsi="Georgia"/>
        </w:rPr>
      </w:pPr>
    </w:p>
    <w:p w14:paraId="20124BD1" w14:textId="77777777" w:rsidR="007F70FD" w:rsidRPr="00575423" w:rsidRDefault="002D520D" w:rsidP="00674C5D">
      <w:pPr>
        <w:pStyle w:val="Nadpis2"/>
        <w:spacing w:after="240"/>
        <w:rPr>
          <w:rFonts w:ascii="Georgia" w:hAnsi="Georgia"/>
        </w:rPr>
      </w:pPr>
      <w:bookmarkStart w:id="18" w:name="_Toc153203422"/>
      <w:r w:rsidRPr="00575423">
        <w:rPr>
          <w:rFonts w:ascii="Georgia" w:hAnsi="Georgia"/>
        </w:rPr>
        <w:t>4.2 Nástroje sociální politiky</w:t>
      </w:r>
      <w:bookmarkEnd w:id="18"/>
    </w:p>
    <w:p w14:paraId="78F35A21" w14:textId="77777777" w:rsidR="003E4282" w:rsidRPr="00575423" w:rsidRDefault="002D520D" w:rsidP="00674C5D">
      <w:pPr>
        <w:spacing w:after="240"/>
        <w:rPr>
          <w:rFonts w:ascii="Georgia" w:hAnsi="Georgia"/>
        </w:rPr>
      </w:pPr>
      <w:r w:rsidRPr="00575423">
        <w:rPr>
          <w:rFonts w:ascii="Georgia" w:hAnsi="Georgia"/>
        </w:rPr>
        <w:t>Jak již bylo nastíněno v předchozích kapitolách</w:t>
      </w:r>
      <w:r w:rsidR="00C2030E" w:rsidRPr="00575423">
        <w:rPr>
          <w:rFonts w:ascii="Georgia" w:hAnsi="Georgia"/>
        </w:rPr>
        <w:t>,</w:t>
      </w:r>
      <w:r w:rsidRPr="00575423">
        <w:rPr>
          <w:rFonts w:ascii="Georgia" w:hAnsi="Georgia"/>
        </w:rPr>
        <w:t xml:space="preserve"> nástroje sociální politiky mající za cíl zmírnit nepříznivé socioekonomické dopady na osoby z jednotlivých cílových skupin</w:t>
      </w:r>
      <w:r w:rsidR="003E4282" w:rsidRPr="00575423">
        <w:rPr>
          <w:rFonts w:ascii="Georgia" w:hAnsi="Georgia"/>
        </w:rPr>
        <w:t>,</w:t>
      </w:r>
      <w:r w:rsidRPr="00575423">
        <w:rPr>
          <w:rFonts w:ascii="Georgia" w:hAnsi="Georgia"/>
        </w:rPr>
        <w:t xml:space="preserve"> </w:t>
      </w:r>
      <w:r w:rsidR="003E4282" w:rsidRPr="00575423">
        <w:rPr>
          <w:rFonts w:ascii="Georgia" w:hAnsi="Georgia"/>
        </w:rPr>
        <w:t>jsou založeny na třech pilířích</w:t>
      </w:r>
    </w:p>
    <w:p w14:paraId="2AD58F96" w14:textId="77777777" w:rsidR="003E4282" w:rsidRPr="00575423" w:rsidRDefault="003E4282" w:rsidP="004C12CC">
      <w:pPr>
        <w:pStyle w:val="Odstavecseseznamem"/>
        <w:numPr>
          <w:ilvl w:val="0"/>
          <w:numId w:val="18"/>
        </w:numPr>
        <w:spacing w:line="331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lastRenderedPageBreak/>
        <w:t>sociální pojištění – dávky důchodového a nemocenského pojištění</w:t>
      </w:r>
    </w:p>
    <w:p w14:paraId="5DF24109" w14:textId="77777777" w:rsidR="003E4282" w:rsidRPr="00575423" w:rsidRDefault="003E4282" w:rsidP="004C12CC">
      <w:pPr>
        <w:pStyle w:val="Odstavecseseznamem"/>
        <w:numPr>
          <w:ilvl w:val="0"/>
          <w:numId w:val="18"/>
        </w:numPr>
        <w:spacing w:line="331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státní sociální podpora – dávky státní</w:t>
      </w:r>
      <w:r w:rsidR="0021481B">
        <w:rPr>
          <w:rFonts w:ascii="Georgia" w:hAnsi="Georgia"/>
        </w:rPr>
        <w:t xml:space="preserve"> sociální podpory: příspěvek na </w:t>
      </w:r>
      <w:r w:rsidRPr="00575423">
        <w:rPr>
          <w:rFonts w:ascii="Georgia" w:hAnsi="Georgia"/>
        </w:rPr>
        <w:t>bydlení, porodné, přídavek na</w:t>
      </w:r>
      <w:r w:rsidR="00293DDC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dítě, ro</w:t>
      </w:r>
      <w:r w:rsidR="0021481B">
        <w:rPr>
          <w:rFonts w:ascii="Georgia" w:hAnsi="Georgia"/>
        </w:rPr>
        <w:t>dičovský příspěvek a pohřebné a </w:t>
      </w:r>
      <w:r w:rsidRPr="00575423">
        <w:rPr>
          <w:rFonts w:ascii="Georgia" w:hAnsi="Georgia"/>
        </w:rPr>
        <w:t>dávky v</w:t>
      </w:r>
      <w:r w:rsidR="00293DDC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nezaměstnanosti</w:t>
      </w:r>
    </w:p>
    <w:p w14:paraId="31B5E46A" w14:textId="77777777" w:rsidR="003E4282" w:rsidRPr="00575423" w:rsidRDefault="003E4282" w:rsidP="004C12CC">
      <w:pPr>
        <w:pStyle w:val="Odstavecseseznamem"/>
        <w:numPr>
          <w:ilvl w:val="0"/>
          <w:numId w:val="18"/>
        </w:numPr>
        <w:spacing w:line="331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sociální pomoc – tento pilíř lze označit jako záchrannou sociální síť, která je složena jak z nástrojů finančních, kterým jsou sociální dávky</w:t>
      </w:r>
      <w:r w:rsidR="00293DDC" w:rsidRPr="00575423">
        <w:rPr>
          <w:rFonts w:ascii="Georgia" w:hAnsi="Georgia"/>
        </w:rPr>
        <w:t xml:space="preserve">, tak i z nástrojů faktické podpory a pomoci prostřednictvím vykonávané sociální práce a poskytováním sociálních služeb. </w:t>
      </w:r>
      <w:r w:rsidRPr="00575423">
        <w:rPr>
          <w:rFonts w:ascii="Georgia" w:hAnsi="Georgia"/>
        </w:rPr>
        <w:t xml:space="preserve"> </w:t>
      </w:r>
    </w:p>
    <w:p w14:paraId="2A0890CC" w14:textId="77777777" w:rsidR="007F70FD" w:rsidRPr="00575423" w:rsidRDefault="00E03448" w:rsidP="004C12CC">
      <w:pPr>
        <w:spacing w:line="331" w:lineRule="auto"/>
        <w:rPr>
          <w:rFonts w:ascii="Georgia" w:hAnsi="Georgia"/>
        </w:rPr>
      </w:pPr>
      <w:r w:rsidRPr="00575423">
        <w:rPr>
          <w:rFonts w:ascii="Georgia" w:hAnsi="Georgia"/>
        </w:rPr>
        <w:t>Charakteristickými znaky podpory a pomoci</w:t>
      </w:r>
      <w:r w:rsidR="000F4B72" w:rsidRPr="00575423">
        <w:rPr>
          <w:rFonts w:ascii="Georgia" w:hAnsi="Georgia"/>
        </w:rPr>
        <w:t xml:space="preserve"> jsou</w:t>
      </w:r>
      <w:r w:rsidR="003E4282" w:rsidRPr="00575423">
        <w:rPr>
          <w:rFonts w:ascii="Georgia" w:hAnsi="Georgia"/>
        </w:rPr>
        <w:t xml:space="preserve"> </w:t>
      </w:r>
    </w:p>
    <w:p w14:paraId="25A7B73B" w14:textId="77777777" w:rsidR="007F70FD" w:rsidRPr="00575423" w:rsidRDefault="002D520D" w:rsidP="004C12CC">
      <w:pPr>
        <w:pStyle w:val="Odstavecseseznamem"/>
        <w:numPr>
          <w:ilvl w:val="0"/>
          <w:numId w:val="19"/>
        </w:numPr>
        <w:spacing w:line="331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vysoká míra individualizace – např. k</w:t>
      </w:r>
      <w:r w:rsidR="004C12CC">
        <w:rPr>
          <w:rFonts w:ascii="Georgia" w:hAnsi="Georgia"/>
        </w:rPr>
        <w:t>ombinace různých forem dávek či </w:t>
      </w:r>
      <w:r w:rsidRPr="00575423">
        <w:rPr>
          <w:rFonts w:ascii="Georgia" w:hAnsi="Georgia"/>
        </w:rPr>
        <w:t>sociálních služe</w:t>
      </w:r>
      <w:r w:rsidR="00C2030E" w:rsidRPr="00575423">
        <w:rPr>
          <w:rFonts w:ascii="Georgia" w:hAnsi="Georgia"/>
        </w:rPr>
        <w:t xml:space="preserve">b přizpůsobená potřebám klienta, a to na základě </w:t>
      </w:r>
      <w:r w:rsidRPr="00575423">
        <w:rPr>
          <w:rFonts w:ascii="Georgia" w:hAnsi="Georgia"/>
        </w:rPr>
        <w:t>subsidiarit</w:t>
      </w:r>
      <w:r w:rsidR="00C2030E" w:rsidRPr="00575423">
        <w:rPr>
          <w:rFonts w:ascii="Georgia" w:hAnsi="Georgia"/>
        </w:rPr>
        <w:t>y</w:t>
      </w:r>
      <w:r w:rsidRPr="00575423">
        <w:rPr>
          <w:rFonts w:ascii="Georgia" w:hAnsi="Georgia"/>
        </w:rPr>
        <w:t xml:space="preserve"> - až v případě, kdy není k dispozici plnění z žádného jiného systému </w:t>
      </w:r>
    </w:p>
    <w:p w14:paraId="2E2D1319" w14:textId="77777777" w:rsidR="007F70FD" w:rsidRPr="00575423" w:rsidRDefault="002D520D" w:rsidP="004C12CC">
      <w:pPr>
        <w:pStyle w:val="Odstavecseseznamem"/>
        <w:numPr>
          <w:ilvl w:val="0"/>
          <w:numId w:val="19"/>
        </w:numPr>
        <w:spacing w:line="331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na sociální pomoc se nepřispívá zvlášť a předem na</w:t>
      </w:r>
      <w:r w:rsidR="00293DDC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rozdíl od sociálního pojištění </w:t>
      </w:r>
    </w:p>
    <w:p w14:paraId="1242768F" w14:textId="77777777" w:rsidR="007F70FD" w:rsidRPr="00575423" w:rsidRDefault="002D520D" w:rsidP="004C12CC">
      <w:pPr>
        <w:pStyle w:val="Odstavecseseznamem"/>
        <w:numPr>
          <w:ilvl w:val="0"/>
          <w:numId w:val="19"/>
        </w:numPr>
        <w:spacing w:line="331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je charakterizována vysokou mírou sociální solidarity</w:t>
      </w:r>
    </w:p>
    <w:p w14:paraId="1ACB0293" w14:textId="3894512B" w:rsidR="000F4B72" w:rsidRPr="00575423" w:rsidRDefault="002D520D" w:rsidP="004C12CC">
      <w:pPr>
        <w:pStyle w:val="Odstavecseseznamem"/>
        <w:numPr>
          <w:ilvl w:val="0"/>
          <w:numId w:val="19"/>
        </w:numPr>
        <w:spacing w:line="331" w:lineRule="auto"/>
        <w:ind w:left="714" w:hanging="357"/>
        <w:rPr>
          <w:rFonts w:ascii="Georgia" w:hAnsi="Georgia"/>
        </w:rPr>
      </w:pPr>
      <w:r w:rsidRPr="00575423">
        <w:rPr>
          <w:rFonts w:ascii="Georgia" w:hAnsi="Georgia"/>
        </w:rPr>
        <w:t>je pro ni typic</w:t>
      </w:r>
      <w:r w:rsidR="009D44E7" w:rsidRPr="00575423">
        <w:rPr>
          <w:rFonts w:ascii="Georgia" w:hAnsi="Georgia"/>
        </w:rPr>
        <w:t>ké poskytování sociálních služeb, jejichž aktuální místa poskytování na MČ Praha 4 orientačně vystihuje níže uvedená mapa, kde barevné rozlišení odpovídá jednotlivým cílovým skupinám stanovených v následující kapitole</w:t>
      </w:r>
      <w:r w:rsidR="00912CB8">
        <w:rPr>
          <w:rFonts w:ascii="Georgia" w:hAnsi="Georgia"/>
        </w:rPr>
        <w:t xml:space="preserve"> (viz str. 29</w:t>
      </w:r>
      <w:r w:rsidR="007F25FA" w:rsidRPr="00575423">
        <w:rPr>
          <w:rFonts w:ascii="Georgia" w:hAnsi="Georgia"/>
        </w:rPr>
        <w:t>)</w:t>
      </w:r>
      <w:r w:rsidR="009D44E7" w:rsidRPr="00575423">
        <w:rPr>
          <w:rFonts w:ascii="Georgia" w:hAnsi="Georgia"/>
        </w:rPr>
        <w:t>.</w:t>
      </w:r>
    </w:p>
    <w:p w14:paraId="792E84D6" w14:textId="77777777" w:rsidR="003366AB" w:rsidRPr="00575423" w:rsidRDefault="009D44E7" w:rsidP="009D44E7">
      <w:pPr>
        <w:pStyle w:val="Odstavecseseznamem"/>
        <w:ind w:left="0"/>
        <w:jc w:val="center"/>
        <w:rPr>
          <w:rFonts w:ascii="Georgia" w:hAnsi="Georgia"/>
        </w:rPr>
      </w:pPr>
      <w:r w:rsidRPr="00575423">
        <w:rPr>
          <w:rFonts w:ascii="Georgia" w:hAnsi="Georgia"/>
          <w:noProof/>
          <w:lang w:eastAsia="cs-CZ"/>
        </w:rPr>
        <w:drawing>
          <wp:inline distT="0" distB="0" distL="0" distR="0" wp14:anchorId="4E4DFEA0" wp14:editId="212E261B">
            <wp:extent cx="5400040" cy="4264159"/>
            <wp:effectExtent l="0" t="0" r="0" b="0"/>
            <wp:docPr id="91759078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6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6AB" w:rsidRPr="00575423">
        <w:rPr>
          <w:rFonts w:ascii="Georgia" w:hAnsi="Georgia"/>
        </w:rPr>
        <w:br w:type="page"/>
      </w:r>
    </w:p>
    <w:p w14:paraId="08AAF1DE" w14:textId="77777777" w:rsidR="000F4B72" w:rsidRPr="00575423" w:rsidRDefault="00761897" w:rsidP="000F4B72">
      <w:pPr>
        <w:rPr>
          <w:rFonts w:ascii="Georgia" w:hAnsi="Georgia"/>
        </w:rPr>
      </w:pPr>
      <w:r w:rsidRPr="00575423">
        <w:rPr>
          <w:rFonts w:ascii="Georgia" w:hAnsi="Georgia"/>
        </w:rPr>
        <w:lastRenderedPageBreak/>
        <w:t>Charakteristickými f</w:t>
      </w:r>
      <w:r w:rsidR="000F4B72" w:rsidRPr="00575423">
        <w:rPr>
          <w:rFonts w:ascii="Georgia" w:hAnsi="Georgia"/>
        </w:rPr>
        <w:t>unkcemi</w:t>
      </w:r>
      <w:r w:rsidRPr="00575423">
        <w:rPr>
          <w:rFonts w:ascii="Georgia" w:hAnsi="Georgia"/>
        </w:rPr>
        <w:t xml:space="preserve"> sociální pomoci je</w:t>
      </w:r>
    </w:p>
    <w:p w14:paraId="210D8953" w14:textId="77777777" w:rsidR="000F4B72" w:rsidRPr="00575423" w:rsidRDefault="000F4B72" w:rsidP="00756A98">
      <w:pPr>
        <w:pStyle w:val="Odstavecseseznamem"/>
        <w:numPr>
          <w:ilvl w:val="0"/>
          <w:numId w:val="86"/>
        </w:numPr>
        <w:rPr>
          <w:rFonts w:ascii="Georgia" w:hAnsi="Georgia"/>
        </w:rPr>
      </w:pPr>
      <w:r w:rsidRPr="00575423">
        <w:rPr>
          <w:rFonts w:ascii="Georgia" w:hAnsi="Georgia"/>
        </w:rPr>
        <w:t>předcházet vzniku chudoby a zmírňovat její dopady</w:t>
      </w:r>
    </w:p>
    <w:p w14:paraId="1F59E70F" w14:textId="77777777" w:rsidR="000F4B72" w:rsidRPr="00575423" w:rsidRDefault="000F4B72" w:rsidP="00756A98">
      <w:pPr>
        <w:pStyle w:val="Odstavecseseznamem"/>
        <w:numPr>
          <w:ilvl w:val="0"/>
          <w:numId w:val="86"/>
        </w:numPr>
        <w:rPr>
          <w:rFonts w:ascii="Georgia" w:hAnsi="Georgia"/>
        </w:rPr>
      </w:pPr>
      <w:r w:rsidRPr="00575423">
        <w:rPr>
          <w:rFonts w:ascii="Georgia" w:hAnsi="Georgia"/>
        </w:rPr>
        <w:t>předcházet vzniku sociálního vyloučení a začleňovaní osob sociálně vyloučených zpět do společnosti</w:t>
      </w:r>
    </w:p>
    <w:p w14:paraId="5701DCE0" w14:textId="77777777" w:rsidR="00674F6A" w:rsidRPr="00575423" w:rsidRDefault="00E03448" w:rsidP="000F4B72">
      <w:pPr>
        <w:rPr>
          <w:rFonts w:ascii="Georgia" w:hAnsi="Georgia"/>
        </w:rPr>
      </w:pPr>
      <w:r w:rsidRPr="00575423">
        <w:rPr>
          <w:rFonts w:ascii="Georgia" w:hAnsi="Georgia"/>
        </w:rPr>
        <w:t xml:space="preserve">Právě v oblasti faktické podpory a pomoci </w:t>
      </w:r>
      <w:r w:rsidR="000F4B72" w:rsidRPr="00575423">
        <w:rPr>
          <w:rFonts w:ascii="Georgia" w:hAnsi="Georgia"/>
        </w:rPr>
        <w:t>jsou klíčovými a</w:t>
      </w:r>
      <w:r w:rsidR="00F2645F" w:rsidRPr="00575423">
        <w:rPr>
          <w:rFonts w:ascii="Georgia" w:hAnsi="Georgia"/>
        </w:rPr>
        <w:t> </w:t>
      </w:r>
      <w:r w:rsidR="000F4B72" w:rsidRPr="00575423">
        <w:rPr>
          <w:rFonts w:ascii="Georgia" w:hAnsi="Georgia"/>
        </w:rPr>
        <w:t>neopominutelnými subjekty obce, resp.</w:t>
      </w:r>
      <w:r w:rsidR="003366AB" w:rsidRPr="00575423">
        <w:rPr>
          <w:rFonts w:ascii="Georgia" w:hAnsi="Georgia"/>
        </w:rPr>
        <w:t> </w:t>
      </w:r>
      <w:r w:rsidR="000F4B72" w:rsidRPr="00575423">
        <w:rPr>
          <w:rFonts w:ascii="Georgia" w:hAnsi="Georgia"/>
        </w:rPr>
        <w:t>jednotlivé městské části a to j</w:t>
      </w:r>
      <w:r w:rsidR="004C12CC">
        <w:rPr>
          <w:rFonts w:ascii="Georgia" w:hAnsi="Georgia"/>
        </w:rPr>
        <w:t>ak v rámci své samostatné tak i </w:t>
      </w:r>
      <w:r w:rsidR="000F4B72" w:rsidRPr="00575423">
        <w:rPr>
          <w:rFonts w:ascii="Georgia" w:hAnsi="Georgia"/>
        </w:rPr>
        <w:t>přenesené působnosti. Její kroky je však zapotřebí činit účelně, efektivně, ale zároveň i hospodárně. A to jak po</w:t>
      </w:r>
      <w:r w:rsidR="003366AB" w:rsidRPr="00575423">
        <w:rPr>
          <w:rFonts w:ascii="Georgia" w:hAnsi="Georgia"/>
        </w:rPr>
        <w:t> </w:t>
      </w:r>
      <w:r w:rsidR="000F4B72" w:rsidRPr="00575423">
        <w:rPr>
          <w:rFonts w:ascii="Georgia" w:hAnsi="Georgia"/>
        </w:rPr>
        <w:t>stránce finanční, tak i prostřednictvím sociální práce, vykonávané jejími zaměstnanci, zařazenými na</w:t>
      </w:r>
      <w:r w:rsidR="003366AB" w:rsidRPr="00575423">
        <w:rPr>
          <w:rFonts w:ascii="Georgia" w:hAnsi="Georgia"/>
        </w:rPr>
        <w:t> </w:t>
      </w:r>
      <w:r w:rsidR="000F4B72" w:rsidRPr="00575423">
        <w:rPr>
          <w:rFonts w:ascii="Georgia" w:hAnsi="Georgia"/>
        </w:rPr>
        <w:t>sociálních odborech. Je</w:t>
      </w:r>
      <w:r w:rsidR="00F2645F" w:rsidRPr="00575423">
        <w:rPr>
          <w:rFonts w:ascii="Georgia" w:hAnsi="Georgia"/>
        </w:rPr>
        <w:t> </w:t>
      </w:r>
      <w:r w:rsidR="000F4B72" w:rsidRPr="00575423">
        <w:rPr>
          <w:rFonts w:ascii="Georgia" w:hAnsi="Georgia"/>
        </w:rPr>
        <w:t>tak na místě je jasně definovat.</w:t>
      </w:r>
      <w:r w:rsidR="00BC0637" w:rsidRPr="00575423">
        <w:rPr>
          <w:rFonts w:ascii="Georgia" w:hAnsi="Georgia"/>
        </w:rPr>
        <w:t xml:space="preserve"> </w:t>
      </w:r>
    </w:p>
    <w:p w14:paraId="7D836094" w14:textId="77777777" w:rsidR="00504E41" w:rsidRPr="00575423" w:rsidRDefault="00504E41" w:rsidP="000F4B72">
      <w:pPr>
        <w:rPr>
          <w:rFonts w:ascii="Georgia" w:hAnsi="Georgia"/>
        </w:rPr>
      </w:pPr>
    </w:p>
    <w:p w14:paraId="341CFA7D" w14:textId="77777777" w:rsidR="00674F6A" w:rsidRPr="00575423" w:rsidRDefault="00674F6A">
      <w:pPr>
        <w:spacing w:after="0" w:line="240" w:lineRule="auto"/>
        <w:jc w:val="left"/>
        <w:rPr>
          <w:rFonts w:ascii="Georgia" w:hAnsi="Georgia"/>
        </w:rPr>
      </w:pPr>
      <w:r w:rsidRPr="00575423">
        <w:rPr>
          <w:rFonts w:ascii="Georgia" w:hAnsi="Georgia"/>
        </w:rPr>
        <w:br w:type="page"/>
      </w:r>
    </w:p>
    <w:p w14:paraId="56C25677" w14:textId="77777777" w:rsidR="00360432" w:rsidRPr="00575423" w:rsidRDefault="002D520D" w:rsidP="00855078">
      <w:pPr>
        <w:pStyle w:val="Nadpis1"/>
        <w:rPr>
          <w:rFonts w:ascii="Georgia" w:hAnsi="Georgia"/>
        </w:rPr>
      </w:pPr>
      <w:bookmarkStart w:id="19" w:name="_Toc153203423"/>
      <w:r w:rsidRPr="00575423">
        <w:rPr>
          <w:rFonts w:ascii="Georgia" w:hAnsi="Georgia"/>
        </w:rPr>
        <w:lastRenderedPageBreak/>
        <w:t>Cílové skupiny sociální práce</w:t>
      </w:r>
      <w:bookmarkEnd w:id="19"/>
    </w:p>
    <w:p w14:paraId="787BF0E3" w14:textId="77777777" w:rsidR="001343A2" w:rsidRPr="00575423" w:rsidRDefault="001343A2" w:rsidP="001343A2">
      <w:pPr>
        <w:rPr>
          <w:rFonts w:ascii="Georgia" w:hAnsi="Georgia"/>
        </w:rPr>
      </w:pPr>
    </w:p>
    <w:p w14:paraId="45D5369E" w14:textId="77777777" w:rsidR="000F001B" w:rsidRPr="00575423" w:rsidRDefault="00EF6534">
      <w:pPr>
        <w:rPr>
          <w:rFonts w:ascii="Georgia" w:hAnsi="Georgia"/>
        </w:rPr>
      </w:pPr>
      <w:r w:rsidRPr="00575423">
        <w:rPr>
          <w:rFonts w:ascii="Georgia" w:hAnsi="Georgia"/>
        </w:rPr>
        <w:t>Sociální práce je důležitá ve všech politických strukturách, neboť sociálno je důležité pro lidskou rasu jako takovou. Lidé jsou společenští, vznikají mezi nimi nejrůznější vztahy. Sociální práce jim</w:t>
      </w:r>
      <w:r w:rsidR="00BA788D" w:rsidRPr="00575423">
        <w:rPr>
          <w:rFonts w:ascii="Georgia" w:hAnsi="Georgia"/>
        </w:rPr>
        <w:t xml:space="preserve"> při zachování respektu k jejich lidskosti</w:t>
      </w:r>
      <w:r w:rsidR="004C12CC">
        <w:rPr>
          <w:rFonts w:ascii="Georgia" w:hAnsi="Georgia"/>
        </w:rPr>
        <w:t xml:space="preserve"> bez </w:t>
      </w:r>
      <w:r w:rsidR="000F001B" w:rsidRPr="00575423">
        <w:rPr>
          <w:rFonts w:ascii="Georgia" w:hAnsi="Georgia"/>
        </w:rPr>
        <w:t>autoritářského přístupu</w:t>
      </w:r>
      <w:r w:rsidRPr="00575423">
        <w:rPr>
          <w:rFonts w:ascii="Georgia" w:hAnsi="Georgia"/>
        </w:rPr>
        <w:t xml:space="preserve"> vyjma jiného pomáhá vztahy zlepšovat</w:t>
      </w:r>
      <w:r w:rsidR="004C12CC">
        <w:rPr>
          <w:rFonts w:ascii="Georgia" w:hAnsi="Georgia"/>
        </w:rPr>
        <w:t>, snaží se </w:t>
      </w:r>
      <w:r w:rsidR="008D557A" w:rsidRPr="00575423">
        <w:rPr>
          <w:rFonts w:ascii="Georgia" w:hAnsi="Georgia"/>
        </w:rPr>
        <w:t>pozitivně působit ke změně lidského chování a tím sociální práce zlepšuje společnost a</w:t>
      </w:r>
      <w:r w:rsidR="00F2645F" w:rsidRPr="00575423">
        <w:rPr>
          <w:rFonts w:ascii="Georgia" w:hAnsi="Georgia"/>
        </w:rPr>
        <w:t> </w:t>
      </w:r>
      <w:r w:rsidR="008D557A" w:rsidRPr="00575423">
        <w:rPr>
          <w:rFonts w:ascii="Georgia" w:hAnsi="Georgia"/>
        </w:rPr>
        <w:t>humanitu.</w:t>
      </w:r>
      <w:r w:rsidR="00BA788D" w:rsidRPr="00575423">
        <w:rPr>
          <w:rFonts w:ascii="Georgia" w:hAnsi="Georgia"/>
        </w:rPr>
        <w:t xml:space="preserve"> Sociální práce dále přispívá k celkové stabilitě jednotlivců, což následně vede i k ekonomické stabilitě společnosti.</w:t>
      </w:r>
      <w:r w:rsidR="000F001B" w:rsidRPr="00575423">
        <w:rPr>
          <w:rFonts w:ascii="Georgia" w:hAnsi="Georgia"/>
        </w:rPr>
        <w:t xml:space="preserve"> </w:t>
      </w:r>
    </w:p>
    <w:p w14:paraId="1F9D1282" w14:textId="77777777" w:rsidR="00BA788D" w:rsidRPr="00575423" w:rsidRDefault="000F001B">
      <w:pPr>
        <w:rPr>
          <w:rFonts w:ascii="Georgia" w:hAnsi="Georgia"/>
        </w:rPr>
      </w:pPr>
      <w:r w:rsidRPr="00575423">
        <w:rPr>
          <w:rFonts w:ascii="Georgia" w:hAnsi="Georgia"/>
        </w:rPr>
        <w:t>V současné době se stále častěji hovoří o demokracii v sociální práci. Tím je myšleno, že klienti, uživatelé sociálních služeb by měli o jejich podobě spolurozhodovat, participovat na rozhodování, aby bylo dosaženo celkového zlepšení jejich sociální situace.</w:t>
      </w:r>
      <w:r w:rsidR="00075B7A" w:rsidRPr="00575423">
        <w:rPr>
          <w:rFonts w:ascii="Georgia" w:hAnsi="Georgia"/>
        </w:rPr>
        <w:t xml:space="preserve"> </w:t>
      </w:r>
      <w:r w:rsidRPr="00575423">
        <w:rPr>
          <w:rFonts w:ascii="Georgia" w:hAnsi="Georgia"/>
        </w:rPr>
        <w:t>Sociální pracovník by</w:t>
      </w:r>
      <w:r w:rsidR="00F2645F" w:rsidRPr="00575423">
        <w:rPr>
          <w:rFonts w:ascii="Georgia" w:hAnsi="Georgia"/>
        </w:rPr>
        <w:t> </w:t>
      </w:r>
      <w:r w:rsidR="004C12CC">
        <w:rPr>
          <w:rFonts w:ascii="Georgia" w:hAnsi="Georgia"/>
        </w:rPr>
        <w:t>rozhodně neměl být tzv. </w:t>
      </w:r>
      <w:r w:rsidRPr="00575423">
        <w:rPr>
          <w:rFonts w:ascii="Georgia" w:hAnsi="Georgia"/>
        </w:rPr>
        <w:t>„bílým slonem“, tedy někým, koho nikdo neviděl. Naopak musí být klientům k dispozici, musí ho osobně podporovat a „být s ním“.</w:t>
      </w:r>
      <w:r w:rsidR="00075B7A" w:rsidRPr="00575423">
        <w:rPr>
          <w:rFonts w:ascii="Georgia" w:hAnsi="Georgia"/>
        </w:rPr>
        <w:t xml:space="preserve"> Klienti by měli být v podstatě partnery sociálních pracovníků, avšak současně nelze tuto tezi nekriticky aplikovat paušálně, a to například při výkonu sociálně-právní ochrany dětí, kdy leckdy sociální pracovník musí postupovat v rozporu s představami rodičů, aby bylo dosaženo ochrany dítěte.</w:t>
      </w:r>
    </w:p>
    <w:p w14:paraId="67DBC729" w14:textId="77777777" w:rsidR="00EF6534" w:rsidRPr="00575423" w:rsidRDefault="000F001B">
      <w:pPr>
        <w:rPr>
          <w:rFonts w:ascii="Georgia" w:hAnsi="Georgia"/>
        </w:rPr>
      </w:pPr>
      <w:r w:rsidRPr="00575423">
        <w:rPr>
          <w:rFonts w:ascii="Georgia" w:hAnsi="Georgia"/>
        </w:rPr>
        <w:t>Jinými slovy v</w:t>
      </w:r>
      <w:r w:rsidR="008D557A" w:rsidRPr="00575423">
        <w:rPr>
          <w:rFonts w:ascii="Georgia" w:hAnsi="Georgia"/>
        </w:rPr>
        <w:t xml:space="preserve">še je o vzájemné spolupráci všech zainteresovaných subjektů včetně spolupráce s politickým představiteli. V tomto případě není možný </w:t>
      </w:r>
      <w:r w:rsidR="004C12CC">
        <w:rPr>
          <w:rFonts w:ascii="Georgia" w:hAnsi="Georgia"/>
        </w:rPr>
        <w:t>a </w:t>
      </w:r>
      <w:r w:rsidR="008D557A" w:rsidRPr="00575423">
        <w:rPr>
          <w:rFonts w:ascii="Georgia" w:hAnsi="Georgia"/>
        </w:rPr>
        <w:t>akceptovatelný konkurenční individualistický přístup.</w:t>
      </w:r>
    </w:p>
    <w:p w14:paraId="75746A1A" w14:textId="77777777" w:rsidR="007F70FD" w:rsidRDefault="002D520D">
      <w:pPr>
        <w:rPr>
          <w:rFonts w:ascii="Georgia" w:hAnsi="Georgia"/>
        </w:rPr>
      </w:pPr>
      <w:r w:rsidRPr="00575423">
        <w:rPr>
          <w:rFonts w:ascii="Georgia" w:hAnsi="Georgia"/>
        </w:rPr>
        <w:t>Definice oboru sociální práce je velmi široká, pro potřeby koncepce se jeví nejadekvátnější výklad Profesní komory sociálních pracovníků, z.s. s tím, že je to „vysoce specializovaná pomáhající činnost, jejímž cílem je zvyšovat nebo stabilizovat kvalitu života lidí, u kterých je tato kvalita ohrožena nebo omezena“</w:t>
      </w:r>
      <w:r w:rsidR="001343A2" w:rsidRPr="00575423">
        <w:rPr>
          <w:rStyle w:val="Znakapoznpodarou"/>
          <w:rFonts w:ascii="Georgia" w:hAnsi="Georgia"/>
        </w:rPr>
        <w:footnoteReference w:id="2"/>
      </w:r>
      <w:r w:rsidRPr="00575423">
        <w:rPr>
          <w:rFonts w:ascii="Georgia" w:hAnsi="Georgia"/>
        </w:rPr>
        <w:t xml:space="preserve"> Pokud definici zjednodušíme, tak z ní vyplývá, že objektem sociální práce je jakýkoli jedinec, který ke svému kvalitnějšímu životu potřebuje pomoc „zvenčí“ od odborného pracovníka. Aby pomoc mohla být dobře zacílena na konkrétního člověka, musí se jednat o vysoce individuální přístup k danému jedinci. Přestože aktuálním trendem je při poskytování sociální práce zdůrazňovat a</w:t>
      </w:r>
      <w:r w:rsidR="00EF6534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vycházet ze</w:t>
      </w:r>
      <w:r w:rsidR="004C12CC">
        <w:rPr>
          <w:rFonts w:ascii="Georgia" w:hAnsi="Georgia"/>
        </w:rPr>
        <w:t> </w:t>
      </w:r>
      <w:r w:rsidRPr="00575423">
        <w:rPr>
          <w:rFonts w:ascii="Georgia" w:hAnsi="Georgia"/>
        </w:rPr>
        <w:t>silných stránek klienta, tak pro</w:t>
      </w:r>
      <w:r w:rsidR="00EF6534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identifikování jednotlivých potřeb cílů této </w:t>
      </w:r>
      <w:r w:rsidRPr="00575423">
        <w:rPr>
          <w:rFonts w:ascii="Georgia" w:hAnsi="Georgia"/>
        </w:rPr>
        <w:lastRenderedPageBreak/>
        <w:t>koncepce, je nezbytné určité zobecnění cílových skupin klientů, na</w:t>
      </w:r>
      <w:r w:rsidR="00EF6534" w:rsidRPr="00575423">
        <w:rPr>
          <w:rFonts w:ascii="Georgia" w:hAnsi="Georgia"/>
        </w:rPr>
        <w:t> </w:t>
      </w:r>
      <w:r w:rsidR="004C12CC">
        <w:rPr>
          <w:rFonts w:ascii="Georgia" w:hAnsi="Georgia"/>
        </w:rPr>
        <w:t>které se </w:t>
      </w:r>
      <w:r w:rsidRPr="00575423">
        <w:rPr>
          <w:rFonts w:ascii="Georgia" w:hAnsi="Georgia"/>
        </w:rPr>
        <w:t>sociální práce zaměřuje. Jedná se o následující cílové skupiny, které se však leckdy mohou samozřejmě prolínat:</w:t>
      </w:r>
    </w:p>
    <w:p w14:paraId="2EA8EE67" w14:textId="77777777" w:rsidR="000F001B" w:rsidRPr="00575423" w:rsidRDefault="000F001B">
      <w:pPr>
        <w:rPr>
          <w:rFonts w:ascii="Georgia" w:hAnsi="Georgia"/>
        </w:rPr>
      </w:pPr>
    </w:p>
    <w:p w14:paraId="21CEA39C" w14:textId="02856A87" w:rsidR="005C3029" w:rsidRPr="00575423" w:rsidRDefault="00A607AA" w:rsidP="005C3029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cs-CZ"/>
        </w:rPr>
        <w:drawing>
          <wp:inline distT="0" distB="0" distL="0" distR="0" wp14:anchorId="18FBB32B" wp14:editId="286C1685">
            <wp:extent cx="4907280" cy="4692412"/>
            <wp:effectExtent l="0" t="0" r="0" b="0"/>
            <wp:docPr id="87298566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36" cy="47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D00B" w14:textId="77777777" w:rsidR="004C12CC" w:rsidRPr="00575423" w:rsidRDefault="004C12CC" w:rsidP="00A607AA">
      <w:pPr>
        <w:rPr>
          <w:rFonts w:ascii="Georgia" w:hAnsi="Georgia"/>
        </w:rPr>
      </w:pPr>
    </w:p>
    <w:p w14:paraId="7F08ED11" w14:textId="77777777" w:rsidR="007F25FA" w:rsidRPr="00575423" w:rsidRDefault="00C2030E" w:rsidP="004C12CC">
      <w:pPr>
        <w:pStyle w:val="Nadpis2"/>
        <w:shd w:val="clear" w:color="auto" w:fill="5CB130"/>
        <w:spacing w:after="240"/>
        <w:rPr>
          <w:rFonts w:ascii="Georgia" w:hAnsi="Georgia"/>
        </w:rPr>
      </w:pPr>
      <w:bookmarkStart w:id="20" w:name="_Toc153203424"/>
      <w:r w:rsidRPr="00575423">
        <w:rPr>
          <w:rFonts w:ascii="Georgia" w:hAnsi="Georgia"/>
          <w14:textOutline w14:w="0" w14:cap="flat" w14:cmpd="sng" w14:algn="ctr">
            <w14:noFill/>
            <w14:prstDash w14:val="solid"/>
            <w14:round/>
          </w14:textOutline>
        </w:rPr>
        <w:t xml:space="preserve">5.1 </w:t>
      </w:r>
      <w:r w:rsidR="002D520D" w:rsidRPr="00575423">
        <w:rPr>
          <w:rFonts w:ascii="Georgia" w:hAnsi="Georgia"/>
          <w14:textOutline w14:w="0" w14:cap="flat" w14:cmpd="sng" w14:algn="ctr">
            <w14:noFill/>
            <w14:prstDash w14:val="solid"/>
            <w14:round/>
          </w14:textOutline>
        </w:rPr>
        <w:t>Rodiny s dětmi</w:t>
      </w:r>
      <w:bookmarkEnd w:id="20"/>
    </w:p>
    <w:p w14:paraId="147B926D" w14:textId="77777777" w:rsidR="007F70FD" w:rsidRPr="00575423" w:rsidRDefault="002D520D" w:rsidP="004C12CC">
      <w:pPr>
        <w:spacing w:after="240"/>
        <w:rPr>
          <w:rFonts w:ascii="Georgia" w:hAnsi="Georgia"/>
        </w:rPr>
      </w:pPr>
      <w:r w:rsidRPr="00575423">
        <w:rPr>
          <w:rFonts w:ascii="Georgia" w:hAnsi="Georgia"/>
        </w:rPr>
        <w:t xml:space="preserve">K pomoci a podpoře dětem, resp. rodinám s dětmi je na úrovni MČ Praha 4 určen zejména OSPOD. Tato agenda představuje celý systém ochrany práv a právem chráněných zájmů nezletilých dětí a její rozsah je dán zejména </w:t>
      </w:r>
      <w:r w:rsidR="00C3620F" w:rsidRPr="00575423">
        <w:rPr>
          <w:rFonts w:ascii="Georgia" w:hAnsi="Georgia"/>
        </w:rPr>
        <w:t>ZSPOD</w:t>
      </w:r>
      <w:r w:rsidRPr="00575423">
        <w:rPr>
          <w:rFonts w:ascii="Georgia" w:hAnsi="Georgia"/>
        </w:rPr>
        <w:t>. Zaměřuje se</w:t>
      </w:r>
      <w:r w:rsidR="00A576F5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především na děti, jejichž výchova a osobnostní rozvoj jsou ohroženy. Součástí systému je i sociální práce s dětmi a mladistvými, kteří spáchali přestupek, trestný čin nebo čin jinak trestný nebo se stali jejich obětí. Do této agendy jsou zařazeny i úkoly náhradní rodinné péče – pěstounské péče, pěs</w:t>
      </w:r>
      <w:r w:rsidR="004C12CC">
        <w:rPr>
          <w:rFonts w:ascii="Georgia" w:hAnsi="Georgia"/>
        </w:rPr>
        <w:t>tounské péče na </w:t>
      </w:r>
      <w:r w:rsidR="00A576F5" w:rsidRPr="00575423">
        <w:rPr>
          <w:rFonts w:ascii="Georgia" w:hAnsi="Georgia"/>
        </w:rPr>
        <w:t xml:space="preserve">přechodnou dobu, péče jiné osoby než rodiče </w:t>
      </w:r>
      <w:r w:rsidRPr="00575423">
        <w:rPr>
          <w:rFonts w:ascii="Georgia" w:hAnsi="Georgia"/>
        </w:rPr>
        <w:t xml:space="preserve">a osvojení. </w:t>
      </w:r>
    </w:p>
    <w:p w14:paraId="63AD0CC7" w14:textId="77777777" w:rsidR="007F70FD" w:rsidRPr="00575423" w:rsidRDefault="002D520D">
      <w:pPr>
        <w:rPr>
          <w:rFonts w:ascii="Georgia" w:hAnsi="Georgia"/>
        </w:rPr>
      </w:pPr>
      <w:r w:rsidRPr="00575423">
        <w:rPr>
          <w:rFonts w:ascii="Georgia" w:hAnsi="Georgia"/>
        </w:rPr>
        <w:lastRenderedPageBreak/>
        <w:t>Přestože výkon SPOD kompletně spadá do přenesené působnosti a OSPOD je tak koordinován, odborně a metodicky řízen krajským úřadem, v Praze tedy prostřednictvím MHMP, mohou jednotlivé MČ být v systému péče o ohrožené děti značně nápomocny. Zejména se jedná o finanční i jinou podporu neziskových organizací, které jsou v rámci svých sociálních služeb, případně v rámci pověření k výkonu SPOD, důležitými aktéry participujícími společně s OSPOD na podpoře dítěte a</w:t>
      </w:r>
      <w:r w:rsidR="00A576F5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 xml:space="preserve">rodiny. Dále se jedná o bytovou politiku na místní úrovni a vytváření adekvátních podmínek a možností pro bydlení rodin s dětmi v nejrůznějších životních situacích. V neposlední řadě jde pak i </w:t>
      </w:r>
      <w:r w:rsidR="00C807C0" w:rsidRPr="00575423">
        <w:rPr>
          <w:rFonts w:ascii="Georgia" w:hAnsi="Georgia"/>
        </w:rPr>
        <w:t xml:space="preserve">o </w:t>
      </w:r>
      <w:r w:rsidRPr="00575423">
        <w:rPr>
          <w:rFonts w:ascii="Georgia" w:hAnsi="Georgia"/>
        </w:rPr>
        <w:t>podporu dětí umístěných v zařízeních ústavní výchovy včetně dětí, které po</w:t>
      </w:r>
      <w:r w:rsidR="00A576F5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zletilosti zařízení ústavní výchovy opouštějí. Důležitá je i podpora dětí v aktivním trávení volného času.</w:t>
      </w:r>
    </w:p>
    <w:p w14:paraId="00D01C71" w14:textId="77777777" w:rsidR="00D33A9F" w:rsidRPr="00575423" w:rsidRDefault="00D33A9F" w:rsidP="004C12CC">
      <w:pPr>
        <w:pStyle w:val="Nadpis3"/>
        <w:spacing w:after="240"/>
        <w:rPr>
          <w:rFonts w:ascii="Georgia" w:hAnsi="Georgia"/>
        </w:rPr>
      </w:pPr>
      <w:bookmarkStart w:id="21" w:name="_Toc153203425"/>
      <w:r w:rsidRPr="00575423">
        <w:rPr>
          <w:rFonts w:ascii="Georgia" w:hAnsi="Georgia"/>
        </w:rPr>
        <w:t>5.1.1 Vývojové trendy</w:t>
      </w:r>
      <w:bookmarkEnd w:id="21"/>
    </w:p>
    <w:p w14:paraId="4ADFCEFA" w14:textId="77777777" w:rsidR="00A8631A" w:rsidRPr="00575423" w:rsidRDefault="00D33A9F" w:rsidP="004C12CC">
      <w:pPr>
        <w:spacing w:after="240"/>
        <w:rPr>
          <w:rFonts w:ascii="Georgia" w:hAnsi="Georgia"/>
        </w:rPr>
      </w:pPr>
      <w:r w:rsidRPr="00575423">
        <w:rPr>
          <w:rStyle w:val="markedcontent"/>
          <w:rFonts w:ascii="Georgia" w:hAnsi="Georgia" w:cs="Courier New"/>
          <w:szCs w:val="24"/>
        </w:rPr>
        <w:t>V rámci sociální práce s rodinou je kladen důraz na</w:t>
      </w:r>
      <w:r w:rsidR="00A576F5" w:rsidRPr="00575423">
        <w:rPr>
          <w:rStyle w:val="markedcontent"/>
          <w:rFonts w:ascii="Georgia" w:hAnsi="Georgia" w:cs="Courier New"/>
          <w:szCs w:val="24"/>
        </w:rPr>
        <w:t> </w:t>
      </w:r>
      <w:r w:rsidRPr="00575423">
        <w:rPr>
          <w:rStyle w:val="markedcontent"/>
          <w:rFonts w:ascii="Georgia" w:hAnsi="Georgia" w:cs="Courier New"/>
          <w:szCs w:val="24"/>
        </w:rPr>
        <w:t>komplexnost posouzení životní situace, identifikování oblastí podpory a rozvoje a na práci s celým rodinným systémem. Důležitým prvkem je participace členů rodiny na</w:t>
      </w:r>
      <w:r w:rsidR="00A576F5" w:rsidRPr="00575423">
        <w:rPr>
          <w:rStyle w:val="markedcontent"/>
          <w:rFonts w:ascii="Georgia" w:hAnsi="Georgia" w:cs="Courier New"/>
          <w:szCs w:val="24"/>
        </w:rPr>
        <w:t> </w:t>
      </w:r>
      <w:r w:rsidRPr="00575423">
        <w:rPr>
          <w:rStyle w:val="markedcontent"/>
          <w:rFonts w:ascii="Georgia" w:hAnsi="Georgia" w:cs="Courier New"/>
          <w:szCs w:val="24"/>
        </w:rPr>
        <w:t>cílech podpory, na řešení situace vlastními silami. Výkon sociální práce, sociálně-právní ochrany dětí a sociální služby by měly stavět na principech komplexnosti, návaznosti a dostupnosti. V jejich rámci by měl být uplatňován individuální přístup ke klientům a v celém procesu se</w:t>
      </w:r>
      <w:r w:rsidR="00A576F5" w:rsidRPr="00575423">
        <w:rPr>
          <w:rStyle w:val="markedcontent"/>
          <w:rFonts w:ascii="Georgia" w:hAnsi="Georgia" w:cs="Courier New"/>
          <w:szCs w:val="24"/>
        </w:rPr>
        <w:t> </w:t>
      </w:r>
      <w:r w:rsidRPr="00575423">
        <w:rPr>
          <w:rStyle w:val="markedcontent"/>
          <w:rFonts w:ascii="Georgia" w:hAnsi="Georgia" w:cs="Courier New"/>
          <w:szCs w:val="24"/>
        </w:rPr>
        <w:t xml:space="preserve">předpokládá opět </w:t>
      </w:r>
      <w:r w:rsidR="00A576F5" w:rsidRPr="00575423">
        <w:rPr>
          <w:rStyle w:val="markedcontent"/>
          <w:rFonts w:ascii="Georgia" w:hAnsi="Georgia" w:cs="Courier New"/>
          <w:szCs w:val="24"/>
        </w:rPr>
        <w:t>jejich</w:t>
      </w:r>
      <w:r w:rsidRPr="00575423">
        <w:rPr>
          <w:rStyle w:val="markedcontent"/>
          <w:rFonts w:ascii="Georgia" w:hAnsi="Georgia" w:cs="Courier New"/>
          <w:szCs w:val="24"/>
        </w:rPr>
        <w:t xml:space="preserve"> participace, a to včetně participace dítěte na veškerých záležitostech, které se ho přímo dotýkají. Důraz je kladen na potenciál rodiny a její schopnost jej využít.</w:t>
      </w:r>
    </w:p>
    <w:p w14:paraId="071421F2" w14:textId="77777777" w:rsidR="00E45F59" w:rsidRPr="00575423" w:rsidRDefault="00C2030E" w:rsidP="004C12CC">
      <w:pPr>
        <w:pStyle w:val="Nadpis2"/>
        <w:shd w:val="clear" w:color="auto" w:fill="FFE013"/>
        <w:spacing w:after="240"/>
        <w:rPr>
          <w:rFonts w:ascii="Georgia" w:hAnsi="Georgia"/>
          <w:shd w:val="clear" w:color="auto" w:fill="FFE013"/>
        </w:rPr>
      </w:pPr>
      <w:bookmarkStart w:id="22" w:name="_Toc153203426"/>
      <w:r w:rsidRPr="00575423">
        <w:rPr>
          <w:rFonts w:ascii="Georgia" w:hAnsi="Georgia"/>
        </w:rPr>
        <w:t xml:space="preserve">5.2 </w:t>
      </w:r>
      <w:r w:rsidR="002D520D" w:rsidRPr="00575423">
        <w:rPr>
          <w:rFonts w:ascii="Georgia" w:hAnsi="Georgia"/>
          <w:shd w:val="clear" w:color="auto" w:fill="FFE013"/>
        </w:rPr>
        <w:t>Osoby se zdravotním postižením</w:t>
      </w:r>
      <w:r w:rsidR="00037D94" w:rsidRPr="00575423">
        <w:rPr>
          <w:rFonts w:ascii="Georgia" w:hAnsi="Georgia"/>
          <w:shd w:val="clear" w:color="auto" w:fill="FFE013"/>
        </w:rPr>
        <w:t xml:space="preserve"> a zdravotním znevýhodněním</w:t>
      </w:r>
      <w:bookmarkEnd w:id="22"/>
    </w:p>
    <w:p w14:paraId="2A66E6AE" w14:textId="77777777" w:rsidR="00142AB7" w:rsidRPr="00575423" w:rsidRDefault="005200CC" w:rsidP="004C12CC">
      <w:pPr>
        <w:spacing w:after="240"/>
        <w:rPr>
          <w:rStyle w:val="markedcontent"/>
          <w:rFonts w:ascii="Georgia" w:eastAsia="Times New Roman" w:hAnsi="Georgia" w:cs="Courier New"/>
          <w:szCs w:val="24"/>
          <w:lang w:eastAsia="cs-CZ"/>
        </w:rPr>
      </w:pP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Tato skupina zahrnuje osoby s </w:t>
      </w:r>
      <w:r w:rsidRPr="00575423">
        <w:rPr>
          <w:rStyle w:val="markedcontent"/>
          <w:rFonts w:ascii="Georgia" w:eastAsia="Times New Roman" w:hAnsi="Georgia" w:cs="Courier New"/>
          <w:bCs/>
          <w:szCs w:val="24"/>
          <w:lang w:eastAsia="cs-CZ"/>
        </w:rPr>
        <w:t>tělesným, mentální</w:t>
      </w:r>
      <w:r w:rsidR="004C12CC">
        <w:rPr>
          <w:rStyle w:val="markedcontent"/>
          <w:rFonts w:ascii="Georgia" w:eastAsia="Times New Roman" w:hAnsi="Georgia" w:cs="Courier New"/>
          <w:bCs/>
          <w:szCs w:val="24"/>
          <w:lang w:eastAsia="cs-CZ"/>
        </w:rPr>
        <w:t>m, duševním, smyslovým a </w:t>
      </w:r>
      <w:r w:rsidRPr="00575423">
        <w:rPr>
          <w:rStyle w:val="markedcontent"/>
          <w:rFonts w:ascii="Georgia" w:eastAsia="Times New Roman" w:hAnsi="Georgia" w:cs="Courier New"/>
          <w:bCs/>
          <w:szCs w:val="24"/>
          <w:lang w:eastAsia="cs-CZ"/>
        </w:rPr>
        <w:t xml:space="preserve">kombinovaným postižením. 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Přestože je skupina osob se zdravotním postižením početná a vnitřně velmi různorodá, řadu potřeb a problémových oblastí mají společných. S touto cílovou skupinou na OSOC nejvíc</w:t>
      </w:r>
      <w:r w:rsidR="00C7536A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e pracují zaměstnanci veřejného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 opatrovn</w:t>
      </w:r>
      <w:r w:rsidR="00C7536A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i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c</w:t>
      </w:r>
      <w:r w:rsidR="00C7536A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tví a sociální práce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.</w:t>
      </w:r>
    </w:p>
    <w:p w14:paraId="48AC69AB" w14:textId="77777777" w:rsidR="005200CC" w:rsidRPr="00575423" w:rsidRDefault="005200CC" w:rsidP="004C12CC">
      <w:pPr>
        <w:pStyle w:val="Nadpis3"/>
        <w:spacing w:after="240"/>
        <w:rPr>
          <w:rFonts w:ascii="Georgia" w:hAnsi="Georgia"/>
        </w:rPr>
      </w:pPr>
      <w:bookmarkStart w:id="23" w:name="_Toc153203427"/>
      <w:r w:rsidRPr="00575423">
        <w:rPr>
          <w:rFonts w:ascii="Georgia" w:hAnsi="Georgia"/>
        </w:rPr>
        <w:t>5.2.1 Osoby s tělesným postižením</w:t>
      </w:r>
      <w:bookmarkEnd w:id="23"/>
    </w:p>
    <w:p w14:paraId="195E9167" w14:textId="77777777" w:rsidR="00CE6E60" w:rsidRPr="00575423" w:rsidRDefault="00CE6E60" w:rsidP="004C12CC">
      <w:pPr>
        <w:spacing w:after="240"/>
        <w:rPr>
          <w:rFonts w:ascii="Georgia" w:hAnsi="Georgia"/>
        </w:rPr>
      </w:pPr>
      <w:r w:rsidRPr="00575423">
        <w:rPr>
          <w:rFonts w:ascii="Georgia" w:hAnsi="Georgia"/>
          <w:lang w:eastAsia="cs-CZ"/>
        </w:rPr>
        <w:t>Jedná se o osoby s tělesným postižením vrozeným či v průběhu života získaným (onemocněním, úrazem)</w:t>
      </w:r>
      <w:r w:rsidR="00985CD6" w:rsidRPr="00575423">
        <w:rPr>
          <w:rFonts w:ascii="Georgia" w:hAnsi="Georgia"/>
          <w:lang w:eastAsia="cs-CZ"/>
        </w:rPr>
        <w:t xml:space="preserve"> spočívajícím v částečném nebo úplném omezení v pohybové oblasti člověka</w:t>
      </w:r>
      <w:r w:rsidRPr="00575423">
        <w:rPr>
          <w:rFonts w:ascii="Georgia" w:hAnsi="Georgia"/>
          <w:lang w:eastAsia="cs-CZ"/>
        </w:rPr>
        <w:t xml:space="preserve"> a dále o osoby s jiným typem zdravotního </w:t>
      </w:r>
      <w:r w:rsidRPr="00575423">
        <w:rPr>
          <w:rFonts w:ascii="Georgia" w:hAnsi="Georgia"/>
          <w:lang w:eastAsia="cs-CZ"/>
        </w:rPr>
        <w:lastRenderedPageBreak/>
        <w:t>znevýhodnění jako jsou různá dlouhodobá nebo chronická onemocnění.</w:t>
      </w:r>
      <w:r w:rsidRPr="00575423">
        <w:rPr>
          <w:rFonts w:ascii="Georgia" w:hAnsi="Georgia"/>
          <w:b/>
          <w:bCs/>
          <w:color w:val="C9211E"/>
          <w:lang w:eastAsia="cs-CZ"/>
        </w:rPr>
        <w:t xml:space="preserve"> </w:t>
      </w:r>
      <w:r w:rsidR="004C12CC">
        <w:rPr>
          <w:rFonts w:ascii="Georgia" w:hAnsi="Georgia"/>
          <w:lang w:eastAsia="cs-CZ"/>
        </w:rPr>
        <w:t>V </w:t>
      </w:r>
      <w:r w:rsidRPr="00575423">
        <w:rPr>
          <w:rFonts w:ascii="Georgia" w:hAnsi="Georgia"/>
          <w:lang w:eastAsia="cs-CZ"/>
        </w:rPr>
        <w:t xml:space="preserve">různých oblastech dochází k překrývání potřeb této skupiny s ostatními, a to zejména se seniory. </w:t>
      </w:r>
      <w:r w:rsidRPr="00575423">
        <w:rPr>
          <w:rFonts w:ascii="Georgia" w:hAnsi="Georgia"/>
        </w:rPr>
        <w:t>Ačkoliv je často poukazováno na negativní stránku tohoto typu postižení, je</w:t>
      </w:r>
      <w:r w:rsidR="00A576F5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nutné mít na paměti, že osoby s tělesným postižením jsou často nezávislí a velmi schopní jedinci</w:t>
      </w:r>
      <w:r w:rsidR="00EB5C45" w:rsidRPr="00575423">
        <w:rPr>
          <w:rFonts w:ascii="Georgia" w:hAnsi="Georgia"/>
        </w:rPr>
        <w:t>, kteří se svým postižením umí</w:t>
      </w:r>
      <w:r w:rsidR="004C12CC">
        <w:rPr>
          <w:rFonts w:ascii="Georgia" w:hAnsi="Georgia"/>
        </w:rPr>
        <w:t xml:space="preserve"> pracovat. Je </w:t>
      </w:r>
      <w:r w:rsidRPr="00575423">
        <w:rPr>
          <w:rFonts w:ascii="Georgia" w:hAnsi="Georgia"/>
        </w:rPr>
        <w:t>potřeba soustředit se na jejich schopnosti, aktivitu a potenciál</w:t>
      </w:r>
      <w:r w:rsidR="00985CD6" w:rsidRPr="00575423">
        <w:rPr>
          <w:rFonts w:ascii="Georgia" w:hAnsi="Georgia"/>
        </w:rPr>
        <w:t>.</w:t>
      </w:r>
    </w:p>
    <w:p w14:paraId="5BFCCC72" w14:textId="77777777" w:rsidR="001E1EAC" w:rsidRPr="00575423" w:rsidRDefault="001E1EAC" w:rsidP="004C12CC">
      <w:pPr>
        <w:pStyle w:val="Nadpis3"/>
        <w:spacing w:after="240"/>
        <w:rPr>
          <w:rFonts w:ascii="Georgia" w:hAnsi="Georgia"/>
        </w:rPr>
      </w:pPr>
      <w:bookmarkStart w:id="24" w:name="_Toc153203428"/>
      <w:r w:rsidRPr="00575423">
        <w:rPr>
          <w:rFonts w:ascii="Georgia" w:hAnsi="Georgia"/>
        </w:rPr>
        <w:t>5.2.2 Osoby s mentálním postižením</w:t>
      </w:r>
      <w:bookmarkEnd w:id="24"/>
    </w:p>
    <w:p w14:paraId="0C3C1BD1" w14:textId="77777777" w:rsidR="00675D01" w:rsidRPr="00575423" w:rsidRDefault="00675D01" w:rsidP="004C12CC">
      <w:pPr>
        <w:spacing w:after="240"/>
        <w:rPr>
          <w:rFonts w:ascii="Georgia" w:hAnsi="Georgia"/>
        </w:rPr>
      </w:pPr>
      <w:r w:rsidRPr="00575423">
        <w:rPr>
          <w:rFonts w:ascii="Georgia" w:hAnsi="Georgia"/>
        </w:rPr>
        <w:t xml:space="preserve">Pro osoby s mentálním postižením je charakteristické trvalé snížení inteligence z důvodu organického poškození mozku. Dle úrovně IQ </w:t>
      </w:r>
      <w:r w:rsidR="00CF2A58" w:rsidRPr="00575423">
        <w:rPr>
          <w:rFonts w:ascii="Georgia" w:hAnsi="Georgia"/>
        </w:rPr>
        <w:t>se pak mentální retardace rozlišuje na lehkou, středně těžkou, těžkou a hlubokou. Podpora osob s mentálním postižením se tak značně liší právě s ohledem na hloubku postižení. Zatímco lidé s lehkým mentálním postižením moh</w:t>
      </w:r>
      <w:r w:rsidR="004C12CC">
        <w:rPr>
          <w:rFonts w:ascii="Georgia" w:hAnsi="Georgia"/>
        </w:rPr>
        <w:t>ou za adekvátní podpory žít bez </w:t>
      </w:r>
      <w:r w:rsidR="00CF2A58" w:rsidRPr="00575423">
        <w:rPr>
          <w:rFonts w:ascii="Georgia" w:hAnsi="Georgia"/>
        </w:rPr>
        <w:t>komplikací zcela běžný život jako lidé bez postižení, tzn. pracovat, bydlet, navazovat kvalitní a stabilní partnerské vztahy, zakládat rodiny a</w:t>
      </w:r>
      <w:r w:rsidR="00A576F5" w:rsidRPr="00575423">
        <w:rPr>
          <w:rFonts w:ascii="Georgia" w:hAnsi="Georgia"/>
        </w:rPr>
        <w:t> </w:t>
      </w:r>
      <w:r w:rsidR="00CF2A58" w:rsidRPr="00575423">
        <w:rPr>
          <w:rFonts w:ascii="Georgia" w:hAnsi="Georgia"/>
        </w:rPr>
        <w:t>následně vychovávat své děti, tak lidé s hlubokým mentálním postižením vyžadují vysokou míru podpory a stálou péči druhé osoby.</w:t>
      </w:r>
    </w:p>
    <w:p w14:paraId="7903D1B3" w14:textId="77777777" w:rsidR="001E1EAC" w:rsidRPr="00575423" w:rsidRDefault="00675D01" w:rsidP="004C12CC">
      <w:pPr>
        <w:pStyle w:val="Nadpis3"/>
        <w:spacing w:after="240"/>
        <w:rPr>
          <w:rFonts w:ascii="Georgia" w:hAnsi="Georgia"/>
        </w:rPr>
      </w:pPr>
      <w:bookmarkStart w:id="25" w:name="_Toc153203429"/>
      <w:r w:rsidRPr="00575423">
        <w:rPr>
          <w:rFonts w:ascii="Georgia" w:hAnsi="Georgia"/>
        </w:rPr>
        <w:t>5.2.3 Osoby s duševním postižením</w:t>
      </w:r>
      <w:bookmarkEnd w:id="25"/>
    </w:p>
    <w:p w14:paraId="2290C9BF" w14:textId="77777777" w:rsidR="00AA3BE5" w:rsidRPr="00575423" w:rsidRDefault="00AA3BE5" w:rsidP="004C12CC">
      <w:pPr>
        <w:spacing w:after="240"/>
        <w:rPr>
          <w:rFonts w:ascii="Georgia" w:hAnsi="Georgia"/>
        </w:rPr>
      </w:pPr>
      <w:r w:rsidRPr="00575423">
        <w:rPr>
          <w:rFonts w:ascii="Georgia" w:hAnsi="Georgia"/>
        </w:rPr>
        <w:t>Jedná se o velmi širokou skupinu, avšak pro účely této koncepce chápeme pojem úžeji. Hovoříme-li o lidech s duševním onemocněním, máme na mysli nejzávažnější poruchy, a</w:t>
      </w:r>
      <w:r w:rsidR="00A576F5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to</w:t>
      </w:r>
      <w:r w:rsidR="00A576F5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poruchy psychotické – konkrétně schizofrenní poruchy a</w:t>
      </w:r>
      <w:r w:rsidR="00A576F5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afektivní poruchy, dále poruchy osobnosti, často se</w:t>
      </w:r>
      <w:r w:rsidR="00A576F5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např.</w:t>
      </w:r>
      <w:r w:rsidR="00A576F5" w:rsidRPr="00575423">
        <w:rPr>
          <w:rFonts w:ascii="Georgia" w:hAnsi="Georgia"/>
        </w:rPr>
        <w:t> </w:t>
      </w:r>
      <w:r w:rsidR="004C12CC">
        <w:rPr>
          <w:rFonts w:ascii="Georgia" w:hAnsi="Georgia"/>
        </w:rPr>
        <w:t>setkáváme s </w:t>
      </w:r>
      <w:r w:rsidRPr="00575423">
        <w:rPr>
          <w:rFonts w:ascii="Georgia" w:hAnsi="Georgia"/>
        </w:rPr>
        <w:t>kombinací poruchy afektivity a</w:t>
      </w:r>
      <w:r w:rsidR="00A576F5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závislosti na návykových látkách. Dle 10. revize Mezinárodní klasifikace nemocí se do této skupiny řadí i</w:t>
      </w:r>
      <w:r w:rsidR="00A576F5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osoby s pervazivními vývojovými poruchami, tedy lidé s poruchou autistického spektra (typické jsou různé formy autismu nebo Aspergerův syndrom).</w:t>
      </w:r>
      <w:r w:rsidRPr="00575423">
        <w:rPr>
          <w:rFonts w:ascii="Georgia" w:eastAsia="Times New Roman" w:hAnsi="Georgia"/>
          <w:sz w:val="25"/>
          <w:szCs w:val="25"/>
          <w:lang w:eastAsia="cs-CZ"/>
        </w:rPr>
        <w:t xml:space="preserve"> </w:t>
      </w:r>
      <w:r w:rsidRPr="00575423">
        <w:rPr>
          <w:rFonts w:ascii="Georgia" w:hAnsi="Georgia"/>
        </w:rPr>
        <w:t>Lidé se závažným duševním onemocněním jsou heterogenní skupinou se zdravotními a</w:t>
      </w:r>
      <w:r w:rsidR="00A576F5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sociálními potřebami, které odpovídají různým fázím a</w:t>
      </w:r>
      <w:r w:rsidR="00A576F5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průběhům duševní nemoci a z ní vyplývající nepříznivé sociální situace. Duševní onemocnění ovlivňuje především lidské myšlení, prožívání nebo jeho vztahy s okolím. Základní charakteristikou cílové skupiny je narušení sociálních rolí a dlouhodobost</w:t>
      </w:r>
      <w:r w:rsidR="00A576F5" w:rsidRPr="00575423">
        <w:rPr>
          <w:rFonts w:ascii="Georgia" w:hAnsi="Georgia"/>
        </w:rPr>
        <w:t>, resp. trvalost</w:t>
      </w:r>
      <w:r w:rsidRPr="00575423">
        <w:rPr>
          <w:rFonts w:ascii="Georgia" w:hAnsi="Georgia"/>
        </w:rPr>
        <w:t xml:space="preserve"> onemocnění.</w:t>
      </w:r>
    </w:p>
    <w:p w14:paraId="279878D5" w14:textId="77777777" w:rsidR="00675D01" w:rsidRPr="00575423" w:rsidRDefault="00675D01" w:rsidP="004C12CC">
      <w:pPr>
        <w:pStyle w:val="Nadpis3"/>
        <w:spacing w:after="240"/>
        <w:rPr>
          <w:rFonts w:ascii="Georgia" w:hAnsi="Georgia"/>
        </w:rPr>
      </w:pPr>
      <w:bookmarkStart w:id="26" w:name="_Toc153203430"/>
      <w:r w:rsidRPr="00575423">
        <w:rPr>
          <w:rFonts w:ascii="Georgia" w:hAnsi="Georgia"/>
        </w:rPr>
        <w:lastRenderedPageBreak/>
        <w:t>5.2.4 Osoby se smyslovým postižením</w:t>
      </w:r>
      <w:bookmarkEnd w:id="26"/>
    </w:p>
    <w:p w14:paraId="1F60520E" w14:textId="77777777" w:rsidR="00A576F5" w:rsidRPr="00575423" w:rsidRDefault="007E3EDC" w:rsidP="004C12CC">
      <w:pPr>
        <w:spacing w:after="240"/>
        <w:rPr>
          <w:rFonts w:ascii="Georgia" w:hAnsi="Georgia"/>
        </w:rPr>
      </w:pPr>
      <w:r w:rsidRPr="00575423">
        <w:rPr>
          <w:rFonts w:ascii="Georgia" w:hAnsi="Georgia"/>
        </w:rPr>
        <w:t>Mezi smyslová</w:t>
      </w:r>
      <w:r w:rsidR="00A82BBA" w:rsidRPr="00575423">
        <w:rPr>
          <w:rFonts w:ascii="Georgia" w:hAnsi="Georgia"/>
        </w:rPr>
        <w:t xml:space="preserve"> postižení řadíme zrakové a sluchové postižení</w:t>
      </w:r>
      <w:r w:rsidR="00DA71F7" w:rsidRPr="00575423">
        <w:rPr>
          <w:rFonts w:ascii="Georgia" w:hAnsi="Georgia"/>
        </w:rPr>
        <w:t>, které může být vrozené nebo získané</w:t>
      </w:r>
      <w:r w:rsidR="00A82BBA" w:rsidRPr="00575423">
        <w:rPr>
          <w:rFonts w:ascii="Georgia" w:hAnsi="Georgia"/>
        </w:rPr>
        <w:t xml:space="preserve">. </w:t>
      </w:r>
      <w:r w:rsidR="00DA71F7" w:rsidRPr="00575423">
        <w:rPr>
          <w:rFonts w:ascii="Georgia" w:hAnsi="Georgia"/>
        </w:rPr>
        <w:t>V případě zrakového postižení se může jednat</w:t>
      </w:r>
      <w:r w:rsidR="004C12CC">
        <w:rPr>
          <w:rFonts w:ascii="Georgia" w:hAnsi="Georgia"/>
        </w:rPr>
        <w:t xml:space="preserve"> o </w:t>
      </w:r>
      <w:r w:rsidR="00EB5C45" w:rsidRPr="00575423">
        <w:rPr>
          <w:rFonts w:ascii="Georgia" w:hAnsi="Georgia"/>
        </w:rPr>
        <w:t>slabozrakost až po úplnou nevidomost a dále o poruchy barvocitu nebo postižení šíře zorného pole</w:t>
      </w:r>
      <w:r w:rsidR="00DA71F7" w:rsidRPr="00575423">
        <w:rPr>
          <w:rFonts w:ascii="Georgia" w:hAnsi="Georgia"/>
        </w:rPr>
        <w:t xml:space="preserve">. </w:t>
      </w:r>
      <w:r w:rsidR="00400B4E" w:rsidRPr="00575423">
        <w:rPr>
          <w:rFonts w:ascii="Georgia" w:hAnsi="Georgia"/>
        </w:rPr>
        <w:t xml:space="preserve">Nedostatky zrakových podnětů nebo jejich úplná absence může zapříčinit senzorickou deprivaci a obtížné vnímání prostoru omezuje i pohyb a aktivity, které s ním souvisí. </w:t>
      </w:r>
      <w:r w:rsidR="00DA71F7" w:rsidRPr="00575423">
        <w:rPr>
          <w:rFonts w:ascii="Georgia" w:hAnsi="Georgia"/>
        </w:rPr>
        <w:t>V </w:t>
      </w:r>
      <w:r w:rsidR="004C12CC">
        <w:rPr>
          <w:rFonts w:ascii="Georgia" w:hAnsi="Georgia"/>
        </w:rPr>
        <w:t>případě sluchového postižení se </w:t>
      </w:r>
      <w:r w:rsidR="00DA71F7" w:rsidRPr="00575423">
        <w:rPr>
          <w:rFonts w:ascii="Georgia" w:hAnsi="Georgia"/>
        </w:rPr>
        <w:t>pak jedná o</w:t>
      </w:r>
      <w:r w:rsidR="00A576F5" w:rsidRPr="00575423">
        <w:rPr>
          <w:rFonts w:ascii="Georgia" w:hAnsi="Georgia"/>
        </w:rPr>
        <w:t> </w:t>
      </w:r>
      <w:r w:rsidR="00DA71F7" w:rsidRPr="00575423">
        <w:rPr>
          <w:rFonts w:ascii="Georgia" w:hAnsi="Georgia"/>
        </w:rPr>
        <w:t xml:space="preserve">jedince s nedoslýchavostí až po osoby s úplnou hluchotou. S hluchotou jsou </w:t>
      </w:r>
      <w:r w:rsidR="007651C2" w:rsidRPr="00575423">
        <w:rPr>
          <w:rFonts w:ascii="Georgia" w:hAnsi="Georgia"/>
        </w:rPr>
        <w:t>pak spojeny i řečové defekty.</w:t>
      </w:r>
      <w:r w:rsidR="00EB5C45" w:rsidRPr="00575423">
        <w:rPr>
          <w:rFonts w:ascii="Georgia" w:hAnsi="Georgia"/>
        </w:rPr>
        <w:t xml:space="preserve"> </w:t>
      </w:r>
      <w:r w:rsidR="00400B4E" w:rsidRPr="00575423">
        <w:rPr>
          <w:rFonts w:ascii="Georgia" w:hAnsi="Georgia"/>
        </w:rPr>
        <w:t>Stupeň sluchového postižení zapříčiňuje zjednodušené až deformované vnímání okolního světa. Z toho plyne omezení komunikačních možností, společenská izolace, nesnadné vytváření a</w:t>
      </w:r>
      <w:r w:rsidR="00A576F5" w:rsidRPr="00575423">
        <w:rPr>
          <w:rFonts w:ascii="Georgia" w:hAnsi="Georgia"/>
        </w:rPr>
        <w:t> </w:t>
      </w:r>
      <w:r w:rsidR="00400B4E" w:rsidRPr="00575423">
        <w:rPr>
          <w:rFonts w:ascii="Georgia" w:hAnsi="Georgia"/>
        </w:rPr>
        <w:t xml:space="preserve">pěstování mezilidských vztahů. </w:t>
      </w:r>
    </w:p>
    <w:p w14:paraId="4D38B249" w14:textId="77777777" w:rsidR="00A82BBA" w:rsidRPr="00575423" w:rsidRDefault="00EB5C45" w:rsidP="00A82BBA">
      <w:pPr>
        <w:rPr>
          <w:rFonts w:ascii="Georgia" w:hAnsi="Georgia"/>
        </w:rPr>
      </w:pPr>
      <w:r w:rsidRPr="00575423">
        <w:rPr>
          <w:rFonts w:ascii="Georgia" w:hAnsi="Georgia"/>
        </w:rPr>
        <w:t>Ke smyslovým postižením se řadí i duální senzorické postižení, tzv. hluchoslepota zahrnující kombinaci zrakového a sluchového postižení různého stupně.</w:t>
      </w:r>
    </w:p>
    <w:p w14:paraId="131C7423" w14:textId="77777777" w:rsidR="00675D01" w:rsidRPr="00575423" w:rsidRDefault="00675D01" w:rsidP="004C12CC">
      <w:pPr>
        <w:pStyle w:val="Nadpis3"/>
        <w:spacing w:after="240"/>
        <w:rPr>
          <w:rFonts w:ascii="Georgia" w:hAnsi="Georgia"/>
        </w:rPr>
      </w:pPr>
      <w:bookmarkStart w:id="27" w:name="_Toc153203431"/>
      <w:r w:rsidRPr="00575423">
        <w:rPr>
          <w:rFonts w:ascii="Georgia" w:hAnsi="Georgia"/>
        </w:rPr>
        <w:t>5.2.5 Osoby s kombinovaným postižením</w:t>
      </w:r>
      <w:bookmarkEnd w:id="27"/>
    </w:p>
    <w:p w14:paraId="45A01F7B" w14:textId="77777777" w:rsidR="000720FE" w:rsidRPr="00575423" w:rsidRDefault="005F1AC1" w:rsidP="004C12CC">
      <w:pPr>
        <w:spacing w:after="240"/>
        <w:rPr>
          <w:rFonts w:ascii="Georgia" w:hAnsi="Georgia"/>
        </w:rPr>
      </w:pPr>
      <w:r w:rsidRPr="00575423">
        <w:rPr>
          <w:rFonts w:ascii="Georgia" w:hAnsi="Georgia"/>
        </w:rPr>
        <w:t xml:space="preserve">Kombinované postižení lze charakterizovat jako kombinaci dvou a více druhů postižení u jednoho jedince. </w:t>
      </w:r>
      <w:r w:rsidR="00A576F5" w:rsidRPr="00575423">
        <w:rPr>
          <w:rFonts w:ascii="Georgia" w:hAnsi="Georgia"/>
        </w:rPr>
        <w:t>Kromě</w:t>
      </w:r>
      <w:r w:rsidRPr="00575423">
        <w:rPr>
          <w:rFonts w:ascii="Georgia" w:hAnsi="Georgia"/>
        </w:rPr>
        <w:t> kombinace různých druhů</w:t>
      </w:r>
      <w:r w:rsidR="00A576F5" w:rsidRPr="00575423">
        <w:rPr>
          <w:rFonts w:ascii="Georgia" w:hAnsi="Georgia"/>
        </w:rPr>
        <w:t xml:space="preserve"> postiže</w:t>
      </w:r>
      <w:r w:rsidR="00FB5C3F" w:rsidRPr="00575423">
        <w:rPr>
          <w:rFonts w:ascii="Georgia" w:hAnsi="Georgia"/>
        </w:rPr>
        <w:t>ní mohou být rozdílné rovněž jeho</w:t>
      </w:r>
      <w:r w:rsidRPr="00575423">
        <w:rPr>
          <w:rFonts w:ascii="Georgia" w:hAnsi="Georgia"/>
        </w:rPr>
        <w:t xml:space="preserve"> for</w:t>
      </w:r>
      <w:r w:rsidR="00FB5C3F" w:rsidRPr="00575423">
        <w:rPr>
          <w:rFonts w:ascii="Georgia" w:hAnsi="Georgia"/>
        </w:rPr>
        <w:t>my</w:t>
      </w:r>
      <w:r w:rsidRPr="00575423">
        <w:rPr>
          <w:rFonts w:ascii="Georgia" w:hAnsi="Georgia"/>
        </w:rPr>
        <w:t xml:space="preserve"> a stup</w:t>
      </w:r>
      <w:r w:rsidR="00FB5C3F" w:rsidRPr="00575423">
        <w:rPr>
          <w:rFonts w:ascii="Georgia" w:hAnsi="Georgia"/>
        </w:rPr>
        <w:t>ně,</w:t>
      </w:r>
      <w:r w:rsidRPr="00575423">
        <w:rPr>
          <w:rFonts w:ascii="Georgia" w:hAnsi="Georgia"/>
        </w:rPr>
        <w:t xml:space="preserve"> z tohoto důvodu je obtížné jej přesně klasifikovat. Kombinace několika druhů postižení bývají často zapříčiněny genetickými anomáliemi, někdy se</w:t>
      </w:r>
      <w:r w:rsidR="00F2645F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projevují formou souborů mnoha příznaků, tedy syndromů (např. Downův syndrom).</w:t>
      </w:r>
    </w:p>
    <w:p w14:paraId="2AE49770" w14:textId="77777777" w:rsidR="00675D01" w:rsidRPr="00575423" w:rsidRDefault="00675D01" w:rsidP="004C12CC">
      <w:pPr>
        <w:pStyle w:val="Nadpis3"/>
        <w:spacing w:after="240"/>
        <w:rPr>
          <w:rFonts w:ascii="Georgia" w:hAnsi="Georgia"/>
        </w:rPr>
      </w:pPr>
      <w:bookmarkStart w:id="28" w:name="_Toc153203432"/>
      <w:r w:rsidRPr="00575423">
        <w:rPr>
          <w:rFonts w:ascii="Georgia" w:hAnsi="Georgia"/>
        </w:rPr>
        <w:t>5.2.6 Vývojové trendy</w:t>
      </w:r>
      <w:bookmarkEnd w:id="28"/>
    </w:p>
    <w:p w14:paraId="1E9270CB" w14:textId="77777777" w:rsidR="00AA3BE5" w:rsidRPr="00575423" w:rsidRDefault="00CE6E60" w:rsidP="004C12CC">
      <w:pPr>
        <w:spacing w:after="240"/>
        <w:rPr>
          <w:rFonts w:ascii="Georgia" w:hAnsi="Georgia"/>
          <w:lang w:eastAsia="cs-CZ"/>
        </w:rPr>
      </w:pPr>
      <w:r w:rsidRPr="00575423">
        <w:rPr>
          <w:rFonts w:ascii="Georgia" w:hAnsi="Georgia"/>
          <w:lang w:eastAsia="cs-CZ"/>
        </w:rPr>
        <w:t xml:space="preserve">Důraz je kladen </w:t>
      </w:r>
      <w:r w:rsidR="00CF2A58" w:rsidRPr="00575423">
        <w:rPr>
          <w:rFonts w:ascii="Georgia" w:hAnsi="Georgia"/>
          <w:lang w:eastAsia="cs-CZ"/>
        </w:rPr>
        <w:t>na antidiskriminační politiku,</w:t>
      </w:r>
      <w:r w:rsidR="00AA3BE5" w:rsidRPr="00575423">
        <w:rPr>
          <w:rFonts w:ascii="Georgia" w:hAnsi="Georgia"/>
          <w:lang w:eastAsia="cs-CZ"/>
        </w:rPr>
        <w:t xml:space="preserve"> </w:t>
      </w:r>
      <w:proofErr w:type="spellStart"/>
      <w:r w:rsidR="00AA3BE5" w:rsidRPr="00575423">
        <w:rPr>
          <w:rFonts w:ascii="Georgia" w:hAnsi="Georgia"/>
          <w:lang w:eastAsia="cs-CZ"/>
        </w:rPr>
        <w:t>destigmatizaci</w:t>
      </w:r>
      <w:proofErr w:type="spellEnd"/>
      <w:r w:rsidR="00AA3BE5" w:rsidRPr="00575423">
        <w:rPr>
          <w:rFonts w:ascii="Georgia" w:hAnsi="Georgia"/>
          <w:lang w:eastAsia="cs-CZ"/>
        </w:rPr>
        <w:t>,</w:t>
      </w:r>
      <w:r w:rsidR="00CF2A58" w:rsidRPr="00575423">
        <w:rPr>
          <w:rFonts w:ascii="Georgia" w:hAnsi="Georgia"/>
          <w:lang w:eastAsia="cs-CZ"/>
        </w:rPr>
        <w:t xml:space="preserve"> </w:t>
      </w:r>
      <w:r w:rsidRPr="00575423">
        <w:rPr>
          <w:rFonts w:ascii="Georgia" w:hAnsi="Georgia"/>
          <w:lang w:eastAsia="cs-CZ"/>
        </w:rPr>
        <w:t>bezbariérovost prostř</w:t>
      </w:r>
      <w:r w:rsidR="001E1EAC" w:rsidRPr="00575423">
        <w:rPr>
          <w:rFonts w:ascii="Georgia" w:hAnsi="Georgia"/>
          <w:lang w:eastAsia="cs-CZ"/>
        </w:rPr>
        <w:t>edí</w:t>
      </w:r>
      <w:r w:rsidR="00CF2A58" w:rsidRPr="00575423">
        <w:rPr>
          <w:rFonts w:ascii="Georgia" w:hAnsi="Georgia"/>
          <w:lang w:eastAsia="cs-CZ"/>
        </w:rPr>
        <w:t xml:space="preserve"> a </w:t>
      </w:r>
      <w:r w:rsidR="00C126F8" w:rsidRPr="00575423">
        <w:rPr>
          <w:rFonts w:ascii="Georgia" w:hAnsi="Georgia"/>
          <w:lang w:eastAsia="cs-CZ"/>
        </w:rPr>
        <w:t xml:space="preserve">co největší </w:t>
      </w:r>
      <w:r w:rsidR="00CF2A58" w:rsidRPr="00575423">
        <w:rPr>
          <w:rFonts w:ascii="Georgia" w:hAnsi="Georgia"/>
          <w:lang w:eastAsia="cs-CZ"/>
        </w:rPr>
        <w:t xml:space="preserve">integraci </w:t>
      </w:r>
      <w:r w:rsidR="00C126F8" w:rsidRPr="00575423">
        <w:rPr>
          <w:rFonts w:ascii="Georgia" w:hAnsi="Georgia"/>
          <w:lang w:eastAsia="cs-CZ"/>
        </w:rPr>
        <w:t>všech osob s postižením do většinové společnosti.</w:t>
      </w:r>
      <w:r w:rsidR="001E1EAC" w:rsidRPr="00575423">
        <w:rPr>
          <w:rFonts w:ascii="Georgia" w:hAnsi="Georgia"/>
          <w:lang w:eastAsia="cs-CZ"/>
        </w:rPr>
        <w:t xml:space="preserve"> </w:t>
      </w:r>
      <w:r w:rsidRPr="00575423">
        <w:rPr>
          <w:rFonts w:ascii="Georgia" w:hAnsi="Georgia"/>
          <w:lang w:eastAsia="cs-CZ"/>
        </w:rPr>
        <w:t>Uplatňuje se princip inkluzivního vzdělávání a usiluje se</w:t>
      </w:r>
      <w:r w:rsidR="00A576F5" w:rsidRPr="00575423">
        <w:rPr>
          <w:rFonts w:ascii="Georgia" w:hAnsi="Georgia"/>
          <w:lang w:eastAsia="cs-CZ"/>
        </w:rPr>
        <w:t> </w:t>
      </w:r>
      <w:r w:rsidRPr="00575423">
        <w:rPr>
          <w:rFonts w:ascii="Georgia" w:hAnsi="Georgia"/>
          <w:lang w:eastAsia="cs-CZ"/>
        </w:rPr>
        <w:t>o</w:t>
      </w:r>
      <w:r w:rsidR="00A576F5" w:rsidRPr="00575423">
        <w:rPr>
          <w:rFonts w:ascii="Georgia" w:hAnsi="Georgia"/>
          <w:lang w:eastAsia="cs-CZ"/>
        </w:rPr>
        <w:t> </w:t>
      </w:r>
      <w:r w:rsidR="004C12CC">
        <w:rPr>
          <w:rFonts w:ascii="Georgia" w:hAnsi="Georgia"/>
          <w:lang w:eastAsia="cs-CZ"/>
        </w:rPr>
        <w:t>zaměstnávání osob s </w:t>
      </w:r>
      <w:r w:rsidRPr="00575423">
        <w:rPr>
          <w:rFonts w:ascii="Georgia" w:hAnsi="Georgia"/>
          <w:lang w:eastAsia="cs-CZ"/>
        </w:rPr>
        <w:t xml:space="preserve">postižením především na volném trhu práce. </w:t>
      </w:r>
      <w:r w:rsidR="004C12CC">
        <w:rPr>
          <w:rFonts w:ascii="Georgia" w:hAnsi="Georgia"/>
          <w:lang w:eastAsia="cs-CZ"/>
        </w:rPr>
        <w:t>Celkově je usilováno o </w:t>
      </w:r>
      <w:r w:rsidR="00C126F8" w:rsidRPr="00575423">
        <w:rPr>
          <w:rFonts w:ascii="Georgia" w:hAnsi="Georgia"/>
          <w:lang w:eastAsia="cs-CZ"/>
        </w:rPr>
        <w:t>zkvalitňování životních podmínek jedinců s postižením, rozvíjení jejich silných stránek a v popředí zájmu je deinstitucionalizace, která klade důraz na omezování izolovaných velkokapacitních zařízení a upřednostňuje vytváření malých pobytových zařízení rodinného charakteru. Tam, kde je to možné, je</w:t>
      </w:r>
      <w:r w:rsidR="00A576F5" w:rsidRPr="00575423">
        <w:rPr>
          <w:rFonts w:ascii="Georgia" w:hAnsi="Georgia"/>
          <w:lang w:eastAsia="cs-CZ"/>
        </w:rPr>
        <w:t> </w:t>
      </w:r>
      <w:r w:rsidR="00C126F8" w:rsidRPr="00575423">
        <w:rPr>
          <w:rFonts w:ascii="Georgia" w:hAnsi="Georgia"/>
          <w:lang w:eastAsia="cs-CZ"/>
        </w:rPr>
        <w:t>podporováno samostatné bydlení.</w:t>
      </w:r>
      <w:r w:rsidR="00AA3BE5" w:rsidRPr="00575423">
        <w:rPr>
          <w:rFonts w:ascii="Georgia" w:hAnsi="Georgia"/>
          <w:lang w:eastAsia="cs-CZ"/>
        </w:rPr>
        <w:t xml:space="preserve"> Pro osoby s duševním onemocněním je velmi důležitým trendem probíhající reforma psychiatrické péče spočívající opět </w:t>
      </w:r>
      <w:r w:rsidR="00AA3BE5" w:rsidRPr="00575423">
        <w:rPr>
          <w:rFonts w:ascii="Georgia" w:hAnsi="Georgia"/>
          <w:lang w:eastAsia="cs-CZ"/>
        </w:rPr>
        <w:lastRenderedPageBreak/>
        <w:t xml:space="preserve">v individualizaci </w:t>
      </w:r>
      <w:r w:rsidR="00EE54D9" w:rsidRPr="00575423">
        <w:rPr>
          <w:rFonts w:ascii="Georgia" w:hAnsi="Georgia"/>
          <w:lang w:eastAsia="cs-CZ"/>
        </w:rPr>
        <w:t xml:space="preserve">péče a preference terénních služeb před </w:t>
      </w:r>
      <w:r w:rsidR="005C58BE" w:rsidRPr="00575423">
        <w:rPr>
          <w:rFonts w:ascii="Georgia" w:hAnsi="Georgia"/>
          <w:lang w:eastAsia="cs-CZ"/>
        </w:rPr>
        <w:t xml:space="preserve">pobytovou formou léčby </w:t>
      </w:r>
      <w:r w:rsidR="00EE54D9" w:rsidRPr="00575423">
        <w:rPr>
          <w:rFonts w:ascii="Georgia" w:hAnsi="Georgia"/>
          <w:lang w:eastAsia="cs-CZ"/>
        </w:rPr>
        <w:t>v</w:t>
      </w:r>
      <w:r w:rsidR="00A576F5" w:rsidRPr="00575423">
        <w:rPr>
          <w:rFonts w:ascii="Georgia" w:hAnsi="Georgia"/>
          <w:lang w:eastAsia="cs-CZ"/>
        </w:rPr>
        <w:t> </w:t>
      </w:r>
      <w:r w:rsidR="00EE54D9" w:rsidRPr="00575423">
        <w:rPr>
          <w:rFonts w:ascii="Georgia" w:hAnsi="Georgia"/>
          <w:lang w:eastAsia="cs-CZ"/>
        </w:rPr>
        <w:t>psychiatrických nemocnicích.</w:t>
      </w:r>
      <w:r w:rsidR="00C126F8" w:rsidRPr="00575423">
        <w:rPr>
          <w:rFonts w:ascii="Georgia" w:hAnsi="Georgia"/>
          <w:lang w:eastAsia="cs-CZ"/>
        </w:rPr>
        <w:t xml:space="preserve"> </w:t>
      </w:r>
    </w:p>
    <w:p w14:paraId="72FDCBB3" w14:textId="77777777" w:rsidR="00227B1F" w:rsidRPr="00575423" w:rsidRDefault="00CE6E60" w:rsidP="00C126F8">
      <w:pPr>
        <w:rPr>
          <w:rFonts w:ascii="Georgia" w:hAnsi="Georgia"/>
        </w:rPr>
      </w:pPr>
      <w:r w:rsidRPr="00575423">
        <w:rPr>
          <w:rFonts w:ascii="Georgia" w:hAnsi="Georgia"/>
          <w:lang w:eastAsia="cs-CZ"/>
        </w:rPr>
        <w:t>Nástrojem, o kterém se dlouhodobě hovoří jako o cestě k</w:t>
      </w:r>
      <w:r w:rsidR="001E1EAC" w:rsidRPr="00575423">
        <w:rPr>
          <w:rFonts w:ascii="Georgia" w:hAnsi="Georgia"/>
          <w:lang w:eastAsia="cs-CZ"/>
        </w:rPr>
        <w:t xml:space="preserve"> </w:t>
      </w:r>
      <w:r w:rsidR="004C12CC">
        <w:rPr>
          <w:rFonts w:ascii="Georgia" w:hAnsi="Georgia"/>
          <w:lang w:eastAsia="cs-CZ"/>
        </w:rPr>
        <w:t>větší inkluzi lidí se </w:t>
      </w:r>
      <w:r w:rsidRPr="00575423">
        <w:rPr>
          <w:rFonts w:ascii="Georgia" w:hAnsi="Georgia"/>
          <w:lang w:eastAsia="cs-CZ"/>
        </w:rPr>
        <w:t>zdravotním postižením</w:t>
      </w:r>
      <w:r w:rsidR="001E1EAC" w:rsidRPr="00575423">
        <w:rPr>
          <w:rFonts w:ascii="Georgia" w:hAnsi="Georgia"/>
          <w:lang w:eastAsia="cs-CZ"/>
        </w:rPr>
        <w:t>, je koordinovaná rehabilitace, tedy spojení léčebné, sociální, pracovní a</w:t>
      </w:r>
      <w:r w:rsidR="00FB5C3F" w:rsidRPr="00575423">
        <w:rPr>
          <w:rFonts w:ascii="Georgia" w:hAnsi="Georgia"/>
          <w:lang w:eastAsia="cs-CZ"/>
        </w:rPr>
        <w:t> </w:t>
      </w:r>
      <w:r w:rsidR="001E1EAC" w:rsidRPr="00575423">
        <w:rPr>
          <w:rFonts w:ascii="Georgia" w:hAnsi="Georgia"/>
          <w:lang w:eastAsia="cs-CZ"/>
        </w:rPr>
        <w:t xml:space="preserve">pedagogické rehabilitace. </w:t>
      </w:r>
      <w:r w:rsidR="001E1EAC" w:rsidRPr="00575423">
        <w:rPr>
          <w:rFonts w:ascii="Georgia" w:hAnsi="Georgia"/>
        </w:rPr>
        <w:t>Jedná se o vzájemně se</w:t>
      </w:r>
      <w:r w:rsidR="00FB5C3F" w:rsidRPr="00575423">
        <w:rPr>
          <w:rFonts w:ascii="Georgia" w:hAnsi="Georgia"/>
        </w:rPr>
        <w:t> </w:t>
      </w:r>
      <w:r w:rsidR="001E1EAC" w:rsidRPr="00575423">
        <w:rPr>
          <w:rFonts w:ascii="Georgia" w:hAnsi="Georgia"/>
        </w:rPr>
        <w:t>překrývající a na sebe</w:t>
      </w:r>
      <w:r w:rsidR="00C126F8" w:rsidRPr="00575423">
        <w:rPr>
          <w:rFonts w:ascii="Georgia" w:hAnsi="Georgia"/>
        </w:rPr>
        <w:t xml:space="preserve"> </w:t>
      </w:r>
      <w:r w:rsidR="001E1EAC" w:rsidRPr="00575423">
        <w:rPr>
          <w:rFonts w:ascii="Georgia" w:hAnsi="Georgia"/>
        </w:rPr>
        <w:t>navazující postupy, jejichž cílem j</w:t>
      </w:r>
      <w:r w:rsidR="004C12CC">
        <w:rPr>
          <w:rFonts w:ascii="Georgia" w:hAnsi="Georgia"/>
        </w:rPr>
        <w:t>e znovu začlenit danou osobu do </w:t>
      </w:r>
      <w:r w:rsidR="001E1EAC" w:rsidRPr="00575423">
        <w:rPr>
          <w:rFonts w:ascii="Georgia" w:hAnsi="Georgia"/>
        </w:rPr>
        <w:t>společnosti, a pokud je</w:t>
      </w:r>
      <w:r w:rsidR="00FB5C3F" w:rsidRPr="00575423">
        <w:rPr>
          <w:rFonts w:ascii="Georgia" w:hAnsi="Georgia"/>
        </w:rPr>
        <w:t> </w:t>
      </w:r>
      <w:r w:rsidR="001E1EAC" w:rsidRPr="00575423">
        <w:rPr>
          <w:rFonts w:ascii="Georgia" w:hAnsi="Georgia"/>
        </w:rPr>
        <w:t>to</w:t>
      </w:r>
      <w:r w:rsidR="00FB5C3F" w:rsidRPr="00575423">
        <w:rPr>
          <w:rFonts w:ascii="Georgia" w:hAnsi="Georgia"/>
        </w:rPr>
        <w:t> </w:t>
      </w:r>
      <w:r w:rsidR="001E1EAC" w:rsidRPr="00575423">
        <w:rPr>
          <w:rFonts w:ascii="Georgia" w:hAnsi="Georgia"/>
        </w:rPr>
        <w:t>možné, tak i do pracovního života</w:t>
      </w:r>
      <w:r w:rsidR="00C126F8" w:rsidRPr="00575423">
        <w:rPr>
          <w:rFonts w:ascii="Georgia" w:hAnsi="Georgia" w:cs="Times New Roman"/>
          <w:szCs w:val="24"/>
        </w:rPr>
        <w:t xml:space="preserve">. </w:t>
      </w:r>
      <w:r w:rsidR="00C126F8" w:rsidRPr="00575423">
        <w:rPr>
          <w:rFonts w:ascii="Georgia" w:hAnsi="Georgia"/>
        </w:rPr>
        <w:t>Významné je zaměření na komplexní práci s celým rodinným systémem a podpora neformálně pečujících.</w:t>
      </w:r>
    </w:p>
    <w:p w14:paraId="0D7C7576" w14:textId="77777777" w:rsidR="00227B1F" w:rsidRPr="00575423" w:rsidRDefault="00C2030E" w:rsidP="004C12CC">
      <w:pPr>
        <w:pStyle w:val="Nadpis2"/>
        <w:shd w:val="clear" w:color="auto" w:fill="E73E25"/>
        <w:spacing w:after="240"/>
        <w:rPr>
          <w:rFonts w:ascii="Georgia" w:hAnsi="Georgia"/>
        </w:rPr>
      </w:pPr>
      <w:bookmarkStart w:id="29" w:name="_Toc153203433"/>
      <w:r w:rsidRPr="00575423">
        <w:rPr>
          <w:rFonts w:ascii="Georgia" w:hAnsi="Georgia"/>
        </w:rPr>
        <w:t xml:space="preserve">5.3 </w:t>
      </w:r>
      <w:r w:rsidR="002D520D" w:rsidRPr="00575423">
        <w:rPr>
          <w:rFonts w:ascii="Georgia" w:hAnsi="Georgia"/>
        </w:rPr>
        <w:t>Osoby ohrožené sociálním vyloučením</w:t>
      </w:r>
      <w:bookmarkEnd w:id="29"/>
    </w:p>
    <w:p w14:paraId="7AB2E4D7" w14:textId="77777777" w:rsidR="003E2E50" w:rsidRPr="00575423" w:rsidRDefault="001A6BF0" w:rsidP="004C12CC">
      <w:pPr>
        <w:spacing w:after="240"/>
        <w:rPr>
          <w:rFonts w:ascii="Georgia" w:hAnsi="Georgia"/>
          <w:lang w:eastAsia="cs-CZ"/>
        </w:rPr>
      </w:pPr>
      <w:r w:rsidRPr="00575423">
        <w:rPr>
          <w:rFonts w:ascii="Georgia" w:hAnsi="Georgia"/>
          <w:lang w:eastAsia="cs-CZ"/>
        </w:rPr>
        <w:t>Sociální vyloučení lze chápat jako subjektivně v</w:t>
      </w:r>
      <w:r w:rsidR="004C12CC">
        <w:rPr>
          <w:rFonts w:ascii="Georgia" w:hAnsi="Georgia"/>
          <w:lang w:eastAsia="cs-CZ"/>
        </w:rPr>
        <w:t>nímanou ztíženou participaci na </w:t>
      </w:r>
      <w:r w:rsidRPr="00575423">
        <w:rPr>
          <w:rFonts w:ascii="Georgia" w:hAnsi="Georgia"/>
          <w:lang w:eastAsia="cs-CZ"/>
        </w:rPr>
        <w:t>přístupu k všeobecně dostupným zdrojům ve společnosti.</w:t>
      </w:r>
      <w:r w:rsidR="003E2E50" w:rsidRPr="00575423">
        <w:rPr>
          <w:rFonts w:ascii="Georgia" w:hAnsi="Georgia"/>
          <w:lang w:eastAsia="cs-CZ"/>
        </w:rPr>
        <w:t xml:space="preserve"> Rozumí se jím vyčlenění osoby mimo běžný život společnosti a nemožnost se do něj zapojit v důsledku nepříznivé sociální situace.</w:t>
      </w:r>
      <w:r w:rsidRPr="00575423">
        <w:rPr>
          <w:rFonts w:ascii="Georgia" w:hAnsi="Georgia"/>
          <w:lang w:eastAsia="cs-CZ"/>
        </w:rPr>
        <w:t xml:space="preserve"> </w:t>
      </w:r>
    </w:p>
    <w:p w14:paraId="3C01F60E" w14:textId="77777777" w:rsidR="003E2E50" w:rsidRPr="00575423" w:rsidRDefault="003E2E50" w:rsidP="003E2E50">
      <w:pPr>
        <w:rPr>
          <w:rFonts w:ascii="Georgia" w:hAnsi="Georgia"/>
          <w:lang w:eastAsia="cs-CZ"/>
        </w:rPr>
      </w:pPr>
      <w:r w:rsidRPr="00575423">
        <w:rPr>
          <w:rFonts w:ascii="Georgia" w:hAnsi="Georgia"/>
          <w:shd w:val="clear" w:color="auto" w:fill="FFFFFF"/>
        </w:rPr>
        <w:t>Za sociálně vyloučené se považují osoby či skupiny osob, které se nacházejí v takové situaci, která je</w:t>
      </w:r>
      <w:r w:rsidR="00390BB8" w:rsidRPr="00575423">
        <w:rPr>
          <w:rFonts w:ascii="Georgia" w:hAnsi="Georgia"/>
          <w:shd w:val="clear" w:color="auto" w:fill="FFFFFF"/>
        </w:rPr>
        <w:t> </w:t>
      </w:r>
      <w:r w:rsidRPr="00575423">
        <w:rPr>
          <w:rFonts w:ascii="Georgia" w:hAnsi="Georgia"/>
          <w:shd w:val="clear" w:color="auto" w:fill="FFFFFF"/>
        </w:rPr>
        <w:t>charakterizovaná trvalou nebo chronickou deprivací týkající se dosažitelnosti zdrojů, využití schopn</w:t>
      </w:r>
      <w:r w:rsidR="004C12CC">
        <w:rPr>
          <w:rFonts w:ascii="Georgia" w:hAnsi="Georgia"/>
          <w:shd w:val="clear" w:color="auto" w:fill="FFFFFF"/>
        </w:rPr>
        <w:t>ostí, možností volby, bezpečí a </w:t>
      </w:r>
      <w:r w:rsidRPr="00575423">
        <w:rPr>
          <w:rFonts w:ascii="Georgia" w:hAnsi="Georgia"/>
          <w:shd w:val="clear" w:color="auto" w:fill="FFFFFF"/>
        </w:rPr>
        <w:t>moci, jež jsou nutné pro to, aby</w:t>
      </w:r>
      <w:r w:rsidR="00390BB8" w:rsidRPr="00575423">
        <w:rPr>
          <w:rFonts w:ascii="Georgia" w:hAnsi="Georgia"/>
          <w:shd w:val="clear" w:color="auto" w:fill="FFFFFF"/>
        </w:rPr>
        <w:t> </w:t>
      </w:r>
      <w:r w:rsidRPr="00575423">
        <w:rPr>
          <w:rFonts w:ascii="Georgia" w:hAnsi="Georgia"/>
          <w:shd w:val="clear" w:color="auto" w:fill="FFFFFF"/>
        </w:rPr>
        <w:t>se</w:t>
      </w:r>
      <w:r w:rsidR="00390BB8" w:rsidRPr="00575423">
        <w:rPr>
          <w:rFonts w:ascii="Georgia" w:hAnsi="Georgia"/>
          <w:shd w:val="clear" w:color="auto" w:fill="FFFFFF"/>
        </w:rPr>
        <w:t> </w:t>
      </w:r>
      <w:r w:rsidRPr="00575423">
        <w:rPr>
          <w:rFonts w:ascii="Georgia" w:hAnsi="Georgia"/>
          <w:shd w:val="clear" w:color="auto" w:fill="FFFFFF"/>
        </w:rPr>
        <w:t>mohly těšit slušné životní úrovni a užívat svých občanských, kulturních, hospodářských, politických a</w:t>
      </w:r>
      <w:r w:rsidR="00390BB8" w:rsidRPr="00575423">
        <w:rPr>
          <w:rFonts w:ascii="Georgia" w:hAnsi="Georgia"/>
          <w:shd w:val="clear" w:color="auto" w:fill="FFFFFF"/>
        </w:rPr>
        <w:t> </w:t>
      </w:r>
      <w:r w:rsidRPr="00575423">
        <w:rPr>
          <w:rFonts w:ascii="Georgia" w:hAnsi="Georgia"/>
          <w:shd w:val="clear" w:color="auto" w:fill="FFFFFF"/>
        </w:rPr>
        <w:t>sociálních práv.</w:t>
      </w:r>
      <w:r w:rsidR="00390BB8" w:rsidRPr="00575423">
        <w:rPr>
          <w:rStyle w:val="Znakapoznpodarou"/>
          <w:rFonts w:ascii="Georgia" w:hAnsi="Georgia"/>
          <w:shd w:val="clear" w:color="auto" w:fill="FFFFFF"/>
        </w:rPr>
        <w:footnoteReference w:id="3"/>
      </w:r>
    </w:p>
    <w:p w14:paraId="32494AEF" w14:textId="77777777" w:rsidR="001A6BF0" w:rsidRPr="00575423" w:rsidRDefault="001A6BF0" w:rsidP="001A6BF0">
      <w:pPr>
        <w:rPr>
          <w:rFonts w:ascii="Georgia" w:hAnsi="Georgia"/>
          <w:lang w:eastAsia="cs-CZ"/>
        </w:rPr>
      </w:pPr>
      <w:r w:rsidRPr="00575423">
        <w:rPr>
          <w:rFonts w:ascii="Georgia" w:hAnsi="Georgia"/>
          <w:lang w:eastAsia="cs-CZ"/>
        </w:rPr>
        <w:t>Osoby ohrožené sociálním vyloučením a sociálně vyloučené nejsou často schopny vyřešit svou sociální situaci vlastními silami. V souvislosti se</w:t>
      </w:r>
      <w:r w:rsidR="00FB5C3F" w:rsidRPr="00575423">
        <w:rPr>
          <w:rFonts w:ascii="Georgia" w:hAnsi="Georgia"/>
          <w:lang w:eastAsia="cs-CZ"/>
        </w:rPr>
        <w:t> </w:t>
      </w:r>
      <w:r w:rsidRPr="00575423">
        <w:rPr>
          <w:rFonts w:ascii="Georgia" w:hAnsi="Georgia"/>
          <w:lang w:eastAsia="cs-CZ"/>
        </w:rPr>
        <w:t>sociálním vyloučením se obvykle uvažuje o opatřeních v</w:t>
      </w:r>
      <w:r w:rsidR="00FB5C3F" w:rsidRPr="00575423">
        <w:rPr>
          <w:rFonts w:ascii="Georgia" w:hAnsi="Georgia"/>
          <w:lang w:eastAsia="cs-CZ"/>
        </w:rPr>
        <w:t> </w:t>
      </w:r>
      <w:r w:rsidRPr="00575423">
        <w:rPr>
          <w:rFonts w:ascii="Georgia" w:hAnsi="Georgia"/>
          <w:lang w:eastAsia="cs-CZ"/>
        </w:rPr>
        <w:t>následujících oblastech – zaměstnanost, bydlení, zadluženost, prevence kriminality a</w:t>
      </w:r>
      <w:r w:rsidR="00390BB8" w:rsidRPr="00575423">
        <w:rPr>
          <w:rFonts w:ascii="Georgia" w:hAnsi="Georgia"/>
          <w:lang w:eastAsia="cs-CZ"/>
        </w:rPr>
        <w:t> </w:t>
      </w:r>
      <w:r w:rsidRPr="00575423">
        <w:rPr>
          <w:rFonts w:ascii="Georgia" w:hAnsi="Georgia"/>
          <w:lang w:eastAsia="cs-CZ"/>
        </w:rPr>
        <w:t>patologických jevů, zlepšení zdraví a vzdělávání. Tyto oblasti však postihují jen některé z dimenzí sociálního vyloučení.</w:t>
      </w:r>
    </w:p>
    <w:p w14:paraId="40CC701E" w14:textId="77777777" w:rsidR="00FB5C3F" w:rsidRPr="00575423" w:rsidRDefault="001A6BF0" w:rsidP="001A6BF0">
      <w:pPr>
        <w:rPr>
          <w:rFonts w:ascii="Georgia" w:hAnsi="Georgia"/>
          <w:lang w:eastAsia="cs-CZ"/>
        </w:rPr>
      </w:pPr>
      <w:r w:rsidRPr="00575423">
        <w:rPr>
          <w:rFonts w:ascii="Georgia" w:hAnsi="Georgia"/>
          <w:lang w:eastAsia="cs-CZ"/>
        </w:rPr>
        <w:t>Pro potřeby sociální práce sociálních kurátorů, kteří s touto sociální skupinou nejvíce pracují,</w:t>
      </w:r>
      <w:r w:rsidR="002D7FCC">
        <w:rPr>
          <w:rFonts w:ascii="Georgia" w:hAnsi="Georgia"/>
          <w:lang w:eastAsia="cs-CZ"/>
        </w:rPr>
        <w:t xml:space="preserve"> lze klientelu souhrnně definovat jako osoby, jejichž způsob života může vést ke konfliktu se společností</w:t>
      </w:r>
      <w:r w:rsidR="00B85809">
        <w:rPr>
          <w:rFonts w:ascii="Georgia" w:hAnsi="Georgia"/>
          <w:lang w:eastAsia="cs-CZ"/>
        </w:rPr>
        <w:t>. Jedná se o</w:t>
      </w:r>
      <w:r w:rsidR="002D7FCC">
        <w:rPr>
          <w:rFonts w:ascii="Georgia" w:hAnsi="Georgia"/>
          <w:lang w:eastAsia="cs-CZ"/>
        </w:rPr>
        <w:t xml:space="preserve"> </w:t>
      </w:r>
      <w:r w:rsidRPr="00575423">
        <w:rPr>
          <w:rFonts w:ascii="Georgia" w:hAnsi="Georgia"/>
          <w:lang w:eastAsia="cs-CZ"/>
        </w:rPr>
        <w:t>následující</w:t>
      </w:r>
      <w:r w:rsidR="00B85809">
        <w:rPr>
          <w:rFonts w:ascii="Georgia" w:hAnsi="Georgia"/>
          <w:lang w:eastAsia="cs-CZ"/>
        </w:rPr>
        <w:t xml:space="preserve"> hlavní</w:t>
      </w:r>
      <w:r w:rsidRPr="00575423">
        <w:rPr>
          <w:rFonts w:ascii="Georgia" w:hAnsi="Georgia"/>
          <w:lang w:eastAsia="cs-CZ"/>
        </w:rPr>
        <w:t xml:space="preserve"> skupiny osob ohrožených sociálním vyloučením:</w:t>
      </w:r>
    </w:p>
    <w:p w14:paraId="7DF5F8B3" w14:textId="3BCF4D73" w:rsidR="005C3029" w:rsidRPr="00575423" w:rsidRDefault="00A607AA" w:rsidP="005C3029">
      <w:pPr>
        <w:jc w:val="center"/>
        <w:rPr>
          <w:rFonts w:ascii="Georgia" w:hAnsi="Georgia"/>
          <w:lang w:eastAsia="cs-CZ"/>
        </w:rPr>
      </w:pPr>
      <w:r>
        <w:rPr>
          <w:rFonts w:ascii="Georgia" w:hAnsi="Georgia"/>
          <w:noProof/>
          <w:lang w:eastAsia="cs-CZ"/>
        </w:rPr>
        <w:lastRenderedPageBreak/>
        <w:drawing>
          <wp:inline distT="0" distB="0" distL="0" distR="0" wp14:anchorId="52E6887F" wp14:editId="3032D041">
            <wp:extent cx="5402580" cy="5280660"/>
            <wp:effectExtent l="0" t="0" r="0" b="0"/>
            <wp:docPr id="119742668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2E802" w14:textId="77777777" w:rsidR="004C12CC" w:rsidRPr="001C01EE" w:rsidRDefault="004C12CC" w:rsidP="001A6BF0"/>
    <w:p w14:paraId="679B6DAA" w14:textId="77777777" w:rsidR="001A6BF0" w:rsidRPr="00575423" w:rsidRDefault="001A6BF0" w:rsidP="001A6BF0">
      <w:pPr>
        <w:rPr>
          <w:rFonts w:ascii="Georgia" w:hAnsi="Georgia"/>
          <w:lang w:eastAsia="cs-CZ"/>
        </w:rPr>
      </w:pPr>
      <w:r w:rsidRPr="00575423">
        <w:rPr>
          <w:rFonts w:ascii="Georgia" w:hAnsi="Georgia"/>
          <w:lang w:eastAsia="cs-CZ"/>
        </w:rPr>
        <w:t>Sociálně vyloučené osoby se shlukují v komunitách, žijí v</w:t>
      </w:r>
      <w:r w:rsidR="00FB5C3F" w:rsidRPr="00575423">
        <w:rPr>
          <w:rFonts w:ascii="Georgia" w:hAnsi="Georgia"/>
          <w:lang w:eastAsia="cs-CZ"/>
        </w:rPr>
        <w:t> </w:t>
      </w:r>
      <w:r w:rsidRPr="00575423">
        <w:rPr>
          <w:rFonts w:ascii="Georgia" w:hAnsi="Georgia"/>
          <w:lang w:eastAsia="cs-CZ"/>
        </w:rPr>
        <w:t>sociálně vyloučených lokalitách, vedou rizikový způsob života, často jde o osoby s nedostatečnými kompetencemi či</w:t>
      </w:r>
      <w:r w:rsidR="00FB5C3F" w:rsidRPr="00575423">
        <w:rPr>
          <w:rFonts w:ascii="Georgia" w:hAnsi="Georgia"/>
          <w:lang w:eastAsia="cs-CZ"/>
        </w:rPr>
        <w:t> </w:t>
      </w:r>
      <w:r w:rsidRPr="00575423">
        <w:rPr>
          <w:rFonts w:ascii="Georgia" w:hAnsi="Georgia"/>
          <w:lang w:eastAsia="cs-CZ"/>
        </w:rPr>
        <w:t>zdroji pro adekvátní sociální fungování. Kumulací těchto osob v dané vyloučené lokalitě dochází k vzájemné podpoře nezdravých životních strategií a sociálních návyků vedoucích k vyšší míře sociálně patologických jevů.</w:t>
      </w:r>
    </w:p>
    <w:p w14:paraId="50CB03E6" w14:textId="77777777" w:rsidR="001A6BF0" w:rsidRPr="00575423" w:rsidRDefault="001A6BF0" w:rsidP="004C12CC">
      <w:pPr>
        <w:pStyle w:val="Nadpis3"/>
        <w:spacing w:after="240"/>
        <w:rPr>
          <w:rFonts w:ascii="Georgia" w:hAnsi="Georgia"/>
          <w:lang w:eastAsia="cs-CZ"/>
        </w:rPr>
      </w:pPr>
      <w:bookmarkStart w:id="30" w:name="_Toc153203434"/>
      <w:r w:rsidRPr="00575423">
        <w:rPr>
          <w:rFonts w:ascii="Georgia" w:hAnsi="Georgia"/>
          <w:lang w:eastAsia="cs-CZ"/>
        </w:rPr>
        <w:t>5.3.1 Vývojové trendy</w:t>
      </w:r>
      <w:bookmarkEnd w:id="30"/>
    </w:p>
    <w:p w14:paraId="17617309" w14:textId="77777777" w:rsidR="001A6BF0" w:rsidRDefault="001A6BF0" w:rsidP="004C12CC">
      <w:pPr>
        <w:spacing w:after="240"/>
        <w:rPr>
          <w:rFonts w:ascii="Georgia" w:hAnsi="Georgia"/>
          <w:lang w:eastAsia="cs-CZ"/>
        </w:rPr>
      </w:pPr>
      <w:r w:rsidRPr="00575423">
        <w:rPr>
          <w:rFonts w:ascii="Georgia" w:hAnsi="Georgia"/>
          <w:lang w:eastAsia="cs-CZ"/>
        </w:rPr>
        <w:t>Sociální vyloučení má mnoho příčin a podob, jejich řešení je</w:t>
      </w:r>
      <w:r w:rsidR="00FB5C3F" w:rsidRPr="00575423">
        <w:rPr>
          <w:rFonts w:ascii="Georgia" w:hAnsi="Georgia"/>
          <w:lang w:eastAsia="cs-CZ"/>
        </w:rPr>
        <w:t> </w:t>
      </w:r>
      <w:r w:rsidR="004C12CC">
        <w:rPr>
          <w:rFonts w:ascii="Georgia" w:hAnsi="Georgia"/>
          <w:lang w:eastAsia="cs-CZ"/>
        </w:rPr>
        <w:t>proto třeba hledat v </w:t>
      </w:r>
      <w:r w:rsidRPr="00575423">
        <w:rPr>
          <w:rFonts w:ascii="Georgia" w:hAnsi="Georgia"/>
          <w:lang w:eastAsia="cs-CZ"/>
        </w:rPr>
        <w:t>komplexní, přitom však</w:t>
      </w:r>
      <w:r w:rsidR="009C5CB7" w:rsidRPr="00575423">
        <w:rPr>
          <w:rFonts w:ascii="Georgia" w:hAnsi="Georgia"/>
          <w:lang w:eastAsia="cs-CZ"/>
        </w:rPr>
        <w:t xml:space="preserve"> i</w:t>
      </w:r>
      <w:r w:rsidRPr="00575423">
        <w:rPr>
          <w:rFonts w:ascii="Georgia" w:hAnsi="Georgia"/>
          <w:lang w:eastAsia="cs-CZ"/>
        </w:rPr>
        <w:t>ndividualizované práci s klienty.</w:t>
      </w:r>
      <w:r w:rsidR="009C5CB7" w:rsidRPr="00575423">
        <w:rPr>
          <w:rFonts w:ascii="Georgia" w:hAnsi="Georgia"/>
          <w:lang w:eastAsia="cs-CZ"/>
        </w:rPr>
        <w:t xml:space="preserve"> Je zapotřebí jejich postupné zapojování do běžné společnosti, nikoli jejich soustřeďování </w:t>
      </w:r>
      <w:r w:rsidR="00BA2DA8" w:rsidRPr="00575423">
        <w:rPr>
          <w:rFonts w:ascii="Georgia" w:hAnsi="Georgia"/>
          <w:lang w:eastAsia="cs-CZ"/>
        </w:rPr>
        <w:t xml:space="preserve">a další vylučování na vyhrazená prostranství. </w:t>
      </w:r>
    </w:p>
    <w:p w14:paraId="1086EA01" w14:textId="77777777" w:rsidR="004C12CC" w:rsidRPr="00575423" w:rsidRDefault="004C12CC" w:rsidP="004C12CC">
      <w:pPr>
        <w:spacing w:after="240"/>
        <w:rPr>
          <w:rFonts w:ascii="Georgia" w:hAnsi="Georgia"/>
          <w:lang w:eastAsia="cs-CZ"/>
        </w:rPr>
      </w:pPr>
    </w:p>
    <w:p w14:paraId="22CBD1A7" w14:textId="77777777" w:rsidR="00227B1F" w:rsidRPr="00575423" w:rsidRDefault="00C2030E" w:rsidP="004C12CC">
      <w:pPr>
        <w:pStyle w:val="Nadpis2"/>
        <w:shd w:val="clear" w:color="auto" w:fill="4FBBEC"/>
        <w:spacing w:after="240"/>
        <w:rPr>
          <w:rStyle w:val="markedcontent"/>
          <w:rFonts w:ascii="Georgia" w:hAnsi="Georgia"/>
        </w:rPr>
      </w:pPr>
      <w:bookmarkStart w:id="31" w:name="_Toc153203435"/>
      <w:r w:rsidRPr="00575423">
        <w:rPr>
          <w:rFonts w:ascii="Georgia" w:hAnsi="Georgia"/>
        </w:rPr>
        <w:lastRenderedPageBreak/>
        <w:t xml:space="preserve">5.4 </w:t>
      </w:r>
      <w:r w:rsidR="002D520D" w:rsidRPr="00575423">
        <w:rPr>
          <w:rFonts w:ascii="Georgia" w:hAnsi="Georgia"/>
        </w:rPr>
        <w:t>Osoby závislé nebo ohrožené závislostí</w:t>
      </w:r>
      <w:bookmarkEnd w:id="31"/>
    </w:p>
    <w:p w14:paraId="0036AA5F" w14:textId="77777777" w:rsidR="009725BD" w:rsidRPr="00575423" w:rsidRDefault="009725BD" w:rsidP="004C12CC">
      <w:pPr>
        <w:spacing w:after="240"/>
        <w:rPr>
          <w:rStyle w:val="markedcontent"/>
          <w:rFonts w:ascii="Georgia" w:eastAsia="Times New Roman" w:hAnsi="Georgia" w:cs="Courier New"/>
          <w:szCs w:val="24"/>
          <w:lang w:eastAsia="cs-CZ"/>
        </w:rPr>
      </w:pP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Rozlišujeme závislosti, které se projevu</w:t>
      </w:r>
      <w:r w:rsidR="004C12CC">
        <w:rPr>
          <w:rStyle w:val="markedcontent"/>
          <w:rFonts w:ascii="Georgia" w:eastAsia="Times New Roman" w:hAnsi="Georgia" w:cs="Courier New"/>
          <w:szCs w:val="24"/>
          <w:lang w:eastAsia="cs-CZ"/>
        </w:rPr>
        <w:t>jí tím, že jsou lidé závislí na 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psychoaktivních látkách díky určitým patologickým procesům, jež jsou vyvolány těmito látkami v těle, a</w:t>
      </w:r>
      <w:r w:rsidR="00715859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 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behaviorální závislosti, kdy se lidé chovají závisle ve</w:t>
      </w:r>
      <w:r w:rsidR="00715859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 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vztahu k určitým aktivitám. Závislostní chování se</w:t>
      </w:r>
      <w:r w:rsidR="00715859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 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intenzivně šíří do oblastí hracích automatů, sexuálního chování, sledování televize, nadužívání moderních technologií, pracovní činnosti apod. Problémy v oblasti závi</w:t>
      </w:r>
      <w:r w:rsidR="004C12CC">
        <w:rPr>
          <w:rStyle w:val="markedcontent"/>
          <w:rFonts w:ascii="Georgia" w:eastAsia="Times New Roman" w:hAnsi="Georgia" w:cs="Courier New"/>
          <w:szCs w:val="24"/>
          <w:lang w:eastAsia="cs-CZ"/>
        </w:rPr>
        <w:t>slostí mají za 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následek další sociální problémy (např.</w:t>
      </w:r>
      <w:r w:rsidR="00715859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 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ztráta zaměstnaní, ztráta standardní formy bydlení, problémy a rozpad vztahů s blízkými osobami, psychické problémy, zkušenost s různými formami násilí).</w:t>
      </w:r>
    </w:p>
    <w:p w14:paraId="4C32A28D" w14:textId="77777777" w:rsidR="00731252" w:rsidRPr="00575423" w:rsidRDefault="009725BD" w:rsidP="009725BD">
      <w:pPr>
        <w:rPr>
          <w:rStyle w:val="markedcontent"/>
          <w:rFonts w:ascii="Georgia" w:eastAsia="Times New Roman" w:hAnsi="Georgia" w:cs="Courier New"/>
          <w:szCs w:val="24"/>
          <w:lang w:eastAsia="cs-CZ"/>
        </w:rPr>
      </w:pP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S osobami závislými nebo závislostí ohroženými se</w:t>
      </w:r>
      <w:r w:rsidR="00C94EB3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 v rámci výkonu sociální práce setkávají všechna oddělení OSOC, a</w:t>
      </w:r>
      <w:r w:rsidR="00715859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 </w:t>
      </w:r>
      <w:r w:rsidR="00C94EB3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to</w:t>
      </w:r>
      <w:r w:rsidR="00715859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 </w:t>
      </w:r>
      <w:r w:rsidR="00C94EB3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v rámci </w:t>
      </w:r>
      <w:r w:rsidR="00D84ACC">
        <w:rPr>
          <w:rStyle w:val="markedcontent"/>
          <w:rFonts w:ascii="Georgia" w:eastAsia="Times New Roman" w:hAnsi="Georgia" w:cs="Courier New"/>
          <w:szCs w:val="24"/>
          <w:lang w:eastAsia="cs-CZ"/>
        </w:rPr>
        <w:t>výkonu přenesené působnosti. Na </w:t>
      </w:r>
      <w:r w:rsidR="00C94EB3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úrovni samostatné působnosti se všem</w:t>
      </w:r>
      <w:r w:rsidR="00D84ACC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i typy prevencí těchto </w:t>
      </w:r>
      <w:r w:rsidR="00D84ACC">
        <w:rPr>
          <w:rStyle w:val="markedcontent"/>
          <w:rFonts w:ascii="Georgia" w:eastAsia="Times New Roman" w:hAnsi="Georgia" w:cs="Courier New"/>
          <w:szCs w:val="24"/>
          <w:lang w:eastAsia="cs-CZ"/>
        </w:rPr>
        <w:br/>
        <w:t>sociálně-</w:t>
      </w:r>
      <w:r w:rsidR="00C94EB3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patologických jevů </w:t>
      </w:r>
      <w:r w:rsidR="00731252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však </w:t>
      </w:r>
      <w:r w:rsidR="00C94EB3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zabývá na MČ Praha 4</w:t>
      </w:r>
      <w:r w:rsidR="00731252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 OŠ, proto jsou cíle této koncepce zaměřující se na tuto ohroženou sociální skupinu směřovány toliko do úkolů sociálních pracovníků v přímé práci s těmito osobami.</w:t>
      </w:r>
    </w:p>
    <w:p w14:paraId="4D92E339" w14:textId="77777777" w:rsidR="00731252" w:rsidRPr="00575423" w:rsidRDefault="00731252" w:rsidP="00D84ACC">
      <w:pPr>
        <w:pStyle w:val="Nadpis3"/>
        <w:spacing w:after="240"/>
        <w:rPr>
          <w:rStyle w:val="Nadpis3Char"/>
          <w:rFonts w:ascii="Georgia" w:hAnsi="Georgia"/>
        </w:rPr>
      </w:pPr>
      <w:bookmarkStart w:id="32" w:name="_Toc153203436"/>
      <w:r w:rsidRPr="00575423">
        <w:rPr>
          <w:rStyle w:val="markedcontent"/>
          <w:rFonts w:ascii="Georgia" w:eastAsia="Times New Roman" w:hAnsi="Georgia" w:cs="Courier New"/>
          <w:lang w:eastAsia="cs-CZ"/>
        </w:rPr>
        <w:t xml:space="preserve">5.4.1 </w:t>
      </w:r>
      <w:r w:rsidR="009725BD" w:rsidRPr="00575423">
        <w:rPr>
          <w:rStyle w:val="Nadpis3Char"/>
          <w:rFonts w:ascii="Georgia" w:hAnsi="Georgia"/>
          <w:b/>
        </w:rPr>
        <w:t>Vývojové trendy</w:t>
      </w:r>
      <w:bookmarkEnd w:id="32"/>
    </w:p>
    <w:p w14:paraId="1723EE6E" w14:textId="77777777" w:rsidR="009725BD" w:rsidRPr="00575423" w:rsidRDefault="009725BD" w:rsidP="00D84ACC">
      <w:pPr>
        <w:spacing w:after="240"/>
        <w:rPr>
          <w:rFonts w:ascii="Georgia" w:hAnsi="Georgia"/>
        </w:rPr>
      </w:pP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Stěžejním principem drogové politiky je princip ochrany veřejného zdraví (public </w:t>
      </w:r>
      <w:proofErr w:type="spellStart"/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health</w:t>
      </w:r>
      <w:proofErr w:type="spellEnd"/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) a snižování rizik </w:t>
      </w:r>
      <w:r w:rsidR="00715859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(</w:t>
      </w:r>
      <w:proofErr w:type="spellStart"/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harm</w:t>
      </w:r>
      <w:proofErr w:type="spellEnd"/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 </w:t>
      </w:r>
      <w:proofErr w:type="spellStart"/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reduction</w:t>
      </w:r>
      <w:proofErr w:type="spellEnd"/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) a negativního dopadu užívání drog. Zotavení a prevence je jedním z hlavních principů politiky a</w:t>
      </w:r>
      <w:r w:rsidR="00715859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 </w:t>
      </w:r>
      <w:r w:rsidR="00D84ACC">
        <w:rPr>
          <w:rStyle w:val="markedcontent"/>
          <w:rFonts w:ascii="Georgia" w:eastAsia="Times New Roman" w:hAnsi="Georgia" w:cs="Courier New"/>
          <w:szCs w:val="24"/>
          <w:lang w:eastAsia="cs-CZ"/>
        </w:rPr>
        <w:t>poskytování služeb v 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oblasti duševního zdraví včetně závislostí.  </w:t>
      </w:r>
    </w:p>
    <w:p w14:paraId="587EBAF1" w14:textId="77777777" w:rsidR="009725BD" w:rsidRPr="00575423" w:rsidRDefault="009725BD" w:rsidP="009725BD">
      <w:pPr>
        <w:rPr>
          <w:rFonts w:ascii="Georgia" w:hAnsi="Georgia" w:cs="Courier New"/>
          <w:szCs w:val="24"/>
        </w:rPr>
      </w:pP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Pro vytvoření fungujícího systému pomoci a podpůrné sítě je</w:t>
      </w:r>
      <w:r w:rsidR="00715859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 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nezbytné, aby </w:t>
      </w:r>
      <w:r w:rsidR="00731252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existovala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 xml:space="preserve"> základna a prostor pro</w:t>
      </w:r>
      <w:r w:rsidR="00715859"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 </w:t>
      </w:r>
      <w:r w:rsidRPr="00575423">
        <w:rPr>
          <w:rStyle w:val="markedcontent"/>
          <w:rFonts w:ascii="Georgia" w:eastAsia="Times New Roman" w:hAnsi="Georgia" w:cs="Courier New"/>
          <w:szCs w:val="24"/>
          <w:lang w:eastAsia="cs-CZ"/>
        </w:rPr>
        <w:t>mezioborové propojení umožňující rovnocennou spolupráci různých specialistů a koordinaci jejich intervencí.</w:t>
      </w:r>
    </w:p>
    <w:p w14:paraId="10D6863F" w14:textId="77777777" w:rsidR="007F70FD" w:rsidRPr="00575423" w:rsidRDefault="00C2030E" w:rsidP="00D84ACC">
      <w:pPr>
        <w:pStyle w:val="Nadpis2"/>
        <w:shd w:val="clear" w:color="auto" w:fill="BC4B96"/>
        <w:spacing w:after="240"/>
        <w:rPr>
          <w:rFonts w:ascii="Georgia" w:hAnsi="Georgia"/>
        </w:rPr>
      </w:pPr>
      <w:bookmarkStart w:id="33" w:name="_Toc153203437"/>
      <w:r w:rsidRPr="00575423">
        <w:rPr>
          <w:rFonts w:ascii="Georgia" w:hAnsi="Georgia"/>
        </w:rPr>
        <w:t xml:space="preserve">5.5 </w:t>
      </w:r>
      <w:r w:rsidR="002D520D" w:rsidRPr="00575423">
        <w:rPr>
          <w:rFonts w:ascii="Georgia" w:hAnsi="Georgia"/>
        </w:rPr>
        <w:t>Senioři</w:t>
      </w:r>
      <w:bookmarkEnd w:id="33"/>
    </w:p>
    <w:p w14:paraId="5A6F251B" w14:textId="46B48B86" w:rsidR="00626891" w:rsidRDefault="0031424F" w:rsidP="00C762ED">
      <w:pPr>
        <w:spacing w:after="240"/>
        <w:rPr>
          <w:rStyle w:val="markedcontent"/>
          <w:rFonts w:ascii="Georgia" w:hAnsi="Georgia" w:cs="Courier New"/>
          <w:szCs w:val="24"/>
        </w:rPr>
      </w:pPr>
      <w:r w:rsidRPr="00575423">
        <w:rPr>
          <w:rStyle w:val="markedcontent"/>
          <w:rFonts w:ascii="Georgia" w:hAnsi="Georgia" w:cs="Courier New"/>
          <w:szCs w:val="24"/>
        </w:rPr>
        <w:t>Seniorská populace bývá obvykle definovaná administrativně stanovenou věkovou hranicí pro odchod do starobního důchodu, což je v ČR aktuálně 65 let. Jde o heterogenní skupinu s</w:t>
      </w:r>
      <w:r w:rsidR="00715859" w:rsidRPr="00575423">
        <w:rPr>
          <w:rStyle w:val="markedcontent"/>
          <w:rFonts w:ascii="Georgia" w:hAnsi="Georgia" w:cs="Courier New"/>
          <w:szCs w:val="24"/>
        </w:rPr>
        <w:t> </w:t>
      </w:r>
      <w:r w:rsidRPr="00575423">
        <w:rPr>
          <w:rStyle w:val="markedcontent"/>
          <w:rFonts w:ascii="Georgia" w:hAnsi="Georgia" w:cs="Courier New"/>
          <w:szCs w:val="24"/>
        </w:rPr>
        <w:t>vysokou variabilitou potřeb a různorodými požadavky na</w:t>
      </w:r>
      <w:r w:rsidR="00715859" w:rsidRPr="00575423">
        <w:rPr>
          <w:rStyle w:val="markedcontent"/>
          <w:rFonts w:ascii="Georgia" w:hAnsi="Georgia" w:cs="Courier New"/>
          <w:szCs w:val="24"/>
        </w:rPr>
        <w:t> </w:t>
      </w:r>
      <w:r w:rsidRPr="00575423">
        <w:rPr>
          <w:rStyle w:val="markedcontent"/>
          <w:rFonts w:ascii="Georgia" w:hAnsi="Georgia" w:cs="Courier New"/>
          <w:szCs w:val="24"/>
        </w:rPr>
        <w:t xml:space="preserve">zajištění pomoci a podpory ze strany veřejného sektoru. Stárnutí populace je nejcharakterističtějším rysem demografického vývoje </w:t>
      </w:r>
      <w:r w:rsidR="00715859" w:rsidRPr="00575423">
        <w:rPr>
          <w:rStyle w:val="markedcontent"/>
          <w:rFonts w:ascii="Georgia" w:hAnsi="Georgia" w:cs="Courier New"/>
          <w:szCs w:val="24"/>
        </w:rPr>
        <w:t>ČR</w:t>
      </w:r>
      <w:r w:rsidRPr="00575423">
        <w:rPr>
          <w:rStyle w:val="markedcontent"/>
          <w:rFonts w:ascii="Georgia" w:hAnsi="Georgia" w:cs="Courier New"/>
          <w:szCs w:val="24"/>
        </w:rPr>
        <w:t xml:space="preserve"> i dalších rozvinutých zemí Evropy. Je zřejmé, že tento vývoj bude v dalších letech pokračovat. Přispěje k němu zestárnutí populačně silných</w:t>
      </w:r>
      <w:r w:rsidR="00C762ED">
        <w:rPr>
          <w:rStyle w:val="markedcontent"/>
          <w:rFonts w:ascii="Georgia" w:hAnsi="Georgia" w:cs="Courier New"/>
          <w:szCs w:val="24"/>
        </w:rPr>
        <w:t xml:space="preserve"> poválečných </w:t>
      </w:r>
      <w:r w:rsidR="00C762ED">
        <w:rPr>
          <w:rStyle w:val="markedcontent"/>
          <w:rFonts w:ascii="Georgia" w:hAnsi="Georgia" w:cs="Courier New"/>
          <w:szCs w:val="24"/>
        </w:rPr>
        <w:lastRenderedPageBreak/>
        <w:t>a </w:t>
      </w:r>
      <w:r w:rsidR="00715859" w:rsidRPr="00575423">
        <w:rPr>
          <w:rStyle w:val="markedcontent"/>
          <w:rFonts w:ascii="Georgia" w:hAnsi="Georgia" w:cs="Courier New"/>
          <w:szCs w:val="24"/>
        </w:rPr>
        <w:t>normalizačních</w:t>
      </w:r>
      <w:r w:rsidRPr="00575423">
        <w:rPr>
          <w:rStyle w:val="markedcontent"/>
          <w:rFonts w:ascii="Georgia" w:hAnsi="Georgia" w:cs="Courier New"/>
          <w:szCs w:val="24"/>
        </w:rPr>
        <w:t xml:space="preserve"> ročníků</w:t>
      </w:r>
      <w:r w:rsidR="00715859" w:rsidRPr="00575423">
        <w:rPr>
          <w:rStyle w:val="markedcontent"/>
          <w:rFonts w:ascii="Georgia" w:hAnsi="Georgia" w:cs="Courier New"/>
          <w:szCs w:val="24"/>
        </w:rPr>
        <w:t>, jak vyplývá nejen z tabulky o počtu obyvatel MČ</w:t>
      </w:r>
      <w:r w:rsidR="00F2645F" w:rsidRPr="00575423">
        <w:rPr>
          <w:rStyle w:val="markedcontent"/>
          <w:rFonts w:ascii="Georgia" w:hAnsi="Georgia" w:cs="Courier New"/>
          <w:szCs w:val="24"/>
        </w:rPr>
        <w:t> </w:t>
      </w:r>
      <w:r w:rsidR="00C762ED">
        <w:rPr>
          <w:rStyle w:val="markedcontent"/>
          <w:rFonts w:ascii="Georgia" w:hAnsi="Georgia" w:cs="Courier New"/>
          <w:szCs w:val="24"/>
        </w:rPr>
        <w:t>Praha </w:t>
      </w:r>
      <w:r w:rsidR="00715859" w:rsidRPr="00575423">
        <w:rPr>
          <w:rStyle w:val="markedcontent"/>
          <w:rFonts w:ascii="Georgia" w:hAnsi="Georgia" w:cs="Courier New"/>
          <w:szCs w:val="24"/>
        </w:rPr>
        <w:t>4 dle věku, ale podporují je také statistická data ČSÚ</w:t>
      </w:r>
      <w:r w:rsidR="00E475B5" w:rsidRPr="00575423">
        <w:rPr>
          <w:rStyle w:val="markedcontent"/>
          <w:rFonts w:ascii="Georgia" w:hAnsi="Georgia" w:cs="Courier New"/>
          <w:szCs w:val="24"/>
        </w:rPr>
        <w:t xml:space="preserve"> </w:t>
      </w:r>
      <w:r w:rsidR="00626891">
        <w:rPr>
          <w:rStyle w:val="markedcontent"/>
          <w:rFonts w:ascii="Georgia" w:hAnsi="Georgia" w:cs="Courier New"/>
          <w:szCs w:val="24"/>
        </w:rPr>
        <w:t>a v </w:t>
      </w:r>
      <w:r w:rsidR="00626891" w:rsidRPr="00575423">
        <w:rPr>
          <w:rStyle w:val="markedcontent"/>
          <w:rFonts w:ascii="Georgia" w:hAnsi="Georgia" w:cs="Courier New"/>
          <w:szCs w:val="24"/>
        </w:rPr>
        <w:t xml:space="preserve">dalším období prodlužující se pravděpodobná doba dožití. </w:t>
      </w:r>
    </w:p>
    <w:tbl>
      <w:tblPr>
        <w:tblW w:w="8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4"/>
        <w:gridCol w:w="1086"/>
        <w:gridCol w:w="771"/>
        <w:gridCol w:w="1059"/>
        <w:gridCol w:w="920"/>
        <w:gridCol w:w="764"/>
        <w:gridCol w:w="1071"/>
        <w:gridCol w:w="771"/>
        <w:gridCol w:w="1074"/>
      </w:tblGrid>
      <w:tr w:rsidR="006E562B" w:rsidRPr="006E562B" w14:paraId="63F85C4A" w14:textId="77777777" w:rsidTr="00C762ED">
        <w:trPr>
          <w:trHeight w:val="300"/>
        </w:trPr>
        <w:tc>
          <w:tcPr>
            <w:tcW w:w="3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DDDDDD"/>
            <w:vAlign w:val="bottom"/>
            <w:hideMark/>
          </w:tcPr>
          <w:p w14:paraId="6C26937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Počet živě narozených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422C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FFFF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3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DDDDDD"/>
            <w:noWrap/>
            <w:vAlign w:val="bottom"/>
            <w:hideMark/>
          </w:tcPr>
          <w:p w14:paraId="16E82C4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Počet zemřelých</w:t>
            </w:r>
          </w:p>
        </w:tc>
      </w:tr>
      <w:tr w:rsidR="006E562B" w:rsidRPr="006E562B" w14:paraId="4502B2FF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9665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1945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6E65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194 182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E12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1971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AD3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154 180</w:t>
            </w: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FFE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661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1945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342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184 944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7D4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1971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2D2B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122 375</w:t>
            </w:r>
          </w:p>
        </w:tc>
      </w:tr>
      <w:tr w:rsidR="006E562B" w:rsidRPr="006E562B" w14:paraId="05AA00E8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9BB8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1946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EA2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210 454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D32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1972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92D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163 661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8697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D8A5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1946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E05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134 568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945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1972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8C5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119 205</w:t>
            </w:r>
          </w:p>
        </w:tc>
      </w:tr>
      <w:tr w:rsidR="006E562B" w:rsidRPr="006E562B" w14:paraId="0118A022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72F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1947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276C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206 745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553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1973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6157C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181 750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2A55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FB7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1947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BA08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105 277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7A9C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954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124 437</w:t>
            </w:r>
          </w:p>
        </w:tc>
      </w:tr>
      <w:tr w:rsidR="006E562B" w:rsidRPr="006E562B" w14:paraId="67BA633D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FBF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1948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F9E3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197 837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345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0E7C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194 215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8CD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7C6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1948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528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101 501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618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4E23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126 809</w:t>
            </w:r>
          </w:p>
        </w:tc>
      </w:tr>
      <w:tr w:rsidR="006E562B" w:rsidRPr="006E562B" w14:paraId="7C3146FF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E02C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1949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BAE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185 484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05E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69A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191 776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F36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C7D3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1949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C06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104 632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161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1975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88489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124 314</w:t>
            </w:r>
          </w:p>
        </w:tc>
      </w:tr>
      <w:tr w:rsidR="006E562B" w:rsidRPr="006E562B" w14:paraId="128F6935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8C9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647C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188 341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8FFB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53F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187 378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61FE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19DB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E21B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103 203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F143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1976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6DC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125 232</w:t>
            </w:r>
          </w:p>
        </w:tc>
      </w:tr>
      <w:tr w:rsidR="006E562B" w:rsidRPr="006E562B" w14:paraId="42A62DB9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C2E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1951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486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185 570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5BA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1977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C1C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181 763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9AEC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42A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5D7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102 658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F6B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1977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BB6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126 214</w:t>
            </w:r>
          </w:p>
        </w:tc>
      </w:tr>
      <w:tr w:rsidR="006E562B" w:rsidRPr="006E562B" w14:paraId="0C24B0F4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E5F9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1952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848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180 143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3D3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1978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B74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178 901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1D7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70E5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E04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97 726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CA8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1978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628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127 136</w:t>
            </w:r>
          </w:p>
        </w:tc>
      </w:tr>
      <w:tr w:rsidR="006E562B" w:rsidRPr="006E562B" w14:paraId="389AFCB4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3C35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1953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A69B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172 547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B4AC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1979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45D3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172 112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9CF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D6E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F23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98 837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B480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1979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833E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127 949</w:t>
            </w:r>
          </w:p>
        </w:tc>
      </w:tr>
      <w:tr w:rsidR="006E562B" w:rsidRPr="006E562B" w14:paraId="7F83DE6F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678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1954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4C23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168 402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B23C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6145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153 801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53C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FC1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9C43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99 636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4A5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1980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C55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135 537</w:t>
            </w:r>
          </w:p>
        </w:tc>
      </w:tr>
      <w:tr w:rsidR="006E562B" w:rsidRPr="006E562B" w14:paraId="011CCD17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4E0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1955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0B45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165 874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5BE3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1981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089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144 438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EBF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E055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D7E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93 300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A7B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1981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102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130 407</w:t>
            </w:r>
          </w:p>
        </w:tc>
      </w:tr>
      <w:tr w:rsidR="006E562B" w:rsidRPr="006E562B" w14:paraId="2D9205F5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96E3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D70C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162 509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B62B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1982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547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141 738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C9C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A72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C22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93 526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69B9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1982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89B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130 765</w:t>
            </w:r>
          </w:p>
        </w:tc>
      </w:tr>
      <w:tr w:rsidR="006E562B" w:rsidRPr="006E562B" w14:paraId="35C70CC7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49D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1957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968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155 429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47A7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1983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A3F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137 431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FE1F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87E9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E4E9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98 687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B4C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2DE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134 474</w:t>
            </w:r>
          </w:p>
        </w:tc>
      </w:tr>
      <w:tr w:rsidR="006E562B" w:rsidRPr="006E562B" w14:paraId="67482E59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EC8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D019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141 762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D1C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A9B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136 941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E889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B0C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8AE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93 697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99DC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7F3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132 188</w:t>
            </w:r>
          </w:p>
        </w:tc>
      </w:tr>
      <w:tr w:rsidR="006E562B" w:rsidRPr="006E562B" w14:paraId="213ED02E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70B5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1959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B78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128 982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EB3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7F09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135 881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333A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FD5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1959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8F2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97 159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ACE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1985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ED49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131 641</w:t>
            </w:r>
          </w:p>
        </w:tc>
      </w:tr>
      <w:tr w:rsidR="006E562B" w:rsidRPr="006E562B" w14:paraId="6BDCB030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3335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181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128 879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587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A95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133356</w:t>
            </w: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357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603E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4BD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93 863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A8DA3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1986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7CE9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132 585</w:t>
            </w:r>
          </w:p>
        </w:tc>
      </w:tr>
      <w:tr w:rsidR="006E562B" w:rsidRPr="006E562B" w14:paraId="3AA48DD9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0E7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1961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836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131 019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A068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1987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39C9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130921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B35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792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ACA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94 973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5FB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1987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2D3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127 244</w:t>
            </w:r>
          </w:p>
        </w:tc>
      </w:tr>
      <w:tr w:rsidR="006E562B" w:rsidRPr="006E562B" w14:paraId="2441E830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8E0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1962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EA3D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133 557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430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1988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27C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132667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CF85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50F6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C1C5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104 318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D5A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1988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6405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125 694</w:t>
            </w:r>
          </w:p>
        </w:tc>
      </w:tr>
      <w:tr w:rsidR="006E562B" w:rsidRPr="006E562B" w14:paraId="565FE9AE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412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1963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FBC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148 840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7411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1989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82EB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128356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455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F26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34C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100 129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73D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1989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D10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127 747</w:t>
            </w:r>
          </w:p>
        </w:tc>
      </w:tr>
      <w:tr w:rsidR="006E562B" w:rsidRPr="006E562B" w14:paraId="289699F4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9BA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1964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BDD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154 420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C41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57C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130564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758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2B1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EF49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101 984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8A1A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1990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7CB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129 166</w:t>
            </w:r>
          </w:p>
        </w:tc>
      </w:tr>
      <w:tr w:rsidR="006E562B" w:rsidRPr="006E562B" w14:paraId="6781829E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E9D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1965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28BC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147 438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E690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1991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C66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129354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547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BE3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FB0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105 108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0EF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1991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137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124 290</w:t>
            </w:r>
          </w:p>
        </w:tc>
      </w:tr>
      <w:tr w:rsidR="006E562B" w:rsidRPr="006E562B" w14:paraId="48225258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CC9E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B83D5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141 162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4A3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1992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C10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121705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0715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89807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37DC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105 784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BB6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1992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4484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120 337</w:t>
            </w:r>
          </w:p>
        </w:tc>
      </w:tr>
      <w:tr w:rsidR="006E562B" w:rsidRPr="006E562B" w14:paraId="029FAE21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E45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1967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C149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138 448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173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1993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539B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121025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2FFC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A5B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6A0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108 967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9652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88B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118 185</w:t>
            </w:r>
          </w:p>
        </w:tc>
      </w:tr>
      <w:tr w:rsidR="006E562B" w:rsidRPr="006E562B" w14:paraId="7871FAD4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D7F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41BFB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137 437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5E73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3BB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106579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CDF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6BD2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E25E3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115 195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0640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B712E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117 373</w:t>
            </w:r>
          </w:p>
        </w:tc>
      </w:tr>
      <w:tr w:rsidR="006E562B" w:rsidRPr="006E562B" w14:paraId="3CEA9A92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807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1969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386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143 165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C0F3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31BF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96097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DB86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579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1969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AA6D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120 653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FEA0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1995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1099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117 913</w:t>
            </w:r>
          </w:p>
        </w:tc>
      </w:tr>
      <w:tr w:rsidR="006E562B" w:rsidRPr="006E562B" w14:paraId="11238465" w14:textId="77777777" w:rsidTr="00C762ED">
        <w:trPr>
          <w:trHeight w:val="31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967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8C15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147 865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B93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1996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9B75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90446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C6E0F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71848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1970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4C0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123 327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D2DA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cs-CZ"/>
              </w:rPr>
              <w:t>1996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F061" w14:textId="77777777" w:rsidR="006E562B" w:rsidRPr="006E562B" w:rsidRDefault="006E562B" w:rsidP="006E562B">
            <w:pPr>
              <w:suppressAutoHyphens w:val="0"/>
              <w:spacing w:after="0" w:line="240" w:lineRule="auto"/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</w:pPr>
            <w:r w:rsidRPr="006E562B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cs-CZ"/>
              </w:rPr>
              <w:t>112 782</w:t>
            </w:r>
          </w:p>
        </w:tc>
      </w:tr>
    </w:tbl>
    <w:p w14:paraId="5B3F91D0" w14:textId="77777777" w:rsidR="00D40ADA" w:rsidRPr="00575423" w:rsidRDefault="00D40ADA" w:rsidP="00D40ADA">
      <w:pPr>
        <w:suppressAutoHyphens w:val="0"/>
        <w:spacing w:after="0" w:line="240" w:lineRule="auto"/>
        <w:rPr>
          <w:rFonts w:ascii="Georgia" w:eastAsia="Times New Roman" w:hAnsi="Georgia" w:cs="Courier New"/>
          <w:sz w:val="16"/>
          <w:szCs w:val="16"/>
          <w:lang w:eastAsia="cs-CZ"/>
        </w:rPr>
      </w:pPr>
      <w:r w:rsidRPr="00575423">
        <w:rPr>
          <w:rFonts w:ascii="Georgia" w:eastAsia="Times New Roman" w:hAnsi="Georgia" w:cs="Courier New"/>
          <w:sz w:val="16"/>
          <w:szCs w:val="16"/>
          <w:lang w:eastAsia="cs-CZ"/>
        </w:rPr>
        <w:t xml:space="preserve">zdroj: </w:t>
      </w:r>
      <w:hyperlink r:id="rId42" w:history="1">
        <w:r w:rsidRPr="00575423">
          <w:rPr>
            <w:rFonts w:ascii="Georgia" w:eastAsia="Times New Roman" w:hAnsi="Georgia" w:cs="Courier New"/>
            <w:sz w:val="16"/>
            <w:szCs w:val="16"/>
            <w:lang w:eastAsia="cs-CZ"/>
          </w:rPr>
          <w:t>https://www.100letistatistiky.cz/</w:t>
        </w:r>
      </w:hyperlink>
      <w:r w:rsidRPr="00575423">
        <w:rPr>
          <w:rFonts w:ascii="Georgia" w:eastAsia="Times New Roman" w:hAnsi="Georgia" w:cs="Courier New"/>
          <w:sz w:val="16"/>
          <w:szCs w:val="16"/>
          <w:lang w:eastAsia="cs-CZ"/>
        </w:rPr>
        <w:t>; online [citováno dne 30. 10. 2023]</w:t>
      </w:r>
    </w:p>
    <w:p w14:paraId="30B57D14" w14:textId="77777777" w:rsidR="00C762ED" w:rsidRDefault="00C762ED" w:rsidP="00E475B5">
      <w:pPr>
        <w:rPr>
          <w:rStyle w:val="markedcontent"/>
          <w:rFonts w:ascii="Georgia" w:hAnsi="Georgia" w:cs="Courier New"/>
          <w:szCs w:val="24"/>
        </w:rPr>
      </w:pPr>
    </w:p>
    <w:p w14:paraId="4FC3E0FB" w14:textId="77777777" w:rsidR="00E475B5" w:rsidRPr="00575423" w:rsidRDefault="00E475B5" w:rsidP="00E475B5">
      <w:pPr>
        <w:rPr>
          <w:rStyle w:val="markedcontent"/>
          <w:rFonts w:ascii="Georgia" w:hAnsi="Georgia" w:cs="Courier New"/>
          <w:szCs w:val="24"/>
        </w:rPr>
      </w:pPr>
      <w:r w:rsidRPr="00575423">
        <w:rPr>
          <w:rStyle w:val="markedcontent"/>
          <w:rFonts w:ascii="Georgia" w:hAnsi="Georgia" w:cs="Courier New"/>
          <w:szCs w:val="24"/>
        </w:rPr>
        <w:t xml:space="preserve">Senioři jsou osobami, které nejsou převážně ekonomicky aktivní. Jejich příjmy tvoří </w:t>
      </w:r>
      <w:r w:rsidRPr="00575423">
        <w:rPr>
          <w:rStyle w:val="markedcontent"/>
          <w:rFonts w:ascii="Georgia" w:hAnsi="Georgia" w:cs="Courier New"/>
          <w:bCs/>
          <w:szCs w:val="24"/>
        </w:rPr>
        <w:t xml:space="preserve">zpravidla jen </w:t>
      </w:r>
      <w:r w:rsidRPr="00575423">
        <w:rPr>
          <w:rStyle w:val="markedcontent"/>
          <w:rFonts w:ascii="Georgia" w:hAnsi="Georgia" w:cs="Courier New"/>
          <w:szCs w:val="24"/>
        </w:rPr>
        <w:t>starobní důchod, v případě seniorů závislých na pomoci jiné fyzické osoby také příspěvek na péči a další sociální dávky zmiňované výše.</w:t>
      </w:r>
    </w:p>
    <w:p w14:paraId="289AE20A" w14:textId="77777777" w:rsidR="00E475B5" w:rsidRPr="00575423" w:rsidRDefault="00E475B5" w:rsidP="00E475B5">
      <w:pPr>
        <w:rPr>
          <w:rFonts w:ascii="Georgia" w:hAnsi="Georgia" w:cs="Courier New"/>
          <w:szCs w:val="24"/>
        </w:rPr>
      </w:pPr>
      <w:r w:rsidRPr="00575423">
        <w:rPr>
          <w:rStyle w:val="markedcontent"/>
          <w:rFonts w:ascii="Georgia" w:hAnsi="Georgia" w:cs="Courier New"/>
          <w:szCs w:val="24"/>
        </w:rPr>
        <w:t>Jednotlivá pomocná sociální opatření jsou primárně zacílena na ty seniory, kteří se ocitají ve složitých sociálních situacích, případně u kterých omezení nebo ztráta vlastních kapacit pro zajištění potřeb vede ke snížení nebo ztrátě soběstačnosti uspokojovat své základní životní potřeby.</w:t>
      </w:r>
    </w:p>
    <w:p w14:paraId="58DE5FD7" w14:textId="77777777" w:rsidR="00E475B5" w:rsidRPr="00575423" w:rsidRDefault="00E475B5" w:rsidP="00E475B5">
      <w:pPr>
        <w:rPr>
          <w:rStyle w:val="markedcontent"/>
          <w:rFonts w:ascii="Georgia" w:hAnsi="Georgia" w:cs="Courier New"/>
          <w:szCs w:val="24"/>
        </w:rPr>
      </w:pPr>
      <w:r w:rsidRPr="00575423">
        <w:rPr>
          <w:rStyle w:val="markedcontent"/>
          <w:rFonts w:ascii="Georgia" w:hAnsi="Georgia" w:cs="Courier New"/>
          <w:szCs w:val="24"/>
        </w:rPr>
        <w:lastRenderedPageBreak/>
        <w:t>V souvislosti s cílovou skupinou seniorů, nabývá také na významu cílová skupina neformálně pečujících včetně potřeby podpory pro „sendvičovou generaci“, jak je uvedeno výše.</w:t>
      </w:r>
    </w:p>
    <w:p w14:paraId="660F9C83" w14:textId="77777777" w:rsidR="009535E2" w:rsidRDefault="00E475B5" w:rsidP="00227B1F">
      <w:pPr>
        <w:rPr>
          <w:rStyle w:val="markedcontent"/>
          <w:rFonts w:ascii="Georgia" w:hAnsi="Georgia" w:cs="Courier New"/>
          <w:szCs w:val="24"/>
        </w:rPr>
      </w:pPr>
      <w:r w:rsidRPr="00575423">
        <w:rPr>
          <w:rStyle w:val="markedcontent"/>
          <w:rFonts w:ascii="Georgia" w:hAnsi="Georgia" w:cs="Courier New"/>
          <w:szCs w:val="24"/>
        </w:rPr>
        <w:t>S cílovou skupinou seniorů na OSOC nejvíce komplexně pracují zaměstnanci veřejného opatrovnictví a sociální práce. Dále pak zejména ÚSS4, jenž nabízí široké portfolio služeb pro seniory i neformálně pečující, které se průběžně rozšiřuje v závislosti na měnících se potřebách těchto provázaných sociálních skupin.</w:t>
      </w:r>
    </w:p>
    <w:p w14:paraId="59B748C5" w14:textId="77777777" w:rsidR="00327BBC" w:rsidRDefault="00327BBC" w:rsidP="00227B1F">
      <w:pPr>
        <w:rPr>
          <w:rStyle w:val="markedcontent"/>
          <w:rFonts w:ascii="Georgia" w:hAnsi="Georgia" w:cs="Courier New"/>
          <w:szCs w:val="24"/>
        </w:rPr>
      </w:pPr>
    </w:p>
    <w:p w14:paraId="676F915F" w14:textId="77777777" w:rsidR="00887EF7" w:rsidRPr="00575423" w:rsidRDefault="00887EF7" w:rsidP="00327BBC">
      <w:pPr>
        <w:pStyle w:val="Nadpis3"/>
        <w:spacing w:after="240"/>
        <w:rPr>
          <w:rStyle w:val="markedcontent"/>
          <w:rFonts w:ascii="Georgia" w:hAnsi="Georgia"/>
        </w:rPr>
      </w:pPr>
      <w:bookmarkStart w:id="34" w:name="_Toc153203438"/>
      <w:bookmarkStart w:id="35" w:name="_GoBack"/>
      <w:bookmarkEnd w:id="35"/>
      <w:r w:rsidRPr="00575423">
        <w:rPr>
          <w:rStyle w:val="markedcontent"/>
          <w:rFonts w:ascii="Georgia" w:hAnsi="Georgia"/>
        </w:rPr>
        <w:t xml:space="preserve">5.5.1 </w:t>
      </w:r>
      <w:r w:rsidR="0031424F" w:rsidRPr="00575423">
        <w:rPr>
          <w:rStyle w:val="markedcontent"/>
          <w:rFonts w:ascii="Georgia" w:hAnsi="Georgia"/>
        </w:rPr>
        <w:t>Vývojové trendy</w:t>
      </w:r>
      <w:bookmarkEnd w:id="34"/>
    </w:p>
    <w:p w14:paraId="6E749A52" w14:textId="77777777" w:rsidR="0083280A" w:rsidRPr="0083280A" w:rsidRDefault="0031424F" w:rsidP="0083280A">
      <w:pPr>
        <w:rPr>
          <w:rStyle w:val="markedcontent"/>
          <w:rFonts w:ascii="Georgia" w:hAnsi="Georgia"/>
        </w:rPr>
      </w:pPr>
      <w:r w:rsidRPr="0083280A">
        <w:rPr>
          <w:rStyle w:val="markedcontent"/>
          <w:rFonts w:ascii="Georgia" w:hAnsi="Georgia"/>
        </w:rPr>
        <w:t xml:space="preserve">V současnosti </w:t>
      </w:r>
      <w:r w:rsidR="00887EF7" w:rsidRPr="0083280A">
        <w:rPr>
          <w:rStyle w:val="markedcontent"/>
          <w:rFonts w:ascii="Georgia" w:hAnsi="Georgia"/>
        </w:rPr>
        <w:t xml:space="preserve">se jako velmi významná profiluje </w:t>
      </w:r>
      <w:r w:rsidRPr="0083280A">
        <w:rPr>
          <w:rStyle w:val="markedcontent"/>
          <w:rFonts w:ascii="Georgia" w:hAnsi="Georgia"/>
        </w:rPr>
        <w:t>o</w:t>
      </w:r>
      <w:r w:rsidR="00327BBC" w:rsidRPr="0083280A">
        <w:rPr>
          <w:rStyle w:val="markedcontent"/>
          <w:rFonts w:ascii="Georgia" w:hAnsi="Georgia"/>
        </w:rPr>
        <w:t>blast zdravotně-sociální péče a </w:t>
      </w:r>
      <w:r w:rsidRPr="0083280A">
        <w:rPr>
          <w:rStyle w:val="markedcontent"/>
          <w:rFonts w:ascii="Georgia" w:hAnsi="Georgia"/>
        </w:rPr>
        <w:t>rozvíjí se pod názvem dlouhodobá péče (LTC – long-term-care), již lze charakterizovat jako komplex zdravotnických, sociálních a dalších služeb, které potřebují lidé se sníženou soběstačností. Trendem ve způsobu řešení životní situace seniorů je koncept stárnutí v jejich přirozeném prostředí, do tohoto trendu je nutné včlenit i</w:t>
      </w:r>
      <w:r w:rsidR="00296C03" w:rsidRPr="0083280A">
        <w:rPr>
          <w:rStyle w:val="markedcontent"/>
          <w:rFonts w:ascii="Georgia" w:hAnsi="Georgia"/>
        </w:rPr>
        <w:t> </w:t>
      </w:r>
      <w:r w:rsidRPr="0083280A">
        <w:rPr>
          <w:rStyle w:val="markedcontent"/>
          <w:rFonts w:ascii="Georgia" w:hAnsi="Georgia"/>
        </w:rPr>
        <w:t>koncept aktivního stárnutí.</w:t>
      </w:r>
      <w:r w:rsidR="0083280A" w:rsidRPr="0083280A">
        <w:rPr>
          <w:rStyle w:val="markedcontent"/>
          <w:rFonts w:ascii="Georgia" w:hAnsi="Georgia"/>
        </w:rPr>
        <w:t xml:space="preserve"> Neopominutelným vývojovým trendem sociální politiky je rovněž podpora a rozvoj zdravých mezigeneračních společenských vztahů. Mladší generace se může zapojit do péče o starší členy komunity a starší generace může věnovat čas a předávat své zkušenosti mladším generacím. V sociální politice je důležité mezigenerační vztahy podporovat a rozvíjet prostřednictvím programů a projektů, které se zaměřují na spolupráci mezi generacemi a posilují vazby mezi jednotlivými členy společnosti. To může zahrnovat například programy dobrovolnictví, inter-generační vzdělávání nebo pobídky k aktivnímu zapojení seniorů do společenského života. Podpora a rozvoj mezigeneračních vztahů v sociální politice je zdrojem porozumění, což má pozitivní vliv na sociální soudržnost, solidaritu a kvalitu života obyvatel, a přispívá k udržitelnému a harmonickému fungování společnosti jako celku. </w:t>
      </w:r>
    </w:p>
    <w:p w14:paraId="3E28D842" w14:textId="3D80AAF3" w:rsidR="00674F6A" w:rsidRPr="00575423" w:rsidRDefault="00674F6A" w:rsidP="00327BBC">
      <w:pPr>
        <w:spacing w:after="240"/>
        <w:rPr>
          <w:rStyle w:val="markedcontent"/>
          <w:rFonts w:ascii="Georgia" w:hAnsi="Georgia" w:cs="Courier New"/>
          <w:szCs w:val="24"/>
        </w:rPr>
      </w:pPr>
      <w:r w:rsidRPr="00575423">
        <w:rPr>
          <w:rStyle w:val="markedcontent"/>
          <w:rFonts w:ascii="Georgia" w:hAnsi="Georgia" w:cs="Courier New"/>
          <w:szCs w:val="24"/>
        </w:rPr>
        <w:br w:type="page"/>
      </w:r>
    </w:p>
    <w:p w14:paraId="3FFD2149" w14:textId="77777777" w:rsidR="00C7536A" w:rsidRPr="00575423" w:rsidRDefault="00C7536A" w:rsidP="00227B1F">
      <w:pPr>
        <w:pStyle w:val="Nadpis1"/>
        <w:numPr>
          <w:ilvl w:val="0"/>
          <w:numId w:val="87"/>
        </w:numPr>
        <w:rPr>
          <w:rFonts w:ascii="Georgia" w:hAnsi="Georgia"/>
        </w:rPr>
      </w:pPr>
      <w:bookmarkStart w:id="36" w:name="_Toc153203439"/>
      <w:r w:rsidRPr="00575423">
        <w:rPr>
          <w:rFonts w:ascii="Georgia" w:hAnsi="Georgia"/>
        </w:rPr>
        <w:lastRenderedPageBreak/>
        <w:t>Syntéza analytických dat</w:t>
      </w:r>
      <w:r w:rsidR="001975A6" w:rsidRPr="00575423">
        <w:rPr>
          <w:rFonts w:ascii="Georgia" w:hAnsi="Georgia"/>
        </w:rPr>
        <w:t xml:space="preserve">, </w:t>
      </w:r>
      <w:r w:rsidRPr="00575423">
        <w:rPr>
          <w:rFonts w:ascii="Georgia" w:hAnsi="Georgia"/>
        </w:rPr>
        <w:t>definování c</w:t>
      </w:r>
      <w:r w:rsidR="002D520D" w:rsidRPr="00575423">
        <w:rPr>
          <w:rFonts w:ascii="Georgia" w:hAnsi="Georgia"/>
        </w:rPr>
        <w:t>íl</w:t>
      </w:r>
      <w:r w:rsidRPr="00575423">
        <w:rPr>
          <w:rFonts w:ascii="Georgia" w:hAnsi="Georgia"/>
        </w:rPr>
        <w:t>ů</w:t>
      </w:r>
      <w:r w:rsidR="001975A6" w:rsidRPr="00575423">
        <w:rPr>
          <w:rFonts w:ascii="Georgia" w:hAnsi="Georgia"/>
        </w:rPr>
        <w:t xml:space="preserve"> a</w:t>
      </w:r>
      <w:r w:rsidR="00296C03" w:rsidRPr="00575423">
        <w:rPr>
          <w:rFonts w:ascii="Georgia" w:hAnsi="Georgia"/>
        </w:rPr>
        <w:t> </w:t>
      </w:r>
      <w:r w:rsidR="001975A6" w:rsidRPr="00575423">
        <w:rPr>
          <w:rFonts w:ascii="Georgia" w:hAnsi="Georgia"/>
        </w:rPr>
        <w:t>stanovení úkolů</w:t>
      </w:r>
      <w:bookmarkEnd w:id="36"/>
    </w:p>
    <w:p w14:paraId="6CF2C808" w14:textId="77777777" w:rsidR="00923BD5" w:rsidRPr="00575423" w:rsidRDefault="00923BD5" w:rsidP="00923BD5">
      <w:pPr>
        <w:rPr>
          <w:rFonts w:ascii="Georgia" w:hAnsi="Georgia"/>
        </w:rPr>
      </w:pPr>
    </w:p>
    <w:p w14:paraId="38F0C4EE" w14:textId="77777777" w:rsidR="00E42888" w:rsidRDefault="00C7536A" w:rsidP="00C7536A">
      <w:pPr>
        <w:rPr>
          <w:rFonts w:ascii="Georgia" w:hAnsi="Georgia"/>
        </w:rPr>
      </w:pPr>
      <w:r w:rsidRPr="00575423">
        <w:rPr>
          <w:rFonts w:ascii="Georgia" w:hAnsi="Georgia"/>
        </w:rPr>
        <w:t>Syntézou provedené analýzy</w:t>
      </w:r>
      <w:r w:rsidR="002D520D" w:rsidRPr="00575423">
        <w:rPr>
          <w:rFonts w:ascii="Georgia" w:hAnsi="Georgia"/>
        </w:rPr>
        <w:t xml:space="preserve"> byly stanoveny cíle </w:t>
      </w:r>
      <w:r w:rsidR="00327BBC">
        <w:rPr>
          <w:rFonts w:ascii="Georgia" w:hAnsi="Georgia"/>
        </w:rPr>
        <w:t>a z nich vyplývající opatření a </w:t>
      </w:r>
      <w:r w:rsidR="002D520D" w:rsidRPr="00575423">
        <w:rPr>
          <w:rFonts w:ascii="Georgia" w:hAnsi="Georgia"/>
        </w:rPr>
        <w:t>úkoly tohoto strategického dokumentu, které jsou zaměřeny na všechny popsané skupiny obyvatel a</w:t>
      </w:r>
      <w:r w:rsidR="00296C03" w:rsidRPr="00575423">
        <w:rPr>
          <w:rFonts w:ascii="Georgia" w:hAnsi="Georgia"/>
        </w:rPr>
        <w:t> </w:t>
      </w:r>
      <w:r w:rsidR="002D520D" w:rsidRPr="00575423">
        <w:rPr>
          <w:rFonts w:ascii="Georgia" w:hAnsi="Georgia"/>
        </w:rPr>
        <w:t>generace</w:t>
      </w:r>
      <w:r w:rsidR="00D557A4">
        <w:rPr>
          <w:rFonts w:ascii="Georgia" w:hAnsi="Georgia"/>
        </w:rPr>
        <w:t xml:space="preserve"> a reflektují výše detailně rozvedené vývojové trendy v sociální práci, které lze sumarizovat následovně:</w:t>
      </w:r>
    </w:p>
    <w:p w14:paraId="07BFB934" w14:textId="77777777" w:rsidR="00D557A4" w:rsidRDefault="00E42888" w:rsidP="00E42888">
      <w:pPr>
        <w:pStyle w:val="Odstavecseseznamem"/>
        <w:numPr>
          <w:ilvl w:val="0"/>
          <w:numId w:val="89"/>
        </w:numPr>
        <w:rPr>
          <w:rFonts w:ascii="Georgia" w:hAnsi="Georgia"/>
        </w:rPr>
      </w:pPr>
      <w:r>
        <w:rPr>
          <w:rFonts w:ascii="Georgia" w:hAnsi="Georgia"/>
        </w:rPr>
        <w:t>Akceptace všech obyvatel</w:t>
      </w:r>
    </w:p>
    <w:p w14:paraId="6130B217" w14:textId="77777777" w:rsidR="00E42888" w:rsidRDefault="00E42888" w:rsidP="00E42888">
      <w:pPr>
        <w:pStyle w:val="Odstavecseseznamem"/>
        <w:numPr>
          <w:ilvl w:val="0"/>
          <w:numId w:val="90"/>
        </w:numPr>
        <w:rPr>
          <w:rFonts w:ascii="Georgia" w:hAnsi="Georgia"/>
        </w:rPr>
      </w:pPr>
      <w:r>
        <w:rPr>
          <w:rFonts w:ascii="Georgia" w:hAnsi="Georgia"/>
        </w:rPr>
        <w:t>Antidiskriminační politika</w:t>
      </w:r>
    </w:p>
    <w:p w14:paraId="242D1105" w14:textId="77777777" w:rsidR="00E42888" w:rsidRDefault="00E42888" w:rsidP="00E42888">
      <w:pPr>
        <w:pStyle w:val="Odstavecseseznamem"/>
        <w:numPr>
          <w:ilvl w:val="0"/>
          <w:numId w:val="90"/>
        </w:numPr>
        <w:rPr>
          <w:rFonts w:ascii="Georgia" w:hAnsi="Georgia"/>
        </w:rPr>
      </w:pPr>
      <w:r>
        <w:rPr>
          <w:rFonts w:ascii="Georgia" w:hAnsi="Georgia"/>
        </w:rPr>
        <w:t>Bezbariérovost prostředí</w:t>
      </w:r>
    </w:p>
    <w:p w14:paraId="6FF2BF89" w14:textId="77777777" w:rsidR="00E42888" w:rsidRDefault="00E42888" w:rsidP="00E42888">
      <w:pPr>
        <w:pStyle w:val="Odstavecseseznamem"/>
        <w:numPr>
          <w:ilvl w:val="0"/>
          <w:numId w:val="90"/>
        </w:numPr>
        <w:rPr>
          <w:rFonts w:ascii="Georgia" w:hAnsi="Georgia"/>
        </w:rPr>
      </w:pPr>
      <w:r>
        <w:rPr>
          <w:rFonts w:ascii="Georgia" w:hAnsi="Georgia"/>
        </w:rPr>
        <w:t>Integrace a inkluze</w:t>
      </w:r>
    </w:p>
    <w:p w14:paraId="4EAAD8FD" w14:textId="77777777" w:rsidR="00E42888" w:rsidRDefault="00E42888" w:rsidP="00E42888">
      <w:pPr>
        <w:pStyle w:val="Odstavecseseznamem"/>
        <w:numPr>
          <w:ilvl w:val="0"/>
          <w:numId w:val="90"/>
        </w:numPr>
        <w:rPr>
          <w:rFonts w:ascii="Georgia" w:hAnsi="Georgia"/>
        </w:rPr>
      </w:pPr>
      <w:proofErr w:type="spellStart"/>
      <w:r>
        <w:rPr>
          <w:rFonts w:ascii="Georgia" w:hAnsi="Georgia"/>
        </w:rPr>
        <w:t>Destigmatizace</w:t>
      </w:r>
      <w:proofErr w:type="spellEnd"/>
    </w:p>
    <w:p w14:paraId="0B53433F" w14:textId="77777777" w:rsidR="00E42888" w:rsidRDefault="00E42888" w:rsidP="00E42888">
      <w:pPr>
        <w:pStyle w:val="Odstavecseseznamem"/>
        <w:numPr>
          <w:ilvl w:val="0"/>
          <w:numId w:val="89"/>
        </w:numPr>
        <w:rPr>
          <w:rFonts w:ascii="Georgia" w:hAnsi="Georgia"/>
        </w:rPr>
      </w:pPr>
      <w:r>
        <w:rPr>
          <w:rFonts w:ascii="Georgia" w:hAnsi="Georgia"/>
        </w:rPr>
        <w:t>Žít ve zdraví v domácím prostředí</w:t>
      </w:r>
    </w:p>
    <w:p w14:paraId="1447797E" w14:textId="77777777" w:rsidR="00E42888" w:rsidRDefault="00E42888" w:rsidP="00E42888">
      <w:pPr>
        <w:pStyle w:val="Odstavecseseznamem"/>
        <w:numPr>
          <w:ilvl w:val="0"/>
          <w:numId w:val="91"/>
        </w:numPr>
        <w:rPr>
          <w:rFonts w:ascii="Georgia" w:hAnsi="Georgia"/>
        </w:rPr>
      </w:pPr>
      <w:r>
        <w:rPr>
          <w:rFonts w:ascii="Georgia" w:hAnsi="Georgia"/>
        </w:rPr>
        <w:t>Deinstitucionalizace</w:t>
      </w:r>
    </w:p>
    <w:p w14:paraId="150C93B1" w14:textId="77777777" w:rsidR="00E42888" w:rsidRDefault="00E42888" w:rsidP="00E42888">
      <w:pPr>
        <w:pStyle w:val="Odstavecseseznamem"/>
        <w:numPr>
          <w:ilvl w:val="0"/>
          <w:numId w:val="91"/>
        </w:numPr>
        <w:rPr>
          <w:rFonts w:ascii="Georgia" w:hAnsi="Georgia"/>
        </w:rPr>
      </w:pPr>
      <w:r>
        <w:rPr>
          <w:rFonts w:ascii="Georgia" w:hAnsi="Georgia"/>
        </w:rPr>
        <w:t>Zdravotně-sociální péče</w:t>
      </w:r>
    </w:p>
    <w:p w14:paraId="1E8ABAA1" w14:textId="77777777" w:rsidR="00E42888" w:rsidRDefault="00E42888" w:rsidP="00E42888">
      <w:pPr>
        <w:pStyle w:val="Odstavecseseznamem"/>
        <w:numPr>
          <w:ilvl w:val="0"/>
          <w:numId w:val="91"/>
        </w:numPr>
        <w:rPr>
          <w:rFonts w:ascii="Georgia" w:hAnsi="Georgia"/>
        </w:rPr>
      </w:pPr>
      <w:r>
        <w:rPr>
          <w:rFonts w:ascii="Georgia" w:hAnsi="Georgia"/>
        </w:rPr>
        <w:t>Koordinovaná rehabilitace</w:t>
      </w:r>
    </w:p>
    <w:p w14:paraId="4B267759" w14:textId="77777777" w:rsidR="001A722A" w:rsidRDefault="001A722A" w:rsidP="00E42888">
      <w:pPr>
        <w:pStyle w:val="Odstavecseseznamem"/>
        <w:numPr>
          <w:ilvl w:val="0"/>
          <w:numId w:val="91"/>
        </w:numPr>
        <w:rPr>
          <w:rFonts w:ascii="Georgia" w:hAnsi="Georgia"/>
        </w:rPr>
      </w:pPr>
      <w:r>
        <w:rPr>
          <w:rFonts w:ascii="Georgia" w:hAnsi="Georgia"/>
        </w:rPr>
        <w:t>Návaznost a propojenost sociálních služeb a jejich dostupnost</w:t>
      </w:r>
    </w:p>
    <w:p w14:paraId="1DBD6867" w14:textId="77777777" w:rsidR="001A722A" w:rsidRDefault="001A722A" w:rsidP="001A722A">
      <w:pPr>
        <w:pStyle w:val="Odstavecseseznamem"/>
        <w:numPr>
          <w:ilvl w:val="0"/>
          <w:numId w:val="89"/>
        </w:numPr>
        <w:rPr>
          <w:rFonts w:ascii="Georgia" w:hAnsi="Georgia"/>
        </w:rPr>
      </w:pPr>
      <w:r>
        <w:rPr>
          <w:rFonts w:ascii="Georgia" w:hAnsi="Georgia"/>
        </w:rPr>
        <w:t>Zaměření na klienta</w:t>
      </w:r>
    </w:p>
    <w:p w14:paraId="065AED72" w14:textId="77777777" w:rsidR="001A722A" w:rsidRDefault="001A722A" w:rsidP="001A722A">
      <w:pPr>
        <w:pStyle w:val="Odstavecseseznamem"/>
        <w:numPr>
          <w:ilvl w:val="0"/>
          <w:numId w:val="92"/>
        </w:numPr>
        <w:rPr>
          <w:rFonts w:ascii="Georgia" w:hAnsi="Georgia"/>
        </w:rPr>
      </w:pPr>
      <w:r>
        <w:rPr>
          <w:rFonts w:ascii="Georgia" w:hAnsi="Georgia"/>
        </w:rPr>
        <w:t>Individualizace</w:t>
      </w:r>
    </w:p>
    <w:p w14:paraId="6953E077" w14:textId="77777777" w:rsidR="001A722A" w:rsidRDefault="001A722A" w:rsidP="001A722A">
      <w:pPr>
        <w:pStyle w:val="Odstavecseseznamem"/>
        <w:numPr>
          <w:ilvl w:val="0"/>
          <w:numId w:val="92"/>
        </w:numPr>
        <w:rPr>
          <w:rFonts w:ascii="Georgia" w:hAnsi="Georgia"/>
        </w:rPr>
      </w:pPr>
      <w:r>
        <w:rPr>
          <w:rFonts w:ascii="Georgia" w:hAnsi="Georgia"/>
        </w:rPr>
        <w:t>Využití potenciálu klientů</w:t>
      </w:r>
    </w:p>
    <w:p w14:paraId="51D71BF5" w14:textId="77777777" w:rsidR="001A722A" w:rsidRDefault="001A722A" w:rsidP="001A722A">
      <w:pPr>
        <w:pStyle w:val="Odstavecseseznamem"/>
        <w:numPr>
          <w:ilvl w:val="0"/>
          <w:numId w:val="92"/>
        </w:numPr>
        <w:rPr>
          <w:rFonts w:ascii="Georgia" w:hAnsi="Georgia"/>
        </w:rPr>
      </w:pPr>
      <w:r>
        <w:rPr>
          <w:rFonts w:ascii="Georgia" w:hAnsi="Georgia"/>
        </w:rPr>
        <w:t>Participace</w:t>
      </w:r>
    </w:p>
    <w:p w14:paraId="445860F8" w14:textId="77777777" w:rsidR="001A722A" w:rsidRDefault="001A722A" w:rsidP="001A722A">
      <w:pPr>
        <w:pStyle w:val="Odstavecseseznamem"/>
        <w:numPr>
          <w:ilvl w:val="0"/>
          <w:numId w:val="92"/>
        </w:numPr>
        <w:rPr>
          <w:rFonts w:ascii="Georgia" w:hAnsi="Georgia"/>
        </w:rPr>
      </w:pPr>
      <w:r>
        <w:rPr>
          <w:rFonts w:ascii="Georgia" w:hAnsi="Georgia"/>
        </w:rPr>
        <w:t>Komplexnost, práce s celým rodinným systémem</w:t>
      </w:r>
    </w:p>
    <w:p w14:paraId="0D8CD134" w14:textId="77777777" w:rsidR="00D557A4" w:rsidRPr="001A722A" w:rsidRDefault="001A722A" w:rsidP="00C450B8">
      <w:pPr>
        <w:pStyle w:val="Odstavecseseznamem"/>
        <w:numPr>
          <w:ilvl w:val="0"/>
          <w:numId w:val="92"/>
        </w:numPr>
        <w:rPr>
          <w:rFonts w:ascii="Georgia" w:hAnsi="Georgia"/>
        </w:rPr>
      </w:pPr>
      <w:proofErr w:type="spellStart"/>
      <w:r w:rsidRPr="001A722A">
        <w:rPr>
          <w:rFonts w:ascii="Georgia" w:hAnsi="Georgia"/>
        </w:rPr>
        <w:t>Casemanagement</w:t>
      </w:r>
      <w:proofErr w:type="spellEnd"/>
    </w:p>
    <w:p w14:paraId="6E4279D3" w14:textId="77777777" w:rsidR="00E42C74" w:rsidRPr="00575423" w:rsidRDefault="002D520D" w:rsidP="00C7536A">
      <w:pPr>
        <w:rPr>
          <w:rFonts w:ascii="Georgia" w:hAnsi="Georgia"/>
        </w:rPr>
      </w:pPr>
      <w:r w:rsidRPr="00575423">
        <w:rPr>
          <w:rFonts w:ascii="Georgia" w:hAnsi="Georgia"/>
        </w:rPr>
        <w:t>Zároveň stanovuje rámec, v němž se bude nadále sociální politika MČ Praha 4 pohybovat ve stanovených letech.</w:t>
      </w:r>
    </w:p>
    <w:p w14:paraId="07488DDD" w14:textId="77777777" w:rsidR="00010B43" w:rsidRPr="00575423" w:rsidRDefault="00010B43" w:rsidP="00C7536A">
      <w:pPr>
        <w:rPr>
          <w:rFonts w:ascii="Georgia" w:hAnsi="Georgia"/>
        </w:rPr>
      </w:pPr>
      <w:r w:rsidRPr="00575423">
        <w:rPr>
          <w:rFonts w:ascii="Georgia" w:hAnsi="Georgia"/>
        </w:rPr>
        <w:t>Předpoklad úspěšného naplnění záměru t</w:t>
      </w:r>
      <w:r w:rsidR="00327BBC">
        <w:rPr>
          <w:rFonts w:ascii="Georgia" w:hAnsi="Georgia"/>
        </w:rPr>
        <w:t>éto koncepce v praxi vychází se </w:t>
      </w:r>
      <w:r w:rsidRPr="00575423">
        <w:rPr>
          <w:rFonts w:ascii="Georgia" w:hAnsi="Georgia"/>
        </w:rPr>
        <w:t>souhlasného stanoviska vedení MČ Praha 4 a</w:t>
      </w:r>
      <w:r w:rsidR="00296C03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konsensu politické reprezentace.</w:t>
      </w:r>
    </w:p>
    <w:p w14:paraId="057714A8" w14:textId="77777777" w:rsidR="007F70FD" w:rsidRPr="00575423" w:rsidRDefault="002D520D">
      <w:pPr>
        <w:rPr>
          <w:rFonts w:ascii="Georgia" w:hAnsi="Georgia"/>
        </w:rPr>
      </w:pPr>
      <w:r w:rsidRPr="00575423">
        <w:rPr>
          <w:rFonts w:ascii="Georgia" w:hAnsi="Georgia"/>
        </w:rPr>
        <w:t>Cíle jsou doplněny krátkým textem a shrnutím, které by mělo vést k potřebné změně, případně udržení stávajícího odpovídaj</w:t>
      </w:r>
      <w:r w:rsidR="00913B24">
        <w:rPr>
          <w:rFonts w:ascii="Georgia" w:hAnsi="Georgia"/>
        </w:rPr>
        <w:t>ícího stavu. Je třeba uvést, že </w:t>
      </w:r>
      <w:r w:rsidRPr="00575423">
        <w:rPr>
          <w:rFonts w:ascii="Georgia" w:hAnsi="Georgia"/>
        </w:rPr>
        <w:t xml:space="preserve">všechny cíle jsou považovány za rovné a jejich řazení tak nepředstavuje žádnou prioritizaci. Současně jsou jasně nastaveny indikátory plnění jednotlivých opatření, a to za použití SMART metody (konkrétní, měřitelné, realistické, časově </w:t>
      </w:r>
      <w:r w:rsidRPr="00575423">
        <w:rPr>
          <w:rFonts w:ascii="Georgia" w:hAnsi="Georgia"/>
        </w:rPr>
        <w:lastRenderedPageBreak/>
        <w:t>ohraničené a</w:t>
      </w:r>
      <w:r w:rsidR="00296C03" w:rsidRPr="00575423">
        <w:rPr>
          <w:rFonts w:ascii="Georgia" w:hAnsi="Georgia"/>
        </w:rPr>
        <w:t> </w:t>
      </w:r>
      <w:r w:rsidRPr="00575423">
        <w:rPr>
          <w:rFonts w:ascii="Georgia" w:hAnsi="Georgia"/>
        </w:rPr>
        <w:t>hodnotitelné). Nedílnou součástí je předpokládaný termín dokončení a financování.</w:t>
      </w:r>
    </w:p>
    <w:p w14:paraId="3609908C" w14:textId="22F7E93F" w:rsidR="00913B24" w:rsidRDefault="00C55E0E">
      <w:pPr>
        <w:rPr>
          <w:rFonts w:ascii="Georgia" w:hAnsi="Georgia"/>
        </w:rPr>
      </w:pPr>
      <w:r w:rsidRPr="00575423">
        <w:rPr>
          <w:rFonts w:ascii="Georgia" w:hAnsi="Georgia"/>
        </w:rPr>
        <w:t>Komplexní revize a zhodnocení naplňování všech stanovených cílů by dále měla být provedena minimálně po uplynutí prvních pěti let a následně v roce 2034 v jejím závěru s vizí navazující koncepce.</w:t>
      </w:r>
    </w:p>
    <w:p w14:paraId="3E858AA4" w14:textId="77777777" w:rsidR="00B37778" w:rsidRDefault="00B37778">
      <w:pPr>
        <w:rPr>
          <w:rFonts w:ascii="Georgia" w:hAnsi="Georgia"/>
        </w:rPr>
      </w:pPr>
    </w:p>
    <w:p w14:paraId="68A7999A" w14:textId="13DEC88D" w:rsidR="000C33B2" w:rsidRDefault="00A607AA" w:rsidP="00A607AA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cs-CZ"/>
        </w:rPr>
        <w:drawing>
          <wp:inline distT="0" distB="0" distL="0" distR="0" wp14:anchorId="75248DE3" wp14:editId="620D3839">
            <wp:extent cx="4892040" cy="4726209"/>
            <wp:effectExtent l="0" t="0" r="0" b="0"/>
            <wp:docPr id="186406919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30" cy="472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B6640" w14:textId="77777777" w:rsidR="00C55E0E" w:rsidRPr="00575423" w:rsidRDefault="00C55E0E">
      <w:pPr>
        <w:rPr>
          <w:rFonts w:ascii="Georgia" w:hAnsi="Georgia"/>
        </w:rPr>
      </w:pPr>
    </w:p>
    <w:p w14:paraId="39AE99D7" w14:textId="77777777" w:rsidR="00C55E0E" w:rsidRPr="00575423" w:rsidRDefault="00C55E0E">
      <w:pPr>
        <w:rPr>
          <w:rFonts w:ascii="Georgia" w:hAnsi="Georgia"/>
        </w:rPr>
      </w:pPr>
    </w:p>
    <w:p w14:paraId="7A5098DB" w14:textId="77777777" w:rsidR="00C55E0E" w:rsidRPr="00575423" w:rsidRDefault="00C55E0E">
      <w:pPr>
        <w:rPr>
          <w:rFonts w:ascii="Georgia" w:hAnsi="Georgia"/>
        </w:rPr>
      </w:pPr>
    </w:p>
    <w:p w14:paraId="0104FBE7" w14:textId="77777777" w:rsidR="00C55E0E" w:rsidRPr="00575423" w:rsidRDefault="00C55E0E">
      <w:pPr>
        <w:rPr>
          <w:rFonts w:ascii="Georgia" w:hAnsi="Georgia"/>
        </w:rPr>
      </w:pPr>
    </w:p>
    <w:p w14:paraId="419E67F3" w14:textId="2CF81A1E" w:rsidR="00823FB3" w:rsidRDefault="00B37778" w:rsidP="00B37778">
      <w:pPr>
        <w:spacing w:after="0" w:line="240" w:lineRule="auto"/>
        <w:jc w:val="left"/>
        <w:rPr>
          <w:rFonts w:ascii="Georgia" w:hAnsi="Georgia"/>
        </w:rPr>
      </w:pPr>
      <w:r>
        <w:rPr>
          <w:rFonts w:ascii="Georgia" w:hAnsi="Georgia"/>
        </w:rPr>
        <w:br w:type="page"/>
      </w:r>
    </w:p>
    <w:p w14:paraId="03923BD8" w14:textId="77777777" w:rsidR="007F70FD" w:rsidRPr="00575423" w:rsidRDefault="00010B43" w:rsidP="00A8631A">
      <w:pPr>
        <w:pStyle w:val="Nadpis2"/>
        <w:shd w:val="clear" w:color="auto" w:fill="5CB130"/>
        <w:rPr>
          <w:rFonts w:ascii="Georgia" w:hAnsi="Georgia"/>
        </w:rPr>
      </w:pPr>
      <w:bookmarkStart w:id="37" w:name="_Toc153203440"/>
      <w:r w:rsidRPr="00575423">
        <w:rPr>
          <w:rFonts w:ascii="Georgia" w:hAnsi="Georgia"/>
        </w:rPr>
        <w:lastRenderedPageBreak/>
        <w:t>6</w:t>
      </w:r>
      <w:r w:rsidR="00E42C74" w:rsidRPr="00575423">
        <w:rPr>
          <w:rFonts w:ascii="Georgia" w:hAnsi="Georgia"/>
        </w:rPr>
        <w:t xml:space="preserve">.1 </w:t>
      </w:r>
      <w:r w:rsidR="002D520D" w:rsidRPr="00575423">
        <w:rPr>
          <w:rFonts w:ascii="Georgia" w:hAnsi="Georgia"/>
        </w:rPr>
        <w:t>Rodiny s dětmi</w:t>
      </w:r>
      <w:bookmarkEnd w:id="37"/>
      <w:r w:rsidR="002D520D" w:rsidRPr="00575423">
        <w:rPr>
          <w:rFonts w:ascii="Georgia" w:hAnsi="Georgia"/>
        </w:rPr>
        <w:t xml:space="preserve"> </w:t>
      </w:r>
    </w:p>
    <w:p w14:paraId="1C0E8811" w14:textId="77777777" w:rsidR="00A8631A" w:rsidRPr="00575423" w:rsidRDefault="00A8631A" w:rsidP="00A8631A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03"/>
        <w:gridCol w:w="6791"/>
      </w:tblGrid>
      <w:tr w:rsidR="007F70FD" w:rsidRPr="00575423" w14:paraId="0FFA9398" w14:textId="77777777" w:rsidTr="007403D2">
        <w:tc>
          <w:tcPr>
            <w:tcW w:w="1703" w:type="dxa"/>
            <w:shd w:val="clear" w:color="auto" w:fill="C5E0B3" w:themeFill="accent6" w:themeFillTint="66"/>
          </w:tcPr>
          <w:p w14:paraId="7486A94C" w14:textId="77777777" w:rsidR="007F70FD" w:rsidRPr="00575423" w:rsidRDefault="00C2162A" w:rsidP="00C2162A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  <w14:shadow w14:blurRad="50800" w14:dist="50800" w14:dir="5400000" w14:sx="0" w14:sy="0" w14:kx="0" w14:ky="0" w14:algn="ctr">
                  <w14:srgbClr w14:val="92D050"/>
                </w14:shadow>
              </w:rPr>
            </w:pPr>
            <w:r w:rsidRPr="00575423">
              <w:rPr>
                <w:rFonts w:ascii="Georgia" w:eastAsia="Calibri" w:hAnsi="Georgia"/>
                <w:b/>
                <w14:shadow w14:blurRad="50800" w14:dist="50800" w14:dir="5400000" w14:sx="0" w14:sy="0" w14:kx="0" w14:ky="0" w14:algn="ctr">
                  <w14:srgbClr w14:val="92D050"/>
                </w14:shadow>
              </w:rPr>
              <w:t>Číslo </w:t>
            </w:r>
            <w:r w:rsidR="002D520D" w:rsidRPr="00575423">
              <w:rPr>
                <w:rFonts w:ascii="Georgia" w:eastAsia="Calibri" w:hAnsi="Georgia"/>
                <w:b/>
                <w14:shadow w14:blurRad="50800" w14:dist="50800" w14:dir="5400000" w14:sx="0" w14:sy="0" w14:kx="0" w14:ky="0" w14:algn="ctr">
                  <w14:srgbClr w14:val="92D050"/>
                </w14:shadow>
              </w:rPr>
              <w:t>a název cíle</w:t>
            </w:r>
          </w:p>
        </w:tc>
        <w:tc>
          <w:tcPr>
            <w:tcW w:w="6791" w:type="dxa"/>
            <w:shd w:val="clear" w:color="auto" w:fill="C5E0B3" w:themeFill="accent6" w:themeFillTint="66"/>
          </w:tcPr>
          <w:p w14:paraId="6D19C07E" w14:textId="77777777" w:rsidR="007F70FD" w:rsidRPr="00575423" w:rsidRDefault="002D520D" w:rsidP="00C2162A">
            <w:pPr>
              <w:widowControl w:val="0"/>
              <w:spacing w:after="0" w:line="276" w:lineRule="auto"/>
              <w:rPr>
                <w:rFonts w:ascii="Georgia" w:hAnsi="Georgia"/>
                <w:b/>
                <w14:shadow w14:blurRad="50800" w14:dist="50800" w14:dir="5400000" w14:sx="0" w14:sy="0" w14:kx="0" w14:ky="0" w14:algn="ctr">
                  <w14:srgbClr w14:val="92D050"/>
                </w14:shadow>
              </w:rPr>
            </w:pPr>
            <w:r w:rsidRPr="00575423">
              <w:rPr>
                <w:rFonts w:ascii="Georgia" w:eastAsia="Calibri" w:hAnsi="Georgia"/>
                <w:b/>
                <w14:shadow w14:blurRad="50800" w14:dist="50800" w14:dir="5400000" w14:sx="0" w14:sy="0" w14:kx="0" w14:ky="0" w14:algn="ctr">
                  <w14:srgbClr w14:val="92D050"/>
                </w14:shadow>
              </w:rPr>
              <w:t>1.a: Posílit prevenci umístění dětí do</w:t>
            </w:r>
            <w:r w:rsidR="00C2162A" w:rsidRPr="00575423">
              <w:rPr>
                <w:rFonts w:ascii="Georgia" w:eastAsia="Calibri" w:hAnsi="Georgia"/>
                <w:b/>
                <w14:shadow w14:blurRad="50800" w14:dist="50800" w14:dir="5400000" w14:sx="0" w14:sy="0" w14:kx="0" w14:ky="0" w14:algn="ctr">
                  <w14:srgbClr w14:val="92D050"/>
                </w14:shadow>
              </w:rPr>
              <w:t> </w:t>
            </w:r>
            <w:r w:rsidRPr="00575423">
              <w:rPr>
                <w:rFonts w:ascii="Georgia" w:eastAsia="Calibri" w:hAnsi="Georgia"/>
                <w:b/>
                <w14:shadow w14:blurRad="50800" w14:dist="50800" w14:dir="5400000" w14:sx="0" w14:sy="0" w14:kx="0" w14:ky="0" w14:algn="ctr">
                  <w14:srgbClr w14:val="92D050"/>
                </w14:shadow>
              </w:rPr>
              <w:t>ústavních zařízení.</w:t>
            </w:r>
          </w:p>
        </w:tc>
      </w:tr>
      <w:tr w:rsidR="007F70FD" w:rsidRPr="00575423" w14:paraId="22B5F872" w14:textId="77777777" w:rsidTr="00E42C74">
        <w:tc>
          <w:tcPr>
            <w:tcW w:w="1703" w:type="dxa"/>
          </w:tcPr>
          <w:p w14:paraId="1AFCDE66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91" w:type="dxa"/>
          </w:tcPr>
          <w:p w14:paraId="71ECC106" w14:textId="77777777" w:rsidR="007F70FD" w:rsidRPr="00575423" w:rsidRDefault="002D520D" w:rsidP="00C2162A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Plnění tohoto cíle spočívá v pokračování podpory spolupráce MČ Praha 4 a OSPOD se SAS Diakonie ČCE, která pracuje s rodinami a</w:t>
            </w:r>
            <w:r w:rsidR="00C2162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poskytuje podporu rodičům v rámci zvyšování rodičovských kompetencí.</w:t>
            </w:r>
          </w:p>
        </w:tc>
      </w:tr>
      <w:tr w:rsidR="007F70FD" w:rsidRPr="00575423" w14:paraId="24E688CE" w14:textId="77777777" w:rsidTr="00E42C74">
        <w:tc>
          <w:tcPr>
            <w:tcW w:w="1703" w:type="dxa"/>
          </w:tcPr>
          <w:p w14:paraId="3A08EB3B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91" w:type="dxa"/>
          </w:tcPr>
          <w:p w14:paraId="03350AA8" w14:textId="77777777" w:rsidR="007F70FD" w:rsidRPr="00DB2FC4" w:rsidRDefault="002D520D" w:rsidP="00DB2FC4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DB2FC4">
              <w:rPr>
                <w:rFonts w:ascii="Georgia" w:eastAsia="Calibri" w:hAnsi="Georgia"/>
              </w:rPr>
              <w:t>Každoroční závěrečná zpráva Diakonie ČCE o celkovém počtu zapojených rodin a čase přímé péče s nimi.</w:t>
            </w:r>
          </w:p>
        </w:tc>
      </w:tr>
      <w:tr w:rsidR="007F70FD" w:rsidRPr="00575423" w14:paraId="66462177" w14:textId="77777777" w:rsidTr="00E42C74">
        <w:tc>
          <w:tcPr>
            <w:tcW w:w="1703" w:type="dxa"/>
          </w:tcPr>
          <w:p w14:paraId="3B1AFC0A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91" w:type="dxa"/>
          </w:tcPr>
          <w:p w14:paraId="1543D4C4" w14:textId="77777777" w:rsidR="007F70FD" w:rsidRPr="00DB2FC4" w:rsidRDefault="002D520D" w:rsidP="00DB2FC4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DB2FC4">
              <w:rPr>
                <w:rFonts w:ascii="Georgia" w:eastAsia="Calibri" w:hAnsi="Georgia"/>
              </w:rPr>
              <w:t>Diakonie ČCE</w:t>
            </w:r>
          </w:p>
        </w:tc>
      </w:tr>
      <w:tr w:rsidR="007F70FD" w:rsidRPr="00575423" w14:paraId="4B9ABA32" w14:textId="77777777" w:rsidTr="00E42C74">
        <w:tc>
          <w:tcPr>
            <w:tcW w:w="1703" w:type="dxa"/>
          </w:tcPr>
          <w:p w14:paraId="2B7ED043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91" w:type="dxa"/>
          </w:tcPr>
          <w:p w14:paraId="3B0861BF" w14:textId="77777777" w:rsidR="00FA156E" w:rsidRPr="00DB2FC4" w:rsidRDefault="00FA156E" w:rsidP="00DB2FC4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DB2FC4">
              <w:rPr>
                <w:rFonts w:ascii="Georgia" w:eastAsia="Calibri" w:hAnsi="Georgia"/>
              </w:rPr>
              <w:t>Minimálně 1x za rok.</w:t>
            </w:r>
          </w:p>
        </w:tc>
      </w:tr>
      <w:tr w:rsidR="007F70FD" w:rsidRPr="00575423" w14:paraId="472AB57B" w14:textId="77777777" w:rsidTr="00E42C74">
        <w:tc>
          <w:tcPr>
            <w:tcW w:w="1703" w:type="dxa"/>
          </w:tcPr>
          <w:p w14:paraId="09E5F9E4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91" w:type="dxa"/>
          </w:tcPr>
          <w:p w14:paraId="56B05E9E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Granty a dotace z MHMP.</w:t>
            </w:r>
          </w:p>
        </w:tc>
      </w:tr>
    </w:tbl>
    <w:p w14:paraId="4C81009B" w14:textId="77777777" w:rsidR="008F000C" w:rsidRPr="00575423" w:rsidRDefault="008F000C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03"/>
        <w:gridCol w:w="6791"/>
      </w:tblGrid>
      <w:tr w:rsidR="007F70FD" w:rsidRPr="00575423" w14:paraId="3D1BD317" w14:textId="77777777" w:rsidTr="007403D2">
        <w:tc>
          <w:tcPr>
            <w:tcW w:w="1703" w:type="dxa"/>
            <w:shd w:val="clear" w:color="auto" w:fill="C5E0B3" w:themeFill="accent6" w:themeFillTint="66"/>
          </w:tcPr>
          <w:p w14:paraId="0C011ABF" w14:textId="77777777" w:rsidR="007F70FD" w:rsidRPr="00575423" w:rsidRDefault="002D520D" w:rsidP="00C2162A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791" w:type="dxa"/>
            <w:shd w:val="clear" w:color="auto" w:fill="C5E0B3" w:themeFill="accent6" w:themeFillTint="66"/>
          </w:tcPr>
          <w:p w14:paraId="216BBC19" w14:textId="77777777" w:rsidR="007F70FD" w:rsidRPr="00575423" w:rsidRDefault="002D520D" w:rsidP="00C2162A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1.b: Zvýšit povědomí o problematice náhradní rodinné péče.</w:t>
            </w:r>
          </w:p>
        </w:tc>
      </w:tr>
      <w:tr w:rsidR="007F70FD" w:rsidRPr="00575423" w14:paraId="00228408" w14:textId="77777777" w:rsidTr="00E42C74">
        <w:tc>
          <w:tcPr>
            <w:tcW w:w="1703" w:type="dxa"/>
          </w:tcPr>
          <w:p w14:paraId="6F7DE22F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91" w:type="dxa"/>
          </w:tcPr>
          <w:p w14:paraId="4B5B1431" w14:textId="77777777" w:rsidR="007F70FD" w:rsidRPr="00575423" w:rsidRDefault="002D520D" w:rsidP="00C2162A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Opatření budou směřovat k šíření informací o</w:t>
            </w:r>
            <w:r w:rsidR="00C2162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pěstounské péči a pěstounské péči na</w:t>
            </w:r>
            <w:r w:rsidR="00C2162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přechodnou dobu, vyvracení mýtů o NRP a</w:t>
            </w:r>
            <w:r w:rsidR="00C2162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motivaci nových zájemců stát se náhradním rodičem.</w:t>
            </w:r>
          </w:p>
        </w:tc>
      </w:tr>
      <w:tr w:rsidR="007F70FD" w:rsidRPr="00575423" w14:paraId="7B14C39A" w14:textId="77777777" w:rsidTr="00E42C74">
        <w:tc>
          <w:tcPr>
            <w:tcW w:w="1703" w:type="dxa"/>
          </w:tcPr>
          <w:p w14:paraId="472FCD6B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91" w:type="dxa"/>
          </w:tcPr>
          <w:p w14:paraId="0FE869A7" w14:textId="77777777" w:rsidR="007F70FD" w:rsidRPr="00575423" w:rsidRDefault="002D520D" w:rsidP="00657E4C">
            <w:pPr>
              <w:pStyle w:val="Odstavecseseznamem"/>
              <w:widowControl w:val="0"/>
              <w:numPr>
                <w:ilvl w:val="0"/>
                <w:numId w:val="9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Aktivní zapojení se do celorepublikové osvětové akce „Dny pěstounství“.</w:t>
            </w:r>
          </w:p>
          <w:p w14:paraId="6229DD1E" w14:textId="77777777" w:rsidR="007F70FD" w:rsidRPr="00575423" w:rsidRDefault="002D520D" w:rsidP="00657E4C">
            <w:pPr>
              <w:pStyle w:val="Odstavecseseznamem"/>
              <w:widowControl w:val="0"/>
              <w:numPr>
                <w:ilvl w:val="0"/>
                <w:numId w:val="9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Účast v dalších kampaních na podporu NRP.</w:t>
            </w:r>
          </w:p>
        </w:tc>
      </w:tr>
      <w:tr w:rsidR="007F70FD" w:rsidRPr="00575423" w14:paraId="597A67AF" w14:textId="77777777" w:rsidTr="00C2162A">
        <w:trPr>
          <w:trHeight w:val="762"/>
        </w:trPr>
        <w:tc>
          <w:tcPr>
            <w:tcW w:w="1703" w:type="dxa"/>
          </w:tcPr>
          <w:p w14:paraId="66A0E6E0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91" w:type="dxa"/>
          </w:tcPr>
          <w:p w14:paraId="45C609FF" w14:textId="77777777" w:rsidR="007F70FD" w:rsidRPr="00575423" w:rsidRDefault="00FA156E" w:rsidP="00657E4C">
            <w:pPr>
              <w:pStyle w:val="Odstavecseseznamem"/>
              <w:widowControl w:val="0"/>
              <w:numPr>
                <w:ilvl w:val="0"/>
                <w:numId w:val="35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– 2. OSPOD, DO </w:t>
            </w:r>
          </w:p>
        </w:tc>
      </w:tr>
      <w:tr w:rsidR="007F70FD" w:rsidRPr="00575423" w14:paraId="75565841" w14:textId="77777777" w:rsidTr="00E42C74">
        <w:tc>
          <w:tcPr>
            <w:tcW w:w="1703" w:type="dxa"/>
          </w:tcPr>
          <w:p w14:paraId="47E87B91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91" w:type="dxa"/>
          </w:tcPr>
          <w:p w14:paraId="3CD93F18" w14:textId="77777777" w:rsidR="007F70FD" w:rsidRPr="00575423" w:rsidRDefault="00C2162A" w:rsidP="00EC608F">
            <w:pPr>
              <w:widowControl w:val="0"/>
              <w:spacing w:after="0" w:line="276" w:lineRule="auto"/>
              <w:ind w:left="360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1. </w:t>
            </w:r>
            <w:r w:rsidR="00BB735A" w:rsidRPr="00575423">
              <w:rPr>
                <w:rFonts w:ascii="Georgia" w:eastAsia="Calibri" w:hAnsi="Georgia"/>
              </w:rPr>
              <w:t>–</w:t>
            </w:r>
            <w:r w:rsidRPr="00575423">
              <w:rPr>
                <w:rFonts w:ascii="Georgia" w:eastAsia="Calibri" w:hAnsi="Georgia"/>
              </w:rPr>
              <w:t> 2. </w:t>
            </w:r>
            <w:r w:rsidR="00EC608F">
              <w:rPr>
                <w:rFonts w:ascii="Georgia" w:eastAsia="Calibri" w:hAnsi="Georgia"/>
              </w:rPr>
              <w:t>M</w:t>
            </w:r>
            <w:r w:rsidR="002D520D" w:rsidRPr="00575423">
              <w:rPr>
                <w:rFonts w:ascii="Georgia" w:eastAsia="Calibri" w:hAnsi="Georgia"/>
              </w:rPr>
              <w:t>in</w:t>
            </w:r>
            <w:r w:rsidR="0082619C">
              <w:rPr>
                <w:rFonts w:ascii="Georgia" w:eastAsia="Calibri" w:hAnsi="Georgia"/>
              </w:rPr>
              <w:t>imálně</w:t>
            </w:r>
            <w:r w:rsidR="002D520D" w:rsidRPr="00575423">
              <w:rPr>
                <w:rFonts w:ascii="Georgia" w:eastAsia="Calibri" w:hAnsi="Georgia"/>
              </w:rPr>
              <w:t xml:space="preserve"> 1x</w:t>
            </w:r>
            <w:r w:rsidRPr="00575423">
              <w:rPr>
                <w:rFonts w:ascii="Georgia" w:eastAsia="Calibri" w:hAnsi="Georgia"/>
              </w:rPr>
              <w:t> </w:t>
            </w:r>
            <w:r w:rsidR="0082619C">
              <w:rPr>
                <w:rFonts w:ascii="Georgia" w:eastAsia="Calibri" w:hAnsi="Georgia"/>
              </w:rPr>
              <w:t xml:space="preserve">za </w:t>
            </w:r>
            <w:r w:rsidR="002D520D" w:rsidRPr="00575423">
              <w:rPr>
                <w:rFonts w:ascii="Georgia" w:eastAsia="Calibri" w:hAnsi="Georgia"/>
              </w:rPr>
              <w:t>rok.</w:t>
            </w:r>
          </w:p>
        </w:tc>
      </w:tr>
      <w:tr w:rsidR="007F70FD" w:rsidRPr="00575423" w14:paraId="4352A66F" w14:textId="77777777" w:rsidTr="00E42C74">
        <w:tc>
          <w:tcPr>
            <w:tcW w:w="1703" w:type="dxa"/>
          </w:tcPr>
          <w:p w14:paraId="0C849BF8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91" w:type="dxa"/>
          </w:tcPr>
          <w:p w14:paraId="5660315D" w14:textId="77777777" w:rsidR="007F70FD" w:rsidRPr="00575423" w:rsidRDefault="002D520D" w:rsidP="00C2162A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</w:t>
            </w:r>
            <w:r w:rsidR="00C2162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aktuálních potřeb rozpočtu OSOC.</w:t>
            </w:r>
          </w:p>
        </w:tc>
      </w:tr>
    </w:tbl>
    <w:p w14:paraId="54C7CE82" w14:textId="77777777" w:rsidR="007F70FD" w:rsidRPr="00575423" w:rsidRDefault="007F70FD">
      <w:pPr>
        <w:ind w:left="360"/>
        <w:rPr>
          <w:rFonts w:ascii="Georgia" w:hAnsi="Georgia"/>
        </w:rPr>
      </w:pPr>
    </w:p>
    <w:p w14:paraId="104A376F" w14:textId="77777777" w:rsidR="00657E4C" w:rsidRDefault="00657E4C">
      <w:pPr>
        <w:ind w:left="360"/>
        <w:rPr>
          <w:rFonts w:ascii="Georgia" w:hAnsi="Georgia"/>
        </w:rPr>
      </w:pPr>
    </w:p>
    <w:p w14:paraId="0A3D4783" w14:textId="77777777" w:rsidR="000C33B2" w:rsidRDefault="000C33B2">
      <w:pPr>
        <w:ind w:left="360"/>
        <w:rPr>
          <w:rFonts w:ascii="Georgia" w:hAnsi="Georgia"/>
        </w:rPr>
      </w:pPr>
    </w:p>
    <w:p w14:paraId="6BED2A2E" w14:textId="77777777" w:rsidR="000C33B2" w:rsidRDefault="000C33B2">
      <w:pPr>
        <w:ind w:left="360"/>
        <w:rPr>
          <w:rFonts w:ascii="Georgia" w:hAnsi="Georgia"/>
        </w:rPr>
      </w:pPr>
    </w:p>
    <w:p w14:paraId="04780C65" w14:textId="77777777" w:rsidR="000C33B2" w:rsidRDefault="000C33B2">
      <w:pPr>
        <w:ind w:left="360"/>
        <w:rPr>
          <w:rFonts w:ascii="Georgia" w:hAnsi="Georgia"/>
        </w:rPr>
      </w:pPr>
    </w:p>
    <w:p w14:paraId="0C801E8A" w14:textId="77777777" w:rsidR="0044706F" w:rsidRPr="00575423" w:rsidRDefault="0044706F">
      <w:pPr>
        <w:ind w:left="360"/>
        <w:rPr>
          <w:rFonts w:ascii="Georgia" w:hAnsi="Georgia"/>
        </w:rPr>
      </w:pPr>
    </w:p>
    <w:p w14:paraId="2A204F2E" w14:textId="77777777" w:rsidR="002821FB" w:rsidRPr="00575423" w:rsidRDefault="002821FB">
      <w:pPr>
        <w:ind w:left="360"/>
        <w:rPr>
          <w:rFonts w:ascii="Georgia" w:hAnsi="Georgia"/>
        </w:rPr>
      </w:pPr>
    </w:p>
    <w:p w14:paraId="348A5048" w14:textId="77777777" w:rsidR="00657E4C" w:rsidRPr="00575423" w:rsidRDefault="00657E4C">
      <w:pPr>
        <w:ind w:left="360"/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86"/>
        <w:gridCol w:w="6808"/>
      </w:tblGrid>
      <w:tr w:rsidR="007F70FD" w:rsidRPr="00575423" w14:paraId="00738154" w14:textId="77777777" w:rsidTr="00C2162A">
        <w:tc>
          <w:tcPr>
            <w:tcW w:w="1686" w:type="dxa"/>
            <w:shd w:val="clear" w:color="auto" w:fill="C5E0B3" w:themeFill="accent6" w:themeFillTint="66"/>
          </w:tcPr>
          <w:p w14:paraId="3936B951" w14:textId="77777777" w:rsidR="007F70FD" w:rsidRPr="00575423" w:rsidRDefault="002D520D" w:rsidP="00C2162A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lastRenderedPageBreak/>
              <w:t>Číslo a název cíle</w:t>
            </w:r>
          </w:p>
        </w:tc>
        <w:tc>
          <w:tcPr>
            <w:tcW w:w="6808" w:type="dxa"/>
            <w:shd w:val="clear" w:color="auto" w:fill="C5E0B3" w:themeFill="accent6" w:themeFillTint="66"/>
          </w:tcPr>
          <w:p w14:paraId="03702621" w14:textId="77777777" w:rsidR="007F70FD" w:rsidRPr="00575423" w:rsidRDefault="002D520D" w:rsidP="00C2162A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1.c: Rozvíjet tělesný a duševní vývoj dětí v ústavních zařízeních.</w:t>
            </w:r>
          </w:p>
        </w:tc>
      </w:tr>
      <w:tr w:rsidR="007F70FD" w:rsidRPr="00575423" w14:paraId="2BDE75E7" w14:textId="77777777" w:rsidTr="00C2162A">
        <w:tc>
          <w:tcPr>
            <w:tcW w:w="1686" w:type="dxa"/>
          </w:tcPr>
          <w:p w14:paraId="6A3535FA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808" w:type="dxa"/>
          </w:tcPr>
          <w:p w14:paraId="16649616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Realizace cíle bude prováděna při povinných zákonných návštěvách sociálních pracovník</w:t>
            </w:r>
            <w:r w:rsidR="000C33B2">
              <w:rPr>
                <w:rFonts w:ascii="Georgia" w:eastAsia="Calibri" w:hAnsi="Georgia"/>
              </w:rPr>
              <w:t>ů dětí v ústavních zařízeních a </w:t>
            </w:r>
            <w:r w:rsidRPr="00575423">
              <w:rPr>
                <w:rFonts w:ascii="Georgia" w:eastAsia="Calibri" w:hAnsi="Georgia"/>
              </w:rPr>
              <w:t>taktéž při průběžné komunikaci s nimi, kdy spolupráce s dětmi a pracovníky zařízení vychází vždy z individuálních potřeb a potenciálu daného dítěte. V rámci návštěvy jsou dětem předávány drobné věcné dárky s přihlédnutím k jeho preferencím a zájmům.</w:t>
            </w:r>
          </w:p>
        </w:tc>
      </w:tr>
      <w:tr w:rsidR="007F70FD" w:rsidRPr="00575423" w14:paraId="02FF0D7A" w14:textId="77777777" w:rsidTr="00C2162A">
        <w:tc>
          <w:tcPr>
            <w:tcW w:w="1686" w:type="dxa"/>
          </w:tcPr>
          <w:p w14:paraId="105DE355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808" w:type="dxa"/>
          </w:tcPr>
          <w:p w14:paraId="7CE6E122" w14:textId="77777777" w:rsidR="007F70FD" w:rsidRPr="00575423" w:rsidRDefault="002D520D" w:rsidP="00657E4C">
            <w:pPr>
              <w:pStyle w:val="Odstavecseseznamem"/>
              <w:widowControl w:val="0"/>
              <w:numPr>
                <w:ilvl w:val="0"/>
                <w:numId w:val="10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Zprávy o návštěvách dět</w:t>
            </w:r>
            <w:r w:rsidR="000C33B2">
              <w:rPr>
                <w:rFonts w:ascii="Georgia" w:eastAsia="Calibri" w:hAnsi="Georgia"/>
              </w:rPr>
              <w:t>í a celkové spolupráci s nimi a </w:t>
            </w:r>
            <w:r w:rsidRPr="00575423">
              <w:rPr>
                <w:rFonts w:ascii="Georgia" w:eastAsia="Calibri" w:hAnsi="Georgia"/>
              </w:rPr>
              <w:t>ústavním zařízením.</w:t>
            </w:r>
          </w:p>
          <w:p w14:paraId="4057CA77" w14:textId="77777777" w:rsidR="007F70FD" w:rsidRPr="00575423" w:rsidRDefault="002D520D" w:rsidP="00657E4C">
            <w:pPr>
              <w:pStyle w:val="Odstavecseseznamem"/>
              <w:widowControl w:val="0"/>
              <w:numPr>
                <w:ilvl w:val="0"/>
                <w:numId w:val="10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Vypracovávání individuálních plánů ochrany dítěte.</w:t>
            </w:r>
          </w:p>
        </w:tc>
      </w:tr>
      <w:tr w:rsidR="007F70FD" w:rsidRPr="00575423" w14:paraId="7605AE38" w14:textId="77777777" w:rsidTr="00C2162A">
        <w:tc>
          <w:tcPr>
            <w:tcW w:w="1686" w:type="dxa"/>
          </w:tcPr>
          <w:p w14:paraId="0DB4B76C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808" w:type="dxa"/>
          </w:tcPr>
          <w:p w14:paraId="68ED6341" w14:textId="77777777" w:rsidR="007F70FD" w:rsidRPr="00575423" w:rsidRDefault="00056F2D" w:rsidP="00657E4C">
            <w:pPr>
              <w:pStyle w:val="Odstavecseseznamem"/>
              <w:numPr>
                <w:ilvl w:val="0"/>
                <w:numId w:val="33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 xml:space="preserve">– 2. </w:t>
            </w:r>
            <w:r w:rsidR="002D520D" w:rsidRPr="00575423">
              <w:rPr>
                <w:rFonts w:ascii="Georgia" w:hAnsi="Georgia"/>
              </w:rPr>
              <w:t xml:space="preserve">OSPOD </w:t>
            </w:r>
          </w:p>
        </w:tc>
      </w:tr>
      <w:tr w:rsidR="007F70FD" w:rsidRPr="00575423" w14:paraId="769FCFA2" w14:textId="77777777" w:rsidTr="00C2162A">
        <w:tc>
          <w:tcPr>
            <w:tcW w:w="1686" w:type="dxa"/>
          </w:tcPr>
          <w:p w14:paraId="52F992FA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808" w:type="dxa"/>
          </w:tcPr>
          <w:p w14:paraId="4B886BBE" w14:textId="77777777" w:rsidR="007F70FD" w:rsidRPr="00575423" w:rsidRDefault="0082619C" w:rsidP="00657E4C">
            <w:pPr>
              <w:pStyle w:val="Odstavecseseznamem"/>
              <w:numPr>
                <w:ilvl w:val="0"/>
                <w:numId w:val="34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Minimálně</w:t>
            </w:r>
            <w:r w:rsidR="00056F2D" w:rsidRPr="00575423">
              <w:rPr>
                <w:rFonts w:ascii="Georgia" w:hAnsi="Georgia"/>
              </w:rPr>
              <w:t xml:space="preserve"> 1x za 3 měsíce.</w:t>
            </w:r>
          </w:p>
          <w:p w14:paraId="4B9A3994" w14:textId="77777777" w:rsidR="00056F2D" w:rsidRPr="00575423" w:rsidRDefault="0082619C" w:rsidP="00657E4C">
            <w:pPr>
              <w:pStyle w:val="Odstavecseseznamem"/>
              <w:numPr>
                <w:ilvl w:val="0"/>
                <w:numId w:val="34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Minimálně</w:t>
            </w:r>
            <w:r w:rsidR="00056F2D" w:rsidRPr="00575423">
              <w:rPr>
                <w:rFonts w:ascii="Georgia" w:hAnsi="Georgia"/>
              </w:rPr>
              <w:t xml:space="preserve"> 1x za 6 měsíců.</w:t>
            </w:r>
          </w:p>
        </w:tc>
      </w:tr>
      <w:tr w:rsidR="007F70FD" w:rsidRPr="00575423" w14:paraId="701D9634" w14:textId="77777777" w:rsidTr="00C2162A">
        <w:tc>
          <w:tcPr>
            <w:tcW w:w="1686" w:type="dxa"/>
          </w:tcPr>
          <w:p w14:paraId="6BED7721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808" w:type="dxa"/>
          </w:tcPr>
          <w:p w14:paraId="100021CE" w14:textId="77777777" w:rsidR="007F70FD" w:rsidRPr="00575423" w:rsidRDefault="002D520D" w:rsidP="00C2162A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</w:t>
            </w:r>
            <w:r w:rsidR="00C2162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aktuálních potřeb rozpočtu OSOC.</w:t>
            </w:r>
          </w:p>
        </w:tc>
      </w:tr>
    </w:tbl>
    <w:p w14:paraId="3A1835D6" w14:textId="77777777" w:rsidR="007F70FD" w:rsidRPr="00575423" w:rsidRDefault="007F70FD">
      <w:pPr>
        <w:ind w:left="360"/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13"/>
        <w:gridCol w:w="6781"/>
      </w:tblGrid>
      <w:tr w:rsidR="007F70FD" w:rsidRPr="00575423" w14:paraId="5D79B8BD" w14:textId="77777777" w:rsidTr="00657E4C">
        <w:tc>
          <w:tcPr>
            <w:tcW w:w="1713" w:type="dxa"/>
            <w:shd w:val="clear" w:color="auto" w:fill="C5E0B3" w:themeFill="accent6" w:themeFillTint="66"/>
          </w:tcPr>
          <w:p w14:paraId="4DD630C7" w14:textId="77777777" w:rsidR="007F70FD" w:rsidRPr="00575423" w:rsidRDefault="002D520D" w:rsidP="00C2162A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781" w:type="dxa"/>
            <w:shd w:val="clear" w:color="auto" w:fill="C5E0B3" w:themeFill="accent6" w:themeFillTint="66"/>
          </w:tcPr>
          <w:p w14:paraId="2D1A1A8F" w14:textId="77777777" w:rsidR="007F70FD" w:rsidRPr="00575423" w:rsidRDefault="002D520D" w:rsidP="00C2162A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1.d: Podpořit akti</w:t>
            </w:r>
            <w:r w:rsidR="0044706F">
              <w:rPr>
                <w:rFonts w:ascii="Georgia" w:eastAsia="Calibri" w:hAnsi="Georgia"/>
                <w:b/>
              </w:rPr>
              <w:t>vní trávení volného času dětí a </w:t>
            </w:r>
            <w:r w:rsidRPr="00575423">
              <w:rPr>
                <w:rFonts w:ascii="Georgia" w:eastAsia="Calibri" w:hAnsi="Georgia"/>
                <w:b/>
              </w:rPr>
              <w:t>preventivě působit proti rozvoji sociálně-patologických jevů u dětí.</w:t>
            </w:r>
          </w:p>
        </w:tc>
      </w:tr>
      <w:tr w:rsidR="007F70FD" w:rsidRPr="00575423" w14:paraId="2E0549B5" w14:textId="77777777" w:rsidTr="00657E4C">
        <w:tc>
          <w:tcPr>
            <w:tcW w:w="1713" w:type="dxa"/>
          </w:tcPr>
          <w:p w14:paraId="21B10DDE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81" w:type="dxa"/>
          </w:tcPr>
          <w:p w14:paraId="206DC402" w14:textId="77777777" w:rsidR="007F70FD" w:rsidRPr="00575423" w:rsidRDefault="002D520D" w:rsidP="00F2645F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Opatření se budou zaměřovat na pokračování ve</w:t>
            </w:r>
            <w:r w:rsidR="00C2162A" w:rsidRPr="00575423">
              <w:rPr>
                <w:rFonts w:ascii="Georgia" w:eastAsia="Calibri" w:hAnsi="Georgia"/>
              </w:rPr>
              <w:t> </w:t>
            </w:r>
            <w:r w:rsidR="000C33B2">
              <w:rPr>
                <w:rFonts w:ascii="Georgia" w:eastAsia="Calibri" w:hAnsi="Georgia"/>
              </w:rPr>
              <w:t>spolupráci se </w:t>
            </w:r>
            <w:r w:rsidRPr="00575423">
              <w:rPr>
                <w:rFonts w:ascii="Georgia" w:eastAsia="Calibri" w:hAnsi="Georgia"/>
              </w:rPr>
              <w:t>sportovními kluby a</w:t>
            </w:r>
            <w:r w:rsidR="00C2162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vyhledávání nových včetně i organizací nabízejících kroužky uměleckého zaměření a</w:t>
            </w:r>
            <w:r w:rsidR="00F2645F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taktéž organizací, které pořádají dětské pobytové a příměstské tábory, za účelem zapojení dětí ze sociálně znevýhodněného prostředí, jejichž účast by byla za nižší poplatek, případně bezplatná.</w:t>
            </w:r>
          </w:p>
        </w:tc>
      </w:tr>
      <w:tr w:rsidR="007F70FD" w:rsidRPr="00575423" w14:paraId="7679CACF" w14:textId="77777777" w:rsidTr="00657E4C">
        <w:tc>
          <w:tcPr>
            <w:tcW w:w="1713" w:type="dxa"/>
          </w:tcPr>
          <w:p w14:paraId="1BE97B73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81" w:type="dxa"/>
          </w:tcPr>
          <w:p w14:paraId="6731A452" w14:textId="77777777" w:rsidR="007F70FD" w:rsidRPr="00575423" w:rsidRDefault="002D520D" w:rsidP="00C2162A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Zapojení dětí v</w:t>
            </w:r>
            <w:r w:rsidR="00C2162A" w:rsidRPr="00575423">
              <w:rPr>
                <w:rFonts w:ascii="Georgia" w:eastAsia="Calibri" w:hAnsi="Georgia"/>
              </w:rPr>
              <w:t xml:space="preserve"> </w:t>
            </w:r>
            <w:r w:rsidRPr="00575423">
              <w:rPr>
                <w:rFonts w:ascii="Georgia" w:eastAsia="Calibri" w:hAnsi="Georgia"/>
              </w:rPr>
              <w:t>evidenci OSPOD do</w:t>
            </w:r>
            <w:r w:rsidR="00C2162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organizovaných volnočasových aktivit.</w:t>
            </w:r>
          </w:p>
        </w:tc>
      </w:tr>
      <w:tr w:rsidR="007F70FD" w:rsidRPr="00575423" w14:paraId="700C8D64" w14:textId="77777777" w:rsidTr="00657E4C">
        <w:tc>
          <w:tcPr>
            <w:tcW w:w="1713" w:type="dxa"/>
          </w:tcPr>
          <w:p w14:paraId="39664C0E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81" w:type="dxa"/>
          </w:tcPr>
          <w:p w14:paraId="24807B72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OSPOD, DO</w:t>
            </w:r>
          </w:p>
        </w:tc>
      </w:tr>
      <w:tr w:rsidR="007F70FD" w:rsidRPr="00575423" w14:paraId="77927D1D" w14:textId="77777777" w:rsidTr="00657E4C">
        <w:tc>
          <w:tcPr>
            <w:tcW w:w="1713" w:type="dxa"/>
          </w:tcPr>
          <w:p w14:paraId="2C993263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81" w:type="dxa"/>
          </w:tcPr>
          <w:p w14:paraId="0C2EB997" w14:textId="77777777" w:rsidR="007F70FD" w:rsidRPr="00575423" w:rsidRDefault="0044706F" w:rsidP="00657E4C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>
              <w:rPr>
                <w:rFonts w:ascii="Georgia" w:eastAsia="Calibri" w:hAnsi="Georgia"/>
              </w:rPr>
              <w:t>31.12. každého roku.</w:t>
            </w:r>
          </w:p>
        </w:tc>
      </w:tr>
      <w:tr w:rsidR="007F70FD" w:rsidRPr="00575423" w14:paraId="3ACF2115" w14:textId="77777777" w:rsidTr="00657E4C">
        <w:tc>
          <w:tcPr>
            <w:tcW w:w="1713" w:type="dxa"/>
          </w:tcPr>
          <w:p w14:paraId="49D6C8A1" w14:textId="77777777" w:rsidR="007F70FD" w:rsidRPr="00575423" w:rsidRDefault="002D520D" w:rsidP="00657E4C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81" w:type="dxa"/>
          </w:tcPr>
          <w:p w14:paraId="4FDBB582" w14:textId="77777777" w:rsidR="007F70FD" w:rsidRPr="00575423" w:rsidRDefault="002D520D" w:rsidP="00C2162A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</w:t>
            </w:r>
            <w:r w:rsidR="00C2162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aktuálních potřeb rozpočtu OSOC. Státní příspěvek na výkon pěstounské péče. Příspěvky různých nadací.</w:t>
            </w:r>
          </w:p>
        </w:tc>
      </w:tr>
    </w:tbl>
    <w:p w14:paraId="3734E8D6" w14:textId="77777777" w:rsidR="006938CD" w:rsidRDefault="006938CD">
      <w:pPr>
        <w:rPr>
          <w:rFonts w:ascii="Georgia" w:hAnsi="Georgia"/>
        </w:rPr>
      </w:pPr>
    </w:p>
    <w:p w14:paraId="03D53B27" w14:textId="77777777" w:rsidR="000C33B2" w:rsidRDefault="000C33B2">
      <w:pPr>
        <w:rPr>
          <w:rFonts w:ascii="Georgia" w:hAnsi="Georgia"/>
        </w:rPr>
      </w:pPr>
    </w:p>
    <w:p w14:paraId="264AFFBE" w14:textId="77777777" w:rsidR="000C33B2" w:rsidRDefault="000C33B2">
      <w:pPr>
        <w:rPr>
          <w:rFonts w:ascii="Georgia" w:hAnsi="Georgia"/>
        </w:rPr>
      </w:pPr>
    </w:p>
    <w:p w14:paraId="2641D4D2" w14:textId="77777777" w:rsidR="000C33B2" w:rsidRPr="00575423" w:rsidRDefault="000C33B2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13"/>
        <w:gridCol w:w="6781"/>
      </w:tblGrid>
      <w:tr w:rsidR="005D2DCB" w:rsidRPr="00575423" w14:paraId="703C877E" w14:textId="77777777" w:rsidTr="000F2082">
        <w:tc>
          <w:tcPr>
            <w:tcW w:w="1713" w:type="dxa"/>
            <w:shd w:val="clear" w:color="auto" w:fill="C5E0B3" w:themeFill="accent6" w:themeFillTint="66"/>
          </w:tcPr>
          <w:p w14:paraId="468E49FD" w14:textId="77777777" w:rsidR="005D2DCB" w:rsidRPr="00575423" w:rsidRDefault="005D2DCB" w:rsidP="00C2162A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lastRenderedPageBreak/>
              <w:t>Číslo a název cíle</w:t>
            </w:r>
          </w:p>
        </w:tc>
        <w:tc>
          <w:tcPr>
            <w:tcW w:w="6781" w:type="dxa"/>
            <w:shd w:val="clear" w:color="auto" w:fill="C5E0B3" w:themeFill="accent6" w:themeFillTint="66"/>
          </w:tcPr>
          <w:p w14:paraId="5BB9569C" w14:textId="77777777" w:rsidR="005D2DCB" w:rsidRPr="00575423" w:rsidRDefault="005D2DCB" w:rsidP="00C2162A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 xml:space="preserve">1.e: Podpořit solidaritu a sounáležitost dětí z běžného </w:t>
            </w:r>
            <w:r w:rsidR="004A6A49" w:rsidRPr="00575423">
              <w:rPr>
                <w:rFonts w:ascii="Georgia" w:eastAsia="Calibri" w:hAnsi="Georgia"/>
                <w:b/>
              </w:rPr>
              <w:t xml:space="preserve">a sociálně </w:t>
            </w:r>
            <w:r w:rsidRPr="00575423">
              <w:rPr>
                <w:rFonts w:ascii="Georgia" w:eastAsia="Calibri" w:hAnsi="Georgia"/>
                <w:b/>
              </w:rPr>
              <w:t>znevýhodněného prostředí.</w:t>
            </w:r>
          </w:p>
        </w:tc>
      </w:tr>
      <w:tr w:rsidR="005D2DCB" w:rsidRPr="00575423" w14:paraId="511F5674" w14:textId="77777777" w:rsidTr="000F2082">
        <w:tc>
          <w:tcPr>
            <w:tcW w:w="1713" w:type="dxa"/>
          </w:tcPr>
          <w:p w14:paraId="5D26F165" w14:textId="77777777" w:rsidR="005D2DCB" w:rsidRPr="00575423" w:rsidRDefault="005D2DCB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81" w:type="dxa"/>
          </w:tcPr>
          <w:p w14:paraId="3A079D03" w14:textId="77777777" w:rsidR="005D2DCB" w:rsidRPr="00575423" w:rsidRDefault="005D2DCB" w:rsidP="00C2162A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Cíl je založen na pokračování ve spolupráci s Montessori školkou Jonáš, která zajišťuje ve</w:t>
            </w:r>
            <w:r w:rsidR="00C2162A" w:rsidRPr="00575423">
              <w:rPr>
                <w:rFonts w:ascii="Georgia" w:eastAsia="Calibri" w:hAnsi="Georgia"/>
              </w:rPr>
              <w:t> </w:t>
            </w:r>
            <w:r w:rsidR="000C33B2">
              <w:rPr>
                <w:rFonts w:ascii="Georgia" w:eastAsia="Calibri" w:hAnsi="Georgia"/>
              </w:rPr>
              <w:t>spolupráci se svými žáky a </w:t>
            </w:r>
            <w:r w:rsidRPr="00575423">
              <w:rPr>
                <w:rFonts w:ascii="Georgia" w:eastAsia="Calibri" w:hAnsi="Georgia"/>
              </w:rPr>
              <w:t>jejich rodiči vánoční dárky</w:t>
            </w:r>
            <w:r w:rsidR="004A6A49" w:rsidRPr="00575423">
              <w:rPr>
                <w:rFonts w:ascii="Georgia" w:eastAsia="Calibri" w:hAnsi="Georgia"/>
              </w:rPr>
              <w:t xml:space="preserve"> pro děti ze sociálně </w:t>
            </w:r>
            <w:r w:rsidRPr="00575423">
              <w:rPr>
                <w:rFonts w:ascii="Georgia" w:eastAsia="Calibri" w:hAnsi="Georgia"/>
              </w:rPr>
              <w:t>znevýhodněného prostředí v evidenci OSPOD, a</w:t>
            </w:r>
            <w:r w:rsidR="00C2162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taktéž připravuje doprovodný vánoční program v rámci slavnostního předávání dárků</w:t>
            </w:r>
            <w:r w:rsidR="007E3EDC" w:rsidRPr="00575423">
              <w:rPr>
                <w:rFonts w:ascii="Georgia" w:eastAsia="Calibri" w:hAnsi="Georgia"/>
              </w:rPr>
              <w:t xml:space="preserve"> na OSOC</w:t>
            </w:r>
            <w:r w:rsidRPr="00575423">
              <w:rPr>
                <w:rFonts w:ascii="Georgia" w:eastAsia="Calibri" w:hAnsi="Georgia"/>
              </w:rPr>
              <w:t xml:space="preserve">.  </w:t>
            </w:r>
          </w:p>
        </w:tc>
      </w:tr>
      <w:tr w:rsidR="005D2DCB" w:rsidRPr="00575423" w14:paraId="792C0AAA" w14:textId="77777777" w:rsidTr="000F2082">
        <w:tc>
          <w:tcPr>
            <w:tcW w:w="1713" w:type="dxa"/>
          </w:tcPr>
          <w:p w14:paraId="3A447C3A" w14:textId="77777777" w:rsidR="005D2DCB" w:rsidRPr="00575423" w:rsidRDefault="005D2DCB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81" w:type="dxa"/>
          </w:tcPr>
          <w:p w14:paraId="705E9FF9" w14:textId="77777777" w:rsidR="005D2DCB" w:rsidRPr="00575423" w:rsidRDefault="00B2473C" w:rsidP="000F2082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Uspořádání vánoční besídky s předáváním dárků v prostorách OSOC.</w:t>
            </w:r>
          </w:p>
        </w:tc>
      </w:tr>
      <w:tr w:rsidR="005D2DCB" w:rsidRPr="00575423" w14:paraId="26345755" w14:textId="77777777" w:rsidTr="000F2082">
        <w:tc>
          <w:tcPr>
            <w:tcW w:w="1713" w:type="dxa"/>
          </w:tcPr>
          <w:p w14:paraId="29A21BA9" w14:textId="77777777" w:rsidR="005D2DCB" w:rsidRPr="00575423" w:rsidRDefault="005D2DCB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81" w:type="dxa"/>
          </w:tcPr>
          <w:p w14:paraId="4B0BFEA2" w14:textId="77777777" w:rsidR="005D2DCB" w:rsidRPr="00575423" w:rsidRDefault="00B2473C" w:rsidP="000F2082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OSPOD, Montessori školka Jonáš</w:t>
            </w:r>
          </w:p>
        </w:tc>
      </w:tr>
      <w:tr w:rsidR="005D2DCB" w:rsidRPr="00575423" w14:paraId="51344B7D" w14:textId="77777777" w:rsidTr="000F2082">
        <w:tc>
          <w:tcPr>
            <w:tcW w:w="1713" w:type="dxa"/>
          </w:tcPr>
          <w:p w14:paraId="4107207C" w14:textId="77777777" w:rsidR="005D2DCB" w:rsidRPr="00575423" w:rsidRDefault="005D2DCB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81" w:type="dxa"/>
          </w:tcPr>
          <w:p w14:paraId="49760F43" w14:textId="77777777" w:rsidR="005D2DCB" w:rsidRPr="00575423" w:rsidRDefault="00EC608F" w:rsidP="000F2082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>
              <w:rPr>
                <w:rFonts w:ascii="Georgia" w:eastAsia="Calibri" w:hAnsi="Georgia"/>
              </w:rPr>
              <w:t>Pravidelně 1x za rok</w:t>
            </w:r>
            <w:r w:rsidR="00B2473C" w:rsidRPr="00575423">
              <w:rPr>
                <w:rFonts w:ascii="Georgia" w:eastAsia="Calibri" w:hAnsi="Georgia"/>
              </w:rPr>
              <w:t>.</w:t>
            </w:r>
          </w:p>
        </w:tc>
      </w:tr>
      <w:tr w:rsidR="005D2DCB" w:rsidRPr="00575423" w14:paraId="50B7FFDE" w14:textId="77777777" w:rsidTr="000F2082">
        <w:tc>
          <w:tcPr>
            <w:tcW w:w="1713" w:type="dxa"/>
          </w:tcPr>
          <w:p w14:paraId="5E40E58E" w14:textId="77777777" w:rsidR="005D2DCB" w:rsidRPr="00575423" w:rsidRDefault="005D2DCB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81" w:type="dxa"/>
          </w:tcPr>
          <w:p w14:paraId="7AB36F0B" w14:textId="77777777" w:rsidR="005D2DCB" w:rsidRPr="00575423" w:rsidRDefault="00B2473C" w:rsidP="000F2082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Minimální náklady v</w:t>
            </w:r>
            <w:r w:rsidR="005D2DCB" w:rsidRPr="00575423">
              <w:rPr>
                <w:rFonts w:ascii="Georgia" w:eastAsia="Calibri" w:hAnsi="Georgia"/>
              </w:rPr>
              <w:t xml:space="preserve"> rámci stáva</w:t>
            </w:r>
            <w:r w:rsidR="000C33B2">
              <w:rPr>
                <w:rFonts w:ascii="Georgia" w:eastAsia="Calibri" w:hAnsi="Georgia"/>
              </w:rPr>
              <w:t>jících zdrojů či dle možností a </w:t>
            </w:r>
            <w:r w:rsidR="005D2DCB" w:rsidRPr="00575423">
              <w:rPr>
                <w:rFonts w:ascii="Georgia" w:eastAsia="Calibri" w:hAnsi="Georgia"/>
              </w:rPr>
              <w:t xml:space="preserve">aktuálních potřeb rozpočtu OSOC. </w:t>
            </w:r>
          </w:p>
        </w:tc>
      </w:tr>
    </w:tbl>
    <w:p w14:paraId="3DDFBFB1" w14:textId="77777777" w:rsidR="005D2DCB" w:rsidRPr="00575423" w:rsidRDefault="005D2DCB">
      <w:pPr>
        <w:ind w:left="360"/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13"/>
        <w:gridCol w:w="6781"/>
      </w:tblGrid>
      <w:tr w:rsidR="003E0ABD" w:rsidRPr="00575423" w14:paraId="6195262C" w14:textId="77777777" w:rsidTr="007403D2">
        <w:tc>
          <w:tcPr>
            <w:tcW w:w="1713" w:type="dxa"/>
            <w:shd w:val="clear" w:color="auto" w:fill="C5E0B3" w:themeFill="accent6" w:themeFillTint="66"/>
          </w:tcPr>
          <w:p w14:paraId="4BC9AD2F" w14:textId="77777777" w:rsidR="003E0ABD" w:rsidRPr="00575423" w:rsidRDefault="003E0ABD" w:rsidP="00C2162A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780" w:type="dxa"/>
            <w:shd w:val="clear" w:color="auto" w:fill="C5E0B3" w:themeFill="accent6" w:themeFillTint="66"/>
          </w:tcPr>
          <w:p w14:paraId="1305D3A5" w14:textId="77777777" w:rsidR="003E0ABD" w:rsidRPr="00575423" w:rsidRDefault="003E0ABD" w:rsidP="00A630EB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1.f: Zvýšení adekvátní podpory dětem v pěstounské péči</w:t>
            </w:r>
          </w:p>
        </w:tc>
      </w:tr>
      <w:tr w:rsidR="003E0ABD" w:rsidRPr="00575423" w14:paraId="1BE179C0" w14:textId="77777777" w:rsidTr="00743614">
        <w:tc>
          <w:tcPr>
            <w:tcW w:w="1713" w:type="dxa"/>
          </w:tcPr>
          <w:p w14:paraId="31E65FE5" w14:textId="77777777" w:rsidR="003E0ABD" w:rsidRPr="00575423" w:rsidRDefault="003E0ABD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80" w:type="dxa"/>
          </w:tcPr>
          <w:p w14:paraId="6DF99BF8" w14:textId="77777777" w:rsidR="003E0ABD" w:rsidRPr="00575423" w:rsidRDefault="00465807" w:rsidP="00A630E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Opatření budou směřovat k organizování společných </w:t>
            </w:r>
            <w:r w:rsidR="00036546" w:rsidRPr="00575423">
              <w:rPr>
                <w:rFonts w:ascii="Georgia" w:eastAsia="Calibri" w:hAnsi="Georgia"/>
              </w:rPr>
              <w:t xml:space="preserve">jednodenních </w:t>
            </w:r>
            <w:r w:rsidRPr="00575423">
              <w:rPr>
                <w:rFonts w:ascii="Georgia" w:eastAsia="Calibri" w:hAnsi="Georgia"/>
              </w:rPr>
              <w:t xml:space="preserve">akcí pro děti v pěstounské péči, jejichž pěstouni mají s ÚMČ Praha 4, jakožto </w:t>
            </w:r>
            <w:r w:rsidR="00036546" w:rsidRPr="00575423">
              <w:rPr>
                <w:rFonts w:ascii="Georgia" w:eastAsia="Calibri" w:hAnsi="Georgia"/>
              </w:rPr>
              <w:t>DO</w:t>
            </w:r>
            <w:r w:rsidRPr="00575423">
              <w:rPr>
                <w:rFonts w:ascii="Georgia" w:eastAsia="Calibri" w:hAnsi="Georgia"/>
              </w:rPr>
              <w:t>, uzavřenou dohodu o výkonu pěstounské péče. V rámci těchto akcí dochází k prohlubování vztahu mezi dětmi a sociálními pracovníky a díky navázané důvěře je možné lépe identifikovat individuální potřeby dě</w:t>
            </w:r>
            <w:r w:rsidR="00036546" w:rsidRPr="00575423">
              <w:rPr>
                <w:rFonts w:ascii="Georgia" w:eastAsia="Calibri" w:hAnsi="Georgia"/>
              </w:rPr>
              <w:t>tí a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="00036546" w:rsidRPr="00575423">
              <w:rPr>
                <w:rFonts w:ascii="Georgia" w:eastAsia="Calibri" w:hAnsi="Georgia"/>
              </w:rPr>
              <w:t>zároveň přirozeně zjišťovat, jak pěstouni péči o svěřené děti vykonávají.</w:t>
            </w:r>
          </w:p>
        </w:tc>
      </w:tr>
      <w:tr w:rsidR="003E0ABD" w:rsidRPr="00575423" w14:paraId="38DB792C" w14:textId="77777777" w:rsidTr="00743614">
        <w:tc>
          <w:tcPr>
            <w:tcW w:w="1713" w:type="dxa"/>
          </w:tcPr>
          <w:p w14:paraId="34086995" w14:textId="77777777" w:rsidR="003E0ABD" w:rsidRPr="00575423" w:rsidRDefault="003E0ABD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80" w:type="dxa"/>
          </w:tcPr>
          <w:p w14:paraId="41C740C3" w14:textId="77777777" w:rsidR="00036546" w:rsidRPr="00575423" w:rsidRDefault="00036546" w:rsidP="000F2082">
            <w:pPr>
              <w:pStyle w:val="Odstavecseseznamem"/>
              <w:numPr>
                <w:ilvl w:val="0"/>
                <w:numId w:val="44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Uspořádání akce.</w:t>
            </w:r>
          </w:p>
          <w:p w14:paraId="140C4532" w14:textId="77777777" w:rsidR="00036546" w:rsidRPr="00575423" w:rsidRDefault="00036546" w:rsidP="000F2082">
            <w:pPr>
              <w:pStyle w:val="Odstavecseseznamem"/>
              <w:numPr>
                <w:ilvl w:val="0"/>
                <w:numId w:val="44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Záznamy ve spisové dokumentaci dětí.</w:t>
            </w:r>
          </w:p>
          <w:p w14:paraId="35C7462A" w14:textId="77777777" w:rsidR="003E0ABD" w:rsidRPr="00575423" w:rsidRDefault="00036546" w:rsidP="000F2082">
            <w:pPr>
              <w:pStyle w:val="Odstavecseseznamem"/>
              <w:numPr>
                <w:ilvl w:val="0"/>
                <w:numId w:val="44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 xml:space="preserve">Vypracovávání individuálních plánů ochrany dítěte. </w:t>
            </w:r>
          </w:p>
        </w:tc>
      </w:tr>
      <w:tr w:rsidR="003E0ABD" w:rsidRPr="00575423" w14:paraId="3A711199" w14:textId="77777777" w:rsidTr="00743614">
        <w:tc>
          <w:tcPr>
            <w:tcW w:w="1713" w:type="dxa"/>
          </w:tcPr>
          <w:p w14:paraId="56C46480" w14:textId="77777777" w:rsidR="003E0ABD" w:rsidRPr="00575423" w:rsidRDefault="003E0ABD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80" w:type="dxa"/>
          </w:tcPr>
          <w:p w14:paraId="47506255" w14:textId="77777777" w:rsidR="003E0ABD" w:rsidRPr="00575423" w:rsidRDefault="00036546" w:rsidP="000F2082">
            <w:pPr>
              <w:pStyle w:val="Odstavecseseznamem"/>
              <w:numPr>
                <w:ilvl w:val="0"/>
                <w:numId w:val="45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DO</w:t>
            </w:r>
          </w:p>
          <w:p w14:paraId="71D93CEE" w14:textId="77777777" w:rsidR="00036546" w:rsidRPr="00575423" w:rsidRDefault="00036546" w:rsidP="000F2082">
            <w:pPr>
              <w:pStyle w:val="Odstavecseseznamem"/>
              <w:numPr>
                <w:ilvl w:val="0"/>
                <w:numId w:val="45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DO, OSP</w:t>
            </w:r>
          </w:p>
          <w:p w14:paraId="36035F70" w14:textId="77777777" w:rsidR="00036546" w:rsidRPr="00575423" w:rsidRDefault="00036546" w:rsidP="000F2082">
            <w:pPr>
              <w:pStyle w:val="Odstavecseseznamem"/>
              <w:numPr>
                <w:ilvl w:val="0"/>
                <w:numId w:val="45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OSP</w:t>
            </w:r>
          </w:p>
        </w:tc>
      </w:tr>
      <w:tr w:rsidR="003E0ABD" w:rsidRPr="00575423" w14:paraId="34AE194D" w14:textId="77777777" w:rsidTr="00743614">
        <w:tc>
          <w:tcPr>
            <w:tcW w:w="1713" w:type="dxa"/>
          </w:tcPr>
          <w:p w14:paraId="1EBCE01E" w14:textId="77777777" w:rsidR="003E0ABD" w:rsidRPr="00575423" w:rsidRDefault="003E0ABD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80" w:type="dxa"/>
          </w:tcPr>
          <w:p w14:paraId="4EEEA7F4" w14:textId="77777777" w:rsidR="003E0ABD" w:rsidRPr="00575423" w:rsidRDefault="003E0ABD" w:rsidP="000F2082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Mini</w:t>
            </w:r>
            <w:r w:rsidR="00EC608F">
              <w:rPr>
                <w:rFonts w:ascii="Georgia" w:eastAsia="Calibri" w:hAnsi="Georgia"/>
              </w:rPr>
              <w:t>málně 2x za rok</w:t>
            </w:r>
            <w:r w:rsidRPr="00575423">
              <w:rPr>
                <w:rFonts w:ascii="Georgia" w:eastAsia="Calibri" w:hAnsi="Georgia"/>
              </w:rPr>
              <w:t>.</w:t>
            </w:r>
          </w:p>
        </w:tc>
      </w:tr>
      <w:tr w:rsidR="003E0ABD" w:rsidRPr="00575423" w14:paraId="7EF0B957" w14:textId="77777777" w:rsidTr="00743614">
        <w:tc>
          <w:tcPr>
            <w:tcW w:w="1713" w:type="dxa"/>
          </w:tcPr>
          <w:p w14:paraId="160D7AC3" w14:textId="77777777" w:rsidR="003E0ABD" w:rsidRPr="00575423" w:rsidRDefault="003E0ABD" w:rsidP="00657E4C">
            <w:pPr>
              <w:widowControl w:val="0"/>
              <w:spacing w:after="0" w:line="312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80" w:type="dxa"/>
          </w:tcPr>
          <w:p w14:paraId="1E2B51E0" w14:textId="77777777" w:rsidR="003E0ABD" w:rsidRPr="00575423" w:rsidRDefault="003E0ABD" w:rsidP="00657E4C">
            <w:pPr>
              <w:widowControl w:val="0"/>
              <w:spacing w:after="0" w:line="312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Státní příspěvek na výkon pěstounské péče. </w:t>
            </w:r>
          </w:p>
        </w:tc>
      </w:tr>
    </w:tbl>
    <w:p w14:paraId="74033CEF" w14:textId="77777777" w:rsidR="003E0ABD" w:rsidRDefault="003E0ABD">
      <w:pPr>
        <w:ind w:left="360"/>
        <w:rPr>
          <w:rFonts w:ascii="Georgia" w:hAnsi="Georgia"/>
        </w:rPr>
      </w:pPr>
    </w:p>
    <w:p w14:paraId="3B458041" w14:textId="77777777" w:rsidR="000C33B2" w:rsidRDefault="000C33B2">
      <w:pPr>
        <w:ind w:left="360"/>
        <w:rPr>
          <w:rFonts w:ascii="Georgia" w:hAnsi="Georgia"/>
        </w:rPr>
      </w:pPr>
    </w:p>
    <w:p w14:paraId="745618F3" w14:textId="77777777" w:rsidR="000C33B2" w:rsidRDefault="000C33B2">
      <w:pPr>
        <w:ind w:left="360"/>
        <w:rPr>
          <w:rFonts w:ascii="Georgia" w:hAnsi="Georgia"/>
        </w:rPr>
      </w:pPr>
    </w:p>
    <w:p w14:paraId="26080C3A" w14:textId="77777777" w:rsidR="000C33B2" w:rsidRPr="00575423" w:rsidRDefault="000C33B2">
      <w:pPr>
        <w:ind w:left="360"/>
        <w:rPr>
          <w:rFonts w:ascii="Georgia" w:hAnsi="Georgia"/>
        </w:rPr>
      </w:pPr>
    </w:p>
    <w:p w14:paraId="1DC9E0EB" w14:textId="77777777" w:rsidR="002821FB" w:rsidRPr="00575423" w:rsidRDefault="002821FB">
      <w:pPr>
        <w:ind w:left="360"/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13"/>
        <w:gridCol w:w="6781"/>
      </w:tblGrid>
      <w:tr w:rsidR="00743614" w:rsidRPr="00575423" w14:paraId="5DB6B5EE" w14:textId="77777777" w:rsidTr="007403D2">
        <w:tc>
          <w:tcPr>
            <w:tcW w:w="1713" w:type="dxa"/>
            <w:shd w:val="clear" w:color="auto" w:fill="C5E0B3" w:themeFill="accent6" w:themeFillTint="66"/>
          </w:tcPr>
          <w:p w14:paraId="64C654A9" w14:textId="77777777" w:rsidR="00743614" w:rsidRPr="00575423" w:rsidRDefault="00743614" w:rsidP="00A630EB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lastRenderedPageBreak/>
              <w:t>Číslo a název cíle</w:t>
            </w:r>
          </w:p>
        </w:tc>
        <w:tc>
          <w:tcPr>
            <w:tcW w:w="6780" w:type="dxa"/>
            <w:shd w:val="clear" w:color="auto" w:fill="C5E0B3" w:themeFill="accent6" w:themeFillTint="66"/>
          </w:tcPr>
          <w:p w14:paraId="27AAC790" w14:textId="77777777" w:rsidR="00743614" w:rsidRPr="00575423" w:rsidRDefault="00743614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1.g: Zvýšit participaci dítěte při soudních sporech souvisejících s rozpadem rodiny.</w:t>
            </w:r>
          </w:p>
        </w:tc>
      </w:tr>
      <w:tr w:rsidR="00743614" w:rsidRPr="00575423" w14:paraId="4CB8D8A4" w14:textId="77777777" w:rsidTr="00743614">
        <w:tc>
          <w:tcPr>
            <w:tcW w:w="1713" w:type="dxa"/>
          </w:tcPr>
          <w:p w14:paraId="456E4467" w14:textId="77777777" w:rsidR="00743614" w:rsidRPr="00575423" w:rsidRDefault="00743614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80" w:type="dxa"/>
          </w:tcPr>
          <w:p w14:paraId="3242EE33" w14:textId="77777777" w:rsidR="00743614" w:rsidRPr="00575423" w:rsidRDefault="00743614" w:rsidP="00A630E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Realizace cíle spočívá v pokračování nastavení spolupráce mezi OSPOD, Obvodním soudem pro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Prahu 4 a organizací Mikuláš 365, o.p.s. v rámci soudních řízení souvisejících s rozpadem rodiny, ve kterých je MČ Praha 4 ustanovena kolizním opatrovníkem dí</w:t>
            </w:r>
            <w:r w:rsidR="000C33B2">
              <w:rPr>
                <w:rFonts w:ascii="Georgia" w:eastAsia="Calibri" w:hAnsi="Georgia"/>
              </w:rPr>
              <w:t>těte. Spolupráce je zaměřena na </w:t>
            </w:r>
            <w:r w:rsidRPr="00575423">
              <w:rPr>
                <w:rFonts w:ascii="Georgia" w:eastAsia="Calibri" w:hAnsi="Georgia"/>
              </w:rPr>
              <w:t>podporu celého rodinného systému a zejména být „hlasem dítěte“, jeho spojencem a podporovatelem ve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fázi rozpadu rodiny a rodičovském sporu o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 xml:space="preserve">dítě.  </w:t>
            </w:r>
          </w:p>
        </w:tc>
      </w:tr>
      <w:tr w:rsidR="00743614" w:rsidRPr="00575423" w14:paraId="61E18669" w14:textId="77777777" w:rsidTr="00743614">
        <w:tc>
          <w:tcPr>
            <w:tcW w:w="1713" w:type="dxa"/>
          </w:tcPr>
          <w:p w14:paraId="6A5BFBAB" w14:textId="77777777" w:rsidR="00743614" w:rsidRPr="00575423" w:rsidRDefault="00743614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80" w:type="dxa"/>
          </w:tcPr>
          <w:p w14:paraId="65D2C522" w14:textId="77777777" w:rsidR="00743614" w:rsidRPr="00575423" w:rsidRDefault="00743614" w:rsidP="000F2082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Záznamy ve spisové dokumentaci dětí</w:t>
            </w:r>
            <w:r w:rsidR="00AF4329" w:rsidRPr="00575423">
              <w:rPr>
                <w:rFonts w:ascii="Georgia" w:eastAsia="Calibri" w:hAnsi="Georgia"/>
              </w:rPr>
              <w:t xml:space="preserve"> – zprávy organizace Mikuláš 365, </w:t>
            </w:r>
            <w:proofErr w:type="spellStart"/>
            <w:r w:rsidR="00AF4329" w:rsidRPr="00575423">
              <w:rPr>
                <w:rFonts w:ascii="Georgia" w:eastAsia="Calibri" w:hAnsi="Georgia"/>
              </w:rPr>
              <w:t>o.p.s</w:t>
            </w:r>
            <w:proofErr w:type="spellEnd"/>
            <w:r w:rsidR="00AF4329" w:rsidRPr="00575423">
              <w:rPr>
                <w:rFonts w:ascii="Georgia" w:eastAsia="Calibri" w:hAnsi="Georgia"/>
              </w:rPr>
              <w:t xml:space="preserve"> a zprávy OSPOD určené Obvodnímu soudu pro Prahu 4.</w:t>
            </w:r>
          </w:p>
        </w:tc>
      </w:tr>
      <w:tr w:rsidR="00743614" w:rsidRPr="00575423" w14:paraId="69478C46" w14:textId="77777777" w:rsidTr="00743614">
        <w:tc>
          <w:tcPr>
            <w:tcW w:w="1713" w:type="dxa"/>
          </w:tcPr>
          <w:p w14:paraId="23EE5AEA" w14:textId="77777777" w:rsidR="00743614" w:rsidRPr="00575423" w:rsidRDefault="00743614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80" w:type="dxa"/>
          </w:tcPr>
          <w:p w14:paraId="0A2284A6" w14:textId="77777777" w:rsidR="00743614" w:rsidRPr="00575423" w:rsidRDefault="00743614" w:rsidP="000F2082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OSPOD, </w:t>
            </w:r>
            <w:r w:rsidR="00AF4329" w:rsidRPr="00575423">
              <w:rPr>
                <w:rFonts w:ascii="Georgia" w:eastAsia="Calibri" w:hAnsi="Georgia"/>
              </w:rPr>
              <w:t>Mikuláš 365, o.p.s.</w:t>
            </w:r>
          </w:p>
        </w:tc>
      </w:tr>
      <w:tr w:rsidR="00743614" w:rsidRPr="00575423" w14:paraId="5661EEBF" w14:textId="77777777" w:rsidTr="00743614">
        <w:tc>
          <w:tcPr>
            <w:tcW w:w="1713" w:type="dxa"/>
          </w:tcPr>
          <w:p w14:paraId="78DD4D91" w14:textId="77777777" w:rsidR="00743614" w:rsidRPr="00575423" w:rsidRDefault="00743614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80" w:type="dxa"/>
          </w:tcPr>
          <w:p w14:paraId="5CF5A258" w14:textId="77777777" w:rsidR="00743614" w:rsidRPr="00575423" w:rsidRDefault="00D24A39" w:rsidP="000F2082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>
              <w:rPr>
                <w:rFonts w:ascii="Georgia" w:eastAsia="Calibri" w:hAnsi="Georgia"/>
              </w:rPr>
              <w:t>31.12. každého roku.</w:t>
            </w:r>
          </w:p>
        </w:tc>
      </w:tr>
      <w:tr w:rsidR="00743614" w:rsidRPr="00575423" w14:paraId="5933243F" w14:textId="77777777" w:rsidTr="00743614">
        <w:tc>
          <w:tcPr>
            <w:tcW w:w="1713" w:type="dxa"/>
          </w:tcPr>
          <w:p w14:paraId="0610FAFE" w14:textId="77777777" w:rsidR="00743614" w:rsidRPr="00575423" w:rsidRDefault="00743614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80" w:type="dxa"/>
          </w:tcPr>
          <w:p w14:paraId="5479A170" w14:textId="77777777" w:rsidR="00743614" w:rsidRPr="00575423" w:rsidRDefault="0096201F" w:rsidP="000F2082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Žádné náklady.</w:t>
            </w:r>
            <w:r w:rsidR="00743614" w:rsidRPr="00575423">
              <w:rPr>
                <w:rFonts w:ascii="Georgia" w:eastAsia="Calibri" w:hAnsi="Georgia"/>
              </w:rPr>
              <w:t xml:space="preserve"> </w:t>
            </w:r>
          </w:p>
        </w:tc>
      </w:tr>
    </w:tbl>
    <w:p w14:paraId="1A026792" w14:textId="77777777" w:rsidR="00743614" w:rsidRPr="00575423" w:rsidRDefault="00743614">
      <w:pPr>
        <w:ind w:left="360"/>
        <w:rPr>
          <w:rFonts w:ascii="Georgia" w:hAnsi="Georgia"/>
        </w:rPr>
      </w:pPr>
    </w:p>
    <w:p w14:paraId="694C07FB" w14:textId="77777777" w:rsidR="002A0C64" w:rsidRPr="00575423" w:rsidRDefault="002A0C64">
      <w:pPr>
        <w:ind w:left="360"/>
        <w:rPr>
          <w:rFonts w:ascii="Georgia" w:hAnsi="Georgia"/>
        </w:rPr>
      </w:pPr>
    </w:p>
    <w:p w14:paraId="24DB0E03" w14:textId="77777777" w:rsidR="002A0C64" w:rsidRPr="00575423" w:rsidRDefault="002A0C64">
      <w:pPr>
        <w:ind w:left="360"/>
        <w:rPr>
          <w:rFonts w:ascii="Georgia" w:hAnsi="Georgia"/>
        </w:rPr>
      </w:pPr>
    </w:p>
    <w:p w14:paraId="02B55D2A" w14:textId="77777777" w:rsidR="002A0C64" w:rsidRPr="00575423" w:rsidRDefault="002A0C64">
      <w:pPr>
        <w:ind w:left="360"/>
        <w:rPr>
          <w:rFonts w:ascii="Georgia" w:hAnsi="Georgia"/>
        </w:rPr>
      </w:pPr>
    </w:p>
    <w:p w14:paraId="02C3C018" w14:textId="77777777" w:rsidR="002A0C64" w:rsidRPr="00575423" w:rsidRDefault="002A0C64">
      <w:pPr>
        <w:ind w:left="360"/>
        <w:rPr>
          <w:rFonts w:ascii="Georgia" w:hAnsi="Georgia"/>
        </w:rPr>
      </w:pPr>
    </w:p>
    <w:p w14:paraId="2AAD162A" w14:textId="77777777" w:rsidR="002A0C64" w:rsidRPr="00575423" w:rsidRDefault="002A0C64">
      <w:pPr>
        <w:ind w:left="360"/>
        <w:rPr>
          <w:rFonts w:ascii="Georgia" w:hAnsi="Georgia"/>
        </w:rPr>
      </w:pPr>
    </w:p>
    <w:p w14:paraId="4D3811A2" w14:textId="77777777" w:rsidR="002A0C64" w:rsidRPr="00575423" w:rsidRDefault="002A0C64">
      <w:pPr>
        <w:ind w:left="360"/>
        <w:rPr>
          <w:rFonts w:ascii="Georgia" w:hAnsi="Georgia"/>
        </w:rPr>
      </w:pPr>
    </w:p>
    <w:p w14:paraId="7B0957E1" w14:textId="77777777" w:rsidR="002A0C64" w:rsidRPr="00575423" w:rsidRDefault="002A0C64">
      <w:pPr>
        <w:ind w:left="360"/>
        <w:rPr>
          <w:rFonts w:ascii="Georgia" w:hAnsi="Georgia"/>
        </w:rPr>
      </w:pPr>
    </w:p>
    <w:p w14:paraId="307D3F63" w14:textId="77777777" w:rsidR="002A0C64" w:rsidRPr="00575423" w:rsidRDefault="002A0C64">
      <w:pPr>
        <w:ind w:left="360"/>
        <w:rPr>
          <w:rFonts w:ascii="Georgia" w:hAnsi="Georgia"/>
        </w:rPr>
      </w:pPr>
    </w:p>
    <w:p w14:paraId="4FF57B20" w14:textId="77777777" w:rsidR="002A0C64" w:rsidRPr="00575423" w:rsidRDefault="002A0C64">
      <w:pPr>
        <w:ind w:left="360"/>
        <w:rPr>
          <w:rFonts w:ascii="Georgia" w:hAnsi="Georgia"/>
        </w:rPr>
      </w:pPr>
    </w:p>
    <w:p w14:paraId="17816361" w14:textId="77777777" w:rsidR="002A0C64" w:rsidRPr="00575423" w:rsidRDefault="002A0C64">
      <w:pPr>
        <w:ind w:left="360"/>
        <w:rPr>
          <w:rFonts w:ascii="Georgia" w:hAnsi="Georgia"/>
        </w:rPr>
      </w:pPr>
    </w:p>
    <w:p w14:paraId="59CE312A" w14:textId="77777777" w:rsidR="002A0C64" w:rsidRDefault="002A0C64">
      <w:pPr>
        <w:ind w:left="360"/>
        <w:rPr>
          <w:rFonts w:ascii="Georgia" w:hAnsi="Georgia"/>
        </w:rPr>
      </w:pPr>
    </w:p>
    <w:p w14:paraId="5641098C" w14:textId="77777777" w:rsidR="000C33B2" w:rsidRPr="00575423" w:rsidRDefault="000C33B2">
      <w:pPr>
        <w:ind w:left="360"/>
        <w:rPr>
          <w:rFonts w:ascii="Georgia" w:hAnsi="Georgia"/>
        </w:rPr>
      </w:pPr>
    </w:p>
    <w:p w14:paraId="18183247" w14:textId="77777777" w:rsidR="002A0C64" w:rsidRPr="00575423" w:rsidRDefault="002A0C64">
      <w:pPr>
        <w:ind w:left="360"/>
        <w:rPr>
          <w:rFonts w:ascii="Georgia" w:hAnsi="Georgia"/>
        </w:rPr>
      </w:pPr>
    </w:p>
    <w:p w14:paraId="734D8F47" w14:textId="77777777" w:rsidR="007F70FD" w:rsidRPr="00575423" w:rsidRDefault="00010B43" w:rsidP="005A074E">
      <w:pPr>
        <w:pStyle w:val="Nadpis2"/>
        <w:shd w:val="clear" w:color="auto" w:fill="FFE013"/>
        <w:rPr>
          <w:rFonts w:ascii="Georgia" w:hAnsi="Georgia"/>
        </w:rPr>
      </w:pPr>
      <w:bookmarkStart w:id="38" w:name="_Toc153203441"/>
      <w:r w:rsidRPr="00575423">
        <w:rPr>
          <w:rFonts w:ascii="Georgia" w:hAnsi="Georgia"/>
        </w:rPr>
        <w:lastRenderedPageBreak/>
        <w:t>6</w:t>
      </w:r>
      <w:r w:rsidR="00E42C74" w:rsidRPr="00575423">
        <w:rPr>
          <w:rFonts w:ascii="Georgia" w:hAnsi="Georgia"/>
        </w:rPr>
        <w:t xml:space="preserve">.2 </w:t>
      </w:r>
      <w:r w:rsidR="002D520D" w:rsidRPr="00575423">
        <w:rPr>
          <w:rFonts w:ascii="Georgia" w:hAnsi="Georgia"/>
        </w:rPr>
        <w:t>Osoby se zdravotním postižením</w:t>
      </w:r>
      <w:r w:rsidR="00037D94" w:rsidRPr="00575423">
        <w:rPr>
          <w:rFonts w:ascii="Georgia" w:hAnsi="Georgia"/>
        </w:rPr>
        <w:t xml:space="preserve"> a zdravotním znevýhodněním</w:t>
      </w:r>
      <w:bookmarkEnd w:id="38"/>
    </w:p>
    <w:p w14:paraId="017E8D8F" w14:textId="77777777" w:rsidR="007115DC" w:rsidRPr="00575423" w:rsidRDefault="007115DC" w:rsidP="007115DC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03"/>
        <w:gridCol w:w="6791"/>
      </w:tblGrid>
      <w:tr w:rsidR="00DB1D36" w:rsidRPr="00575423" w14:paraId="7A816275" w14:textId="77777777" w:rsidTr="000F2082">
        <w:tc>
          <w:tcPr>
            <w:tcW w:w="1703" w:type="dxa"/>
            <w:shd w:val="clear" w:color="auto" w:fill="FFE599" w:themeFill="accent4" w:themeFillTint="66"/>
          </w:tcPr>
          <w:p w14:paraId="6F0956AD" w14:textId="77777777" w:rsidR="00DB1D36" w:rsidRPr="00575423" w:rsidRDefault="00DB1D36" w:rsidP="00A630EB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791" w:type="dxa"/>
            <w:shd w:val="clear" w:color="auto" w:fill="FFE599" w:themeFill="accent4" w:themeFillTint="66"/>
          </w:tcPr>
          <w:p w14:paraId="544F1FBC" w14:textId="77777777" w:rsidR="00DB1D36" w:rsidRPr="00575423" w:rsidRDefault="00DB1D36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 xml:space="preserve">2.a: </w:t>
            </w:r>
            <w:r w:rsidR="003A5467" w:rsidRPr="00575423">
              <w:rPr>
                <w:rFonts w:ascii="Georgia" w:eastAsia="Calibri" w:hAnsi="Georgia"/>
                <w:b/>
              </w:rPr>
              <w:t>Posílit podporu osob setrvat ve svém přirozeném domácím prostředí</w:t>
            </w:r>
            <w:r w:rsidR="00B97F73" w:rsidRPr="00575423">
              <w:rPr>
                <w:rFonts w:ascii="Georgia" w:eastAsia="Calibri" w:hAnsi="Georgia"/>
                <w:b/>
              </w:rPr>
              <w:t>.</w:t>
            </w:r>
          </w:p>
        </w:tc>
      </w:tr>
      <w:tr w:rsidR="00DB1D36" w:rsidRPr="00575423" w14:paraId="0271E5D3" w14:textId="77777777" w:rsidTr="00DB1D36">
        <w:tc>
          <w:tcPr>
            <w:tcW w:w="1703" w:type="dxa"/>
          </w:tcPr>
          <w:p w14:paraId="50AB29AD" w14:textId="77777777" w:rsidR="00DB1D36" w:rsidRPr="00575423" w:rsidRDefault="00DB1D36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91" w:type="dxa"/>
          </w:tcPr>
          <w:p w14:paraId="516A9F66" w14:textId="77777777" w:rsidR="00DB1D36" w:rsidRPr="00575423" w:rsidRDefault="003A5467" w:rsidP="00A630E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Splnění tohoto cíle představuje registraci a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zavedení sociální služby osobní asistence do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aktuálního portfolia služeb ÚSS4. Osobní asistence</w:t>
            </w:r>
            <w:r w:rsidR="00173596" w:rsidRPr="00575423">
              <w:rPr>
                <w:rFonts w:ascii="Georgia" w:eastAsia="Calibri" w:hAnsi="Georgia"/>
              </w:rPr>
              <w:t>, která může být poskytována až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="00173596" w:rsidRPr="00575423">
              <w:rPr>
                <w:rFonts w:ascii="Georgia" w:eastAsia="Calibri" w:hAnsi="Georgia"/>
              </w:rPr>
              <w:t>v rozsahu 24/7,</w:t>
            </w:r>
            <w:r w:rsidRPr="00575423">
              <w:rPr>
                <w:rFonts w:ascii="Georgia" w:eastAsia="Calibri" w:hAnsi="Georgia"/>
              </w:rPr>
              <w:t xml:space="preserve"> bude navazovat a vhodně doplňovat stávající služby, zejména pečovatelskou službu a službu podpora samostatného bydlení</w:t>
            </w:r>
            <w:r w:rsidR="00241D44" w:rsidRPr="00575423">
              <w:rPr>
                <w:rFonts w:ascii="Georgia" w:eastAsia="Calibri" w:hAnsi="Georgia"/>
              </w:rPr>
              <w:t>.</w:t>
            </w:r>
            <w:r w:rsidR="00173596" w:rsidRPr="00575423">
              <w:rPr>
                <w:rFonts w:ascii="Georgia" w:eastAsia="Calibri" w:hAnsi="Georgia"/>
              </w:rPr>
              <w:t xml:space="preserve"> Pro řádné a kvalitní zajišťování této služby je nezbytné vybudovat pro osobní asistenty odpovídající zázemí, a to ideálně v prostorách na adrese Praha 4, Branická 43/55, kde MČ Praha 4 disponuje byty v DPS, jejichž nájemci společně s nájemci bytů v DPS na adrese Praha 4, Branická 65/46 tvoří největší procento potřebných klientů.  </w:t>
            </w:r>
          </w:p>
        </w:tc>
      </w:tr>
      <w:tr w:rsidR="00DB1D36" w:rsidRPr="00575423" w14:paraId="127467E0" w14:textId="77777777" w:rsidTr="00DB1D36">
        <w:tc>
          <w:tcPr>
            <w:tcW w:w="1703" w:type="dxa"/>
          </w:tcPr>
          <w:p w14:paraId="668A73FE" w14:textId="77777777" w:rsidR="00DB1D36" w:rsidRPr="00575423" w:rsidRDefault="00DB1D36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91" w:type="dxa"/>
          </w:tcPr>
          <w:p w14:paraId="6890B4C9" w14:textId="77777777" w:rsidR="00DB1D36" w:rsidRPr="00575423" w:rsidRDefault="003A5467" w:rsidP="00A630EB">
            <w:pPr>
              <w:widowControl w:val="0"/>
              <w:spacing w:after="0" w:line="276" w:lineRule="auto"/>
              <w:rPr>
                <w:rFonts w:ascii="Georgia" w:hAnsi="Georgia"/>
              </w:rPr>
            </w:pPr>
            <w:r w:rsidRPr="00575423">
              <w:rPr>
                <w:rFonts w:ascii="Georgia" w:eastAsia="Calibri" w:hAnsi="Georgia"/>
              </w:rPr>
              <w:t>Registrace služby osobní asistence na MHMP, její faktický výkon a zařazení služby do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Krajské sítě</w:t>
            </w:r>
            <w:r w:rsidR="00241D44" w:rsidRPr="00575423">
              <w:rPr>
                <w:rFonts w:ascii="Georgia" w:eastAsia="Calibri" w:hAnsi="Georgia"/>
              </w:rPr>
              <w:t>.</w:t>
            </w:r>
          </w:p>
        </w:tc>
      </w:tr>
      <w:tr w:rsidR="00DB1D36" w:rsidRPr="00575423" w14:paraId="5924F9B4" w14:textId="77777777" w:rsidTr="00DB1D36">
        <w:tc>
          <w:tcPr>
            <w:tcW w:w="1703" w:type="dxa"/>
          </w:tcPr>
          <w:p w14:paraId="16C1C296" w14:textId="77777777" w:rsidR="00DB1D36" w:rsidRPr="00575423" w:rsidRDefault="00DB1D36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91" w:type="dxa"/>
          </w:tcPr>
          <w:p w14:paraId="2252AF8A" w14:textId="77777777" w:rsidR="00DB1D36" w:rsidRPr="00575423" w:rsidRDefault="00241D44" w:rsidP="000F2082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ÚSS4</w:t>
            </w:r>
          </w:p>
        </w:tc>
      </w:tr>
      <w:tr w:rsidR="00DB1D36" w:rsidRPr="00575423" w14:paraId="3FD93083" w14:textId="77777777" w:rsidTr="00DB1D36">
        <w:tc>
          <w:tcPr>
            <w:tcW w:w="1703" w:type="dxa"/>
          </w:tcPr>
          <w:p w14:paraId="7A8C4D8C" w14:textId="77777777" w:rsidR="00DB1D36" w:rsidRPr="00575423" w:rsidRDefault="00DB1D36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91" w:type="dxa"/>
          </w:tcPr>
          <w:p w14:paraId="7387E7EC" w14:textId="77777777" w:rsidR="00DB1D36" w:rsidRPr="00575423" w:rsidRDefault="00241D44" w:rsidP="000F2082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 xml:space="preserve">Do </w:t>
            </w:r>
            <w:r w:rsidR="00D24A39">
              <w:rPr>
                <w:rFonts w:ascii="Georgia" w:hAnsi="Georgia"/>
              </w:rPr>
              <w:t xml:space="preserve">konce </w:t>
            </w:r>
            <w:r w:rsidRPr="00575423">
              <w:rPr>
                <w:rFonts w:ascii="Georgia" w:hAnsi="Georgia"/>
              </w:rPr>
              <w:t>r. 2026.</w:t>
            </w:r>
          </w:p>
        </w:tc>
      </w:tr>
      <w:tr w:rsidR="00DB1D36" w:rsidRPr="00575423" w14:paraId="6F4F7013" w14:textId="77777777" w:rsidTr="00DB1D36">
        <w:tc>
          <w:tcPr>
            <w:tcW w:w="1703" w:type="dxa"/>
          </w:tcPr>
          <w:p w14:paraId="0A26DB19" w14:textId="77777777" w:rsidR="00DB1D36" w:rsidRPr="00575423" w:rsidRDefault="00DB1D36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91" w:type="dxa"/>
          </w:tcPr>
          <w:p w14:paraId="0FB008D4" w14:textId="77777777" w:rsidR="00DB1D36" w:rsidRPr="00575423" w:rsidRDefault="00DB1D36" w:rsidP="00A630E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aktuálních potřeb rozpočtu MČ Praha 4. Granty a dotace MHMP</w:t>
            </w:r>
            <w:r w:rsidR="00241D44" w:rsidRPr="00575423">
              <w:rPr>
                <w:rFonts w:ascii="Georgia" w:eastAsia="Calibri" w:hAnsi="Georgia"/>
              </w:rPr>
              <w:t xml:space="preserve"> a MPSV, event. ESF</w:t>
            </w:r>
            <w:r w:rsidRPr="00575423">
              <w:rPr>
                <w:rFonts w:ascii="Georgia" w:eastAsia="Calibri" w:hAnsi="Georgia"/>
              </w:rPr>
              <w:t>.</w:t>
            </w:r>
          </w:p>
        </w:tc>
      </w:tr>
    </w:tbl>
    <w:p w14:paraId="558B788B" w14:textId="77777777" w:rsidR="00A630EB" w:rsidRPr="00575423" w:rsidRDefault="00A630EB" w:rsidP="00DB1D36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03"/>
        <w:gridCol w:w="6791"/>
      </w:tblGrid>
      <w:tr w:rsidR="00241D44" w:rsidRPr="00575423" w14:paraId="4DF09819" w14:textId="77777777" w:rsidTr="000F2082">
        <w:tc>
          <w:tcPr>
            <w:tcW w:w="1703" w:type="dxa"/>
            <w:shd w:val="clear" w:color="auto" w:fill="FFE599" w:themeFill="accent4" w:themeFillTint="66"/>
          </w:tcPr>
          <w:p w14:paraId="629C5F36" w14:textId="77777777" w:rsidR="00241D44" w:rsidRPr="00575423" w:rsidRDefault="00241D44" w:rsidP="00A630EB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791" w:type="dxa"/>
            <w:shd w:val="clear" w:color="auto" w:fill="FFE599" w:themeFill="accent4" w:themeFillTint="66"/>
          </w:tcPr>
          <w:p w14:paraId="23FD77FB" w14:textId="77777777" w:rsidR="00241D44" w:rsidRPr="00575423" w:rsidRDefault="00241D44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2.b: Zajistit aktivní trávení volného času a vzájemnou podporu</w:t>
            </w:r>
            <w:r w:rsidR="00B97F73" w:rsidRPr="00575423">
              <w:rPr>
                <w:rFonts w:ascii="Georgia" w:eastAsia="Calibri" w:hAnsi="Georgia"/>
                <w:b/>
              </w:rPr>
              <w:t>.</w:t>
            </w:r>
          </w:p>
        </w:tc>
      </w:tr>
      <w:tr w:rsidR="00241D44" w:rsidRPr="00575423" w14:paraId="74C2FF8F" w14:textId="77777777" w:rsidTr="00743614">
        <w:tc>
          <w:tcPr>
            <w:tcW w:w="1703" w:type="dxa"/>
          </w:tcPr>
          <w:p w14:paraId="2207CE9A" w14:textId="77777777" w:rsidR="00241D44" w:rsidRPr="00575423" w:rsidRDefault="00241D44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91" w:type="dxa"/>
          </w:tcPr>
          <w:p w14:paraId="208DA36B" w14:textId="77777777" w:rsidR="00241D44" w:rsidRPr="00575423" w:rsidRDefault="00241D44" w:rsidP="00A630E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Opatření bude směřovat k vytvoření samostatné skupiny osob, kterým ÚSS4 poskytuje sociální službu podpora samostatného bydlení a osobní asistence, v rámci </w:t>
            </w:r>
            <w:r w:rsidR="00330B98" w:rsidRPr="00575423">
              <w:rPr>
                <w:rFonts w:ascii="Georgia" w:eastAsia="Calibri" w:hAnsi="Georgia"/>
              </w:rPr>
              <w:t>S</w:t>
            </w:r>
            <w:r w:rsidRPr="00575423">
              <w:rPr>
                <w:rFonts w:ascii="Georgia" w:eastAsia="Calibri" w:hAnsi="Georgia"/>
              </w:rPr>
              <w:t>ousedských klubů a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v jejich pravidelném setkávání při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společných činnostech v jejich volném čase.</w:t>
            </w:r>
          </w:p>
        </w:tc>
      </w:tr>
      <w:tr w:rsidR="00241D44" w:rsidRPr="00575423" w14:paraId="440E7556" w14:textId="77777777" w:rsidTr="00743614">
        <w:tc>
          <w:tcPr>
            <w:tcW w:w="1703" w:type="dxa"/>
          </w:tcPr>
          <w:p w14:paraId="77D2F9EC" w14:textId="77777777" w:rsidR="00241D44" w:rsidRPr="00575423" w:rsidRDefault="00241D44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91" w:type="dxa"/>
          </w:tcPr>
          <w:p w14:paraId="73CABF01" w14:textId="77777777" w:rsidR="00241D44" w:rsidRPr="00575423" w:rsidRDefault="00330B98" w:rsidP="000F2082">
            <w:pPr>
              <w:widowControl w:val="0"/>
              <w:spacing w:after="0"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Provoz nového Sousedského klubu v přesně vymezeném čase v jednom z Center aktivního stáří.</w:t>
            </w:r>
          </w:p>
        </w:tc>
      </w:tr>
      <w:tr w:rsidR="00241D44" w:rsidRPr="00575423" w14:paraId="283C0694" w14:textId="77777777" w:rsidTr="00743614">
        <w:tc>
          <w:tcPr>
            <w:tcW w:w="1703" w:type="dxa"/>
          </w:tcPr>
          <w:p w14:paraId="79B83456" w14:textId="77777777" w:rsidR="00241D44" w:rsidRPr="00575423" w:rsidRDefault="00241D44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91" w:type="dxa"/>
          </w:tcPr>
          <w:p w14:paraId="2ABCCE1D" w14:textId="77777777" w:rsidR="00241D44" w:rsidRPr="00575423" w:rsidRDefault="00241D44" w:rsidP="000F2082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ÚSS4</w:t>
            </w:r>
          </w:p>
        </w:tc>
      </w:tr>
      <w:tr w:rsidR="00241D44" w:rsidRPr="00575423" w14:paraId="1DDCE09C" w14:textId="77777777" w:rsidTr="00743614">
        <w:tc>
          <w:tcPr>
            <w:tcW w:w="1703" w:type="dxa"/>
          </w:tcPr>
          <w:p w14:paraId="21D51FA7" w14:textId="77777777" w:rsidR="00241D44" w:rsidRPr="00575423" w:rsidRDefault="00241D44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91" w:type="dxa"/>
          </w:tcPr>
          <w:p w14:paraId="082C12E0" w14:textId="77777777" w:rsidR="00241D44" w:rsidRPr="00575423" w:rsidRDefault="00241D44" w:rsidP="000F2082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 xml:space="preserve">Do </w:t>
            </w:r>
            <w:r w:rsidR="00D31E69" w:rsidRPr="00575423">
              <w:rPr>
                <w:rFonts w:ascii="Georgia" w:hAnsi="Georgia"/>
              </w:rPr>
              <w:t xml:space="preserve">konce </w:t>
            </w:r>
            <w:r w:rsidRPr="00575423">
              <w:rPr>
                <w:rFonts w:ascii="Georgia" w:hAnsi="Georgia"/>
              </w:rPr>
              <w:t>r. 202</w:t>
            </w:r>
            <w:r w:rsidR="00D31E69" w:rsidRPr="00575423">
              <w:rPr>
                <w:rFonts w:ascii="Georgia" w:hAnsi="Georgia"/>
              </w:rPr>
              <w:t>4</w:t>
            </w:r>
            <w:r w:rsidRPr="00575423">
              <w:rPr>
                <w:rFonts w:ascii="Georgia" w:hAnsi="Georgia"/>
              </w:rPr>
              <w:t>.</w:t>
            </w:r>
          </w:p>
        </w:tc>
      </w:tr>
      <w:tr w:rsidR="00241D44" w:rsidRPr="00575423" w14:paraId="306BD5EA" w14:textId="77777777" w:rsidTr="00743614">
        <w:tc>
          <w:tcPr>
            <w:tcW w:w="1703" w:type="dxa"/>
          </w:tcPr>
          <w:p w14:paraId="3DA19438" w14:textId="77777777" w:rsidR="00241D44" w:rsidRPr="00575423" w:rsidRDefault="00241D44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91" w:type="dxa"/>
          </w:tcPr>
          <w:p w14:paraId="7ABFF01F" w14:textId="77777777" w:rsidR="00241D44" w:rsidRPr="00575423" w:rsidRDefault="00241D44" w:rsidP="00A630E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aktuálních potřeb rozpočtu MČ Praha 4</w:t>
            </w:r>
            <w:r w:rsidR="000F77BC" w:rsidRPr="00575423">
              <w:rPr>
                <w:rFonts w:ascii="Georgia" w:eastAsia="Calibri" w:hAnsi="Georgia"/>
              </w:rPr>
              <w:t>, vlastní zdroje ÚSS4</w:t>
            </w:r>
            <w:r w:rsidRPr="00575423">
              <w:rPr>
                <w:rFonts w:ascii="Georgia" w:eastAsia="Calibri" w:hAnsi="Georgia"/>
              </w:rPr>
              <w:t xml:space="preserve">. </w:t>
            </w:r>
          </w:p>
        </w:tc>
      </w:tr>
    </w:tbl>
    <w:p w14:paraId="33FA4734" w14:textId="77777777" w:rsidR="00241D44" w:rsidRPr="00575423" w:rsidRDefault="00241D44" w:rsidP="00DB1D36">
      <w:pPr>
        <w:rPr>
          <w:rFonts w:ascii="Georgia" w:hAnsi="Georgia"/>
        </w:rPr>
      </w:pPr>
    </w:p>
    <w:p w14:paraId="238A5D86" w14:textId="77777777" w:rsidR="002A0C64" w:rsidRPr="00575423" w:rsidRDefault="002A0C64" w:rsidP="00DB1D36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03"/>
        <w:gridCol w:w="6791"/>
      </w:tblGrid>
      <w:tr w:rsidR="0034607A" w:rsidRPr="00575423" w14:paraId="68DC60FA" w14:textId="77777777" w:rsidTr="000F2082">
        <w:tc>
          <w:tcPr>
            <w:tcW w:w="1703" w:type="dxa"/>
            <w:shd w:val="clear" w:color="auto" w:fill="FFE599" w:themeFill="accent4" w:themeFillTint="66"/>
          </w:tcPr>
          <w:p w14:paraId="0E32AA09" w14:textId="77777777" w:rsidR="0034607A" w:rsidRPr="00575423" w:rsidRDefault="0034607A" w:rsidP="00A630EB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lastRenderedPageBreak/>
              <w:t>Číslo a název cíle</w:t>
            </w:r>
          </w:p>
        </w:tc>
        <w:tc>
          <w:tcPr>
            <w:tcW w:w="6791" w:type="dxa"/>
            <w:shd w:val="clear" w:color="auto" w:fill="FFE599" w:themeFill="accent4" w:themeFillTint="66"/>
          </w:tcPr>
          <w:p w14:paraId="48B1D244" w14:textId="77777777" w:rsidR="0034607A" w:rsidRPr="00575423" w:rsidRDefault="0034607A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 xml:space="preserve">2.c: </w:t>
            </w:r>
            <w:r w:rsidR="00A044ED" w:rsidRPr="00575423">
              <w:rPr>
                <w:rFonts w:ascii="Georgia" w:eastAsia="Calibri" w:hAnsi="Georgia"/>
                <w:b/>
              </w:rPr>
              <w:t>Zvýšit neinstitucionální podporu osob s duševním onemocněním</w:t>
            </w:r>
            <w:r w:rsidR="00B97F73" w:rsidRPr="00575423">
              <w:rPr>
                <w:rFonts w:ascii="Georgia" w:eastAsia="Calibri" w:hAnsi="Georgia"/>
                <w:b/>
              </w:rPr>
              <w:t>.</w:t>
            </w:r>
          </w:p>
        </w:tc>
      </w:tr>
      <w:tr w:rsidR="0034607A" w:rsidRPr="00575423" w14:paraId="5A947BF9" w14:textId="77777777" w:rsidTr="00743614">
        <w:tc>
          <w:tcPr>
            <w:tcW w:w="1703" w:type="dxa"/>
          </w:tcPr>
          <w:p w14:paraId="698154B3" w14:textId="77777777" w:rsidR="0034607A" w:rsidRPr="00575423" w:rsidRDefault="0034607A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91" w:type="dxa"/>
          </w:tcPr>
          <w:p w14:paraId="219B36DD" w14:textId="77777777" w:rsidR="0034607A" w:rsidRPr="00575423" w:rsidRDefault="00A044ED" w:rsidP="000F2082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Realizace cíle spočívá ve vytvoření Centra duševního zdraví pro dospělé a ideálně i dětské klienty, jehož multidisciplinární tým bude poskytovat své služby jak v ambulantní, tak v terénní formě. Součástí týmu bude i lékař psychiatr.</w:t>
            </w:r>
            <w:r w:rsidR="005C37C6" w:rsidRPr="00575423">
              <w:rPr>
                <w:rFonts w:ascii="Georgia" w:eastAsia="Calibri" w:hAnsi="Georgia"/>
              </w:rPr>
              <w:t xml:space="preserve"> Jako realistický</w:t>
            </w:r>
            <w:r w:rsidR="000C33B2">
              <w:rPr>
                <w:rFonts w:ascii="Georgia" w:eastAsia="Calibri" w:hAnsi="Georgia"/>
              </w:rPr>
              <w:t xml:space="preserve"> se </w:t>
            </w:r>
            <w:r w:rsidRPr="00575423">
              <w:rPr>
                <w:rFonts w:ascii="Georgia" w:eastAsia="Calibri" w:hAnsi="Georgia"/>
              </w:rPr>
              <w:t xml:space="preserve">jeví vznik CDZ při Denním psychoterapeutickém </w:t>
            </w:r>
            <w:r w:rsidR="005C37C6" w:rsidRPr="00575423">
              <w:rPr>
                <w:rFonts w:ascii="Georgia" w:eastAsia="Calibri" w:hAnsi="Georgia"/>
              </w:rPr>
              <w:t>sanatoriu</w:t>
            </w:r>
            <w:r w:rsidRPr="00575423">
              <w:rPr>
                <w:rFonts w:ascii="Georgia" w:eastAsia="Calibri" w:hAnsi="Georgia"/>
              </w:rPr>
              <w:t xml:space="preserve"> Ondřejov, jemuž již OSOC vyjádřil podporu při registr</w:t>
            </w:r>
            <w:r w:rsidR="000C33B2">
              <w:rPr>
                <w:rFonts w:ascii="Georgia" w:eastAsia="Calibri" w:hAnsi="Georgia"/>
              </w:rPr>
              <w:t>aci na </w:t>
            </w:r>
            <w:r w:rsidRPr="00575423">
              <w:rPr>
                <w:rFonts w:ascii="Georgia" w:eastAsia="Calibri" w:hAnsi="Georgia"/>
              </w:rPr>
              <w:t>MHMP.</w:t>
            </w:r>
          </w:p>
        </w:tc>
      </w:tr>
      <w:tr w:rsidR="0034607A" w:rsidRPr="00575423" w14:paraId="6DB3D375" w14:textId="77777777" w:rsidTr="00743614">
        <w:tc>
          <w:tcPr>
            <w:tcW w:w="1703" w:type="dxa"/>
          </w:tcPr>
          <w:p w14:paraId="0D64E86F" w14:textId="77777777" w:rsidR="0034607A" w:rsidRPr="00575423" w:rsidRDefault="0034607A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91" w:type="dxa"/>
          </w:tcPr>
          <w:p w14:paraId="7335B028" w14:textId="77777777" w:rsidR="0034607A" w:rsidRPr="00575423" w:rsidRDefault="00A044ED" w:rsidP="000F2082">
            <w:pPr>
              <w:widowControl w:val="0"/>
              <w:spacing w:after="0"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 xml:space="preserve">Provoz </w:t>
            </w:r>
            <w:r w:rsidR="005C37C6" w:rsidRPr="00575423">
              <w:rPr>
                <w:rFonts w:ascii="Georgia" w:hAnsi="Georgia"/>
              </w:rPr>
              <w:t>CDZ při Denním psychoterapeutickém sanatoriu Ondřejov.</w:t>
            </w:r>
          </w:p>
        </w:tc>
      </w:tr>
      <w:tr w:rsidR="0034607A" w:rsidRPr="00575423" w14:paraId="5FEF053A" w14:textId="77777777" w:rsidTr="00743614">
        <w:tc>
          <w:tcPr>
            <w:tcW w:w="1703" w:type="dxa"/>
          </w:tcPr>
          <w:p w14:paraId="26C4231F" w14:textId="77777777" w:rsidR="0034607A" w:rsidRPr="00575423" w:rsidRDefault="0034607A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91" w:type="dxa"/>
          </w:tcPr>
          <w:p w14:paraId="4D841A3A" w14:textId="77777777" w:rsidR="0034607A" w:rsidRPr="00575423" w:rsidRDefault="005C37C6" w:rsidP="000F2082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Denní psychoterapeutické sanatorium Ondřejov, OSOC</w:t>
            </w:r>
          </w:p>
        </w:tc>
      </w:tr>
      <w:tr w:rsidR="0034607A" w:rsidRPr="00575423" w14:paraId="398FFAA9" w14:textId="77777777" w:rsidTr="00743614">
        <w:tc>
          <w:tcPr>
            <w:tcW w:w="1703" w:type="dxa"/>
          </w:tcPr>
          <w:p w14:paraId="6FA859F5" w14:textId="77777777" w:rsidR="0034607A" w:rsidRPr="00575423" w:rsidRDefault="0034607A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91" w:type="dxa"/>
          </w:tcPr>
          <w:p w14:paraId="28900EAE" w14:textId="77777777" w:rsidR="0034607A" w:rsidRPr="00575423" w:rsidRDefault="0034607A" w:rsidP="000F2082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 xml:space="preserve">Do </w:t>
            </w:r>
            <w:r w:rsidR="00D24A39">
              <w:rPr>
                <w:rFonts w:ascii="Georgia" w:hAnsi="Georgia"/>
              </w:rPr>
              <w:t xml:space="preserve">konce </w:t>
            </w:r>
            <w:r w:rsidRPr="00575423">
              <w:rPr>
                <w:rFonts w:ascii="Georgia" w:hAnsi="Georgia"/>
              </w:rPr>
              <w:t>r. 202</w:t>
            </w:r>
            <w:r w:rsidR="00A3572E" w:rsidRPr="00575423">
              <w:rPr>
                <w:rFonts w:ascii="Georgia" w:hAnsi="Georgia"/>
              </w:rPr>
              <w:t>6</w:t>
            </w:r>
            <w:r w:rsidRPr="00575423">
              <w:rPr>
                <w:rFonts w:ascii="Georgia" w:hAnsi="Georgia"/>
              </w:rPr>
              <w:t>.</w:t>
            </w:r>
          </w:p>
        </w:tc>
      </w:tr>
      <w:tr w:rsidR="0034607A" w:rsidRPr="00575423" w14:paraId="26B35C25" w14:textId="77777777" w:rsidTr="00743614">
        <w:tc>
          <w:tcPr>
            <w:tcW w:w="1703" w:type="dxa"/>
          </w:tcPr>
          <w:p w14:paraId="638FE9E1" w14:textId="77777777" w:rsidR="0034607A" w:rsidRPr="00575423" w:rsidRDefault="0034607A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91" w:type="dxa"/>
          </w:tcPr>
          <w:p w14:paraId="230C3754" w14:textId="77777777" w:rsidR="0034607A" w:rsidRPr="00575423" w:rsidRDefault="00A3572E" w:rsidP="000F2082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Granty a dotace MHMP a MPSV, event. ESF. Vlastní zdroje Denního psychoterapeutického sanatoria Ondřejov. </w:t>
            </w:r>
            <w:r w:rsidR="0034607A" w:rsidRPr="00575423">
              <w:rPr>
                <w:rFonts w:ascii="Georgia" w:eastAsia="Calibri" w:hAnsi="Georgia"/>
              </w:rPr>
              <w:t xml:space="preserve">V rámci stávajících zdrojů či dle možností a aktuálních potřeb rozpočtu MČ Praha 4. </w:t>
            </w:r>
          </w:p>
        </w:tc>
      </w:tr>
    </w:tbl>
    <w:p w14:paraId="49E2CDFC" w14:textId="77777777" w:rsidR="000F2082" w:rsidRPr="00575423" w:rsidRDefault="000F2082" w:rsidP="00DB1D36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03"/>
        <w:gridCol w:w="6791"/>
      </w:tblGrid>
      <w:tr w:rsidR="00B97F73" w:rsidRPr="00575423" w14:paraId="4855C916" w14:textId="77777777" w:rsidTr="000F2082">
        <w:tc>
          <w:tcPr>
            <w:tcW w:w="1703" w:type="dxa"/>
            <w:shd w:val="clear" w:color="auto" w:fill="FFE599" w:themeFill="accent4" w:themeFillTint="66"/>
          </w:tcPr>
          <w:p w14:paraId="1D050E85" w14:textId="77777777" w:rsidR="00B97F73" w:rsidRPr="00575423" w:rsidRDefault="00B97F73" w:rsidP="00A630EB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791" w:type="dxa"/>
            <w:shd w:val="clear" w:color="auto" w:fill="FFE599" w:themeFill="accent4" w:themeFillTint="66"/>
          </w:tcPr>
          <w:p w14:paraId="660AD337" w14:textId="77777777" w:rsidR="00B97F73" w:rsidRPr="00575423" w:rsidRDefault="00B97F73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 xml:space="preserve">2.d: </w:t>
            </w:r>
            <w:r w:rsidR="00BB735A" w:rsidRPr="00575423">
              <w:rPr>
                <w:rFonts w:ascii="Georgia" w:eastAsia="Calibri" w:hAnsi="Georgia"/>
                <w:b/>
              </w:rPr>
              <w:t>Zachovat</w:t>
            </w:r>
            <w:r w:rsidRPr="00575423">
              <w:rPr>
                <w:rFonts w:ascii="Georgia" w:eastAsia="Calibri" w:hAnsi="Georgia"/>
                <w:b/>
              </w:rPr>
              <w:t xml:space="preserve"> podporu osob se sluchovým postižením při jednáních na ÚMČ Praha 4.</w:t>
            </w:r>
          </w:p>
        </w:tc>
      </w:tr>
      <w:tr w:rsidR="00B97F73" w:rsidRPr="00575423" w14:paraId="1FDAF17C" w14:textId="77777777" w:rsidTr="00743614">
        <w:tc>
          <w:tcPr>
            <w:tcW w:w="1703" w:type="dxa"/>
          </w:tcPr>
          <w:p w14:paraId="1E101E3F" w14:textId="77777777" w:rsidR="00B97F73" w:rsidRPr="00575423" w:rsidRDefault="00B97F73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91" w:type="dxa"/>
          </w:tcPr>
          <w:p w14:paraId="6B6514C6" w14:textId="77777777" w:rsidR="00B97F73" w:rsidRPr="00575423" w:rsidRDefault="00B97F73" w:rsidP="000F2082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Plnění cíle je založeno na pokračování provozu Tiché linky umístěné na OSOC, díky které mohou občané se sluchovým postižením při jednání na ÚMČ Praha 4 využívat tlumočení do/z českého znakového jazyka.</w:t>
            </w:r>
          </w:p>
        </w:tc>
      </w:tr>
      <w:tr w:rsidR="00B97F73" w:rsidRPr="00575423" w14:paraId="2EB889CE" w14:textId="77777777" w:rsidTr="00743614">
        <w:tc>
          <w:tcPr>
            <w:tcW w:w="1703" w:type="dxa"/>
          </w:tcPr>
          <w:p w14:paraId="2D6ED7C6" w14:textId="77777777" w:rsidR="00B97F73" w:rsidRPr="00575423" w:rsidRDefault="00B97F73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91" w:type="dxa"/>
          </w:tcPr>
          <w:p w14:paraId="1058837A" w14:textId="77777777" w:rsidR="00B97F73" w:rsidRPr="00575423" w:rsidRDefault="00B97F73" w:rsidP="000F2082">
            <w:pPr>
              <w:widowControl w:val="0"/>
              <w:spacing w:after="0"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Provoz Tiché linky na OSOC.</w:t>
            </w:r>
          </w:p>
        </w:tc>
      </w:tr>
      <w:tr w:rsidR="00B97F73" w:rsidRPr="00575423" w14:paraId="74D5E153" w14:textId="77777777" w:rsidTr="00743614">
        <w:tc>
          <w:tcPr>
            <w:tcW w:w="1703" w:type="dxa"/>
          </w:tcPr>
          <w:p w14:paraId="788B7D4C" w14:textId="77777777" w:rsidR="00B97F73" w:rsidRPr="00575423" w:rsidRDefault="00B97F73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91" w:type="dxa"/>
          </w:tcPr>
          <w:p w14:paraId="1A52C82B" w14:textId="77777777" w:rsidR="00B97F73" w:rsidRPr="00575423" w:rsidRDefault="00B97F73" w:rsidP="000F2082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OSOC</w:t>
            </w:r>
          </w:p>
        </w:tc>
      </w:tr>
      <w:tr w:rsidR="00B97F73" w:rsidRPr="00575423" w14:paraId="58AD5BD6" w14:textId="77777777" w:rsidTr="00743614">
        <w:tc>
          <w:tcPr>
            <w:tcW w:w="1703" w:type="dxa"/>
          </w:tcPr>
          <w:p w14:paraId="4C3226D6" w14:textId="77777777" w:rsidR="00B97F73" w:rsidRPr="00575423" w:rsidRDefault="00B97F73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91" w:type="dxa"/>
          </w:tcPr>
          <w:p w14:paraId="3B08B8FB" w14:textId="77777777" w:rsidR="00B97F73" w:rsidRPr="00575423" w:rsidRDefault="00D24A39" w:rsidP="000F2082">
            <w:pPr>
              <w:spacing w:line="276" w:lineRule="auto"/>
              <w:rPr>
                <w:rFonts w:ascii="Georgia" w:hAnsi="Georgia"/>
              </w:rPr>
            </w:pPr>
            <w:r>
              <w:rPr>
                <w:rFonts w:ascii="Georgia" w:eastAsia="Calibri" w:hAnsi="Georgia"/>
              </w:rPr>
              <w:t>31.12. každého roku.</w:t>
            </w:r>
          </w:p>
        </w:tc>
      </w:tr>
      <w:tr w:rsidR="00B97F73" w:rsidRPr="00575423" w14:paraId="15380965" w14:textId="77777777" w:rsidTr="00743614">
        <w:tc>
          <w:tcPr>
            <w:tcW w:w="1703" w:type="dxa"/>
          </w:tcPr>
          <w:p w14:paraId="0DA8F4BD" w14:textId="77777777" w:rsidR="00B97F73" w:rsidRPr="00575423" w:rsidRDefault="00B97F73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91" w:type="dxa"/>
          </w:tcPr>
          <w:p w14:paraId="25C1C1E4" w14:textId="77777777" w:rsidR="00B97F73" w:rsidRPr="00575423" w:rsidRDefault="00B97F73" w:rsidP="00A630E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 xml:space="preserve">aktuálních potřeb rozpočtu MČ Praha 4. </w:t>
            </w:r>
          </w:p>
        </w:tc>
      </w:tr>
    </w:tbl>
    <w:p w14:paraId="21CD18B2" w14:textId="77777777" w:rsidR="002A0C64" w:rsidRDefault="002A0C64" w:rsidP="00DB1D36">
      <w:pPr>
        <w:rPr>
          <w:rFonts w:ascii="Georgia" w:hAnsi="Georgia"/>
        </w:rPr>
      </w:pPr>
    </w:p>
    <w:p w14:paraId="5439368F" w14:textId="77777777" w:rsidR="000C33B2" w:rsidRDefault="000C33B2" w:rsidP="00DB1D36">
      <w:pPr>
        <w:rPr>
          <w:rFonts w:ascii="Georgia" w:hAnsi="Georgia"/>
        </w:rPr>
      </w:pPr>
    </w:p>
    <w:p w14:paraId="31EEFA3F" w14:textId="77777777" w:rsidR="000C33B2" w:rsidRDefault="000C33B2" w:rsidP="00DB1D36">
      <w:pPr>
        <w:rPr>
          <w:rFonts w:ascii="Georgia" w:hAnsi="Georgia"/>
        </w:rPr>
      </w:pPr>
    </w:p>
    <w:p w14:paraId="380304C0" w14:textId="77777777" w:rsidR="000C33B2" w:rsidRDefault="000C33B2" w:rsidP="00DB1D36">
      <w:pPr>
        <w:rPr>
          <w:rFonts w:ascii="Georgia" w:hAnsi="Georgia"/>
        </w:rPr>
      </w:pPr>
    </w:p>
    <w:p w14:paraId="66DA06A0" w14:textId="77777777" w:rsidR="000C33B2" w:rsidRDefault="000C33B2" w:rsidP="00DB1D36">
      <w:pPr>
        <w:rPr>
          <w:rFonts w:ascii="Georgia" w:hAnsi="Georgia"/>
        </w:rPr>
      </w:pPr>
    </w:p>
    <w:p w14:paraId="553D0FE6" w14:textId="77777777" w:rsidR="000C33B2" w:rsidRPr="00575423" w:rsidRDefault="000C33B2" w:rsidP="00DB1D36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03"/>
        <w:gridCol w:w="6791"/>
      </w:tblGrid>
      <w:tr w:rsidR="00991940" w:rsidRPr="00575423" w14:paraId="41EE8324" w14:textId="77777777" w:rsidTr="000F2082">
        <w:tc>
          <w:tcPr>
            <w:tcW w:w="1703" w:type="dxa"/>
            <w:shd w:val="clear" w:color="auto" w:fill="FFE599" w:themeFill="accent4" w:themeFillTint="66"/>
          </w:tcPr>
          <w:p w14:paraId="2297DA5A" w14:textId="77777777" w:rsidR="00991940" w:rsidRPr="00575423" w:rsidRDefault="00991940" w:rsidP="00A630EB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lastRenderedPageBreak/>
              <w:t>Číslo a název cíle</w:t>
            </w:r>
          </w:p>
        </w:tc>
        <w:tc>
          <w:tcPr>
            <w:tcW w:w="6791" w:type="dxa"/>
            <w:shd w:val="clear" w:color="auto" w:fill="FFE599" w:themeFill="accent4" w:themeFillTint="66"/>
          </w:tcPr>
          <w:p w14:paraId="36A06279" w14:textId="77777777" w:rsidR="00991940" w:rsidRPr="00575423" w:rsidRDefault="00991940" w:rsidP="00A630EB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2.e: Zvýšit a zkvalitnit podporu osob omezených ve svéprávnosti, jimž byla MČ Praha</w:t>
            </w:r>
            <w:r w:rsidR="00A630EB" w:rsidRPr="00575423">
              <w:rPr>
                <w:rFonts w:ascii="Georgia" w:eastAsia="Calibri" w:hAnsi="Georgia"/>
                <w:b/>
              </w:rPr>
              <w:t> </w:t>
            </w:r>
            <w:r w:rsidRPr="00575423">
              <w:rPr>
                <w:rFonts w:ascii="Georgia" w:eastAsia="Calibri" w:hAnsi="Georgia"/>
                <w:b/>
              </w:rPr>
              <w:t>4 ustanovena veřejným opatrovníkem.</w:t>
            </w:r>
          </w:p>
        </w:tc>
      </w:tr>
      <w:tr w:rsidR="00991940" w:rsidRPr="00575423" w14:paraId="56C78618" w14:textId="77777777" w:rsidTr="00743614">
        <w:tc>
          <w:tcPr>
            <w:tcW w:w="1703" w:type="dxa"/>
          </w:tcPr>
          <w:p w14:paraId="7629C4FB" w14:textId="77777777" w:rsidR="00991940" w:rsidRPr="00575423" w:rsidRDefault="00991940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91" w:type="dxa"/>
          </w:tcPr>
          <w:p w14:paraId="3B76C745" w14:textId="77777777" w:rsidR="00991940" w:rsidRPr="00575423" w:rsidRDefault="00991940" w:rsidP="000F2082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Opatření</w:t>
            </w:r>
            <w:r w:rsidR="00216814" w:rsidRPr="00575423">
              <w:rPr>
                <w:rFonts w:ascii="Georgia" w:eastAsia="Calibri" w:hAnsi="Georgia"/>
              </w:rPr>
              <w:t xml:space="preserve"> se zakládá na skutečnosti, že v rámci ÚMČ Praha 4 bude systematizováno al</w:t>
            </w:r>
            <w:r w:rsidR="000C33B2">
              <w:rPr>
                <w:rFonts w:ascii="Georgia" w:eastAsia="Calibri" w:hAnsi="Georgia"/>
              </w:rPr>
              <w:t>espoň 1 další pracovní místo na </w:t>
            </w:r>
            <w:r w:rsidR="00216814" w:rsidRPr="00575423">
              <w:rPr>
                <w:rFonts w:ascii="Georgia" w:eastAsia="Calibri" w:hAnsi="Georgia"/>
              </w:rPr>
              <w:t xml:space="preserve">OSOC/OSI na pozici veřejného opatrovníka, aby se snížil počet </w:t>
            </w:r>
            <w:proofErr w:type="spellStart"/>
            <w:r w:rsidR="00216814" w:rsidRPr="00575423">
              <w:rPr>
                <w:rFonts w:ascii="Georgia" w:eastAsia="Calibri" w:hAnsi="Georgia"/>
              </w:rPr>
              <w:t>opatrovanců</w:t>
            </w:r>
            <w:proofErr w:type="spellEnd"/>
            <w:r w:rsidR="00216814" w:rsidRPr="00575423">
              <w:rPr>
                <w:rFonts w:ascii="Georgia" w:eastAsia="Calibri" w:hAnsi="Georgia"/>
              </w:rPr>
              <w:t>, které nyní dopadají na jednoho veřejného opatrovníka.</w:t>
            </w:r>
          </w:p>
        </w:tc>
      </w:tr>
      <w:tr w:rsidR="00991940" w:rsidRPr="00575423" w14:paraId="21A282B6" w14:textId="77777777" w:rsidTr="00743614">
        <w:tc>
          <w:tcPr>
            <w:tcW w:w="1703" w:type="dxa"/>
          </w:tcPr>
          <w:p w14:paraId="3F70335D" w14:textId="77777777" w:rsidR="00991940" w:rsidRPr="00575423" w:rsidRDefault="00991940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91" w:type="dxa"/>
          </w:tcPr>
          <w:p w14:paraId="4E6F5F29" w14:textId="77777777" w:rsidR="00991940" w:rsidRPr="00575423" w:rsidRDefault="00216814" w:rsidP="00A630EB">
            <w:pPr>
              <w:widowControl w:val="0"/>
              <w:spacing w:after="0"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Systemizace nového pracovního místa na</w:t>
            </w:r>
            <w:r w:rsidR="00A630EB" w:rsidRPr="00575423">
              <w:rPr>
                <w:rFonts w:ascii="Georgia" w:hAnsi="Georgia"/>
              </w:rPr>
              <w:t> </w:t>
            </w:r>
            <w:r w:rsidRPr="00575423">
              <w:rPr>
                <w:rFonts w:ascii="Georgia" w:hAnsi="Georgia"/>
              </w:rPr>
              <w:t>OSOC/OSI.</w:t>
            </w:r>
          </w:p>
        </w:tc>
      </w:tr>
      <w:tr w:rsidR="00991940" w:rsidRPr="00575423" w14:paraId="5C88B70E" w14:textId="77777777" w:rsidTr="00743614">
        <w:tc>
          <w:tcPr>
            <w:tcW w:w="1703" w:type="dxa"/>
          </w:tcPr>
          <w:p w14:paraId="727D3949" w14:textId="77777777" w:rsidR="00991940" w:rsidRPr="00575423" w:rsidRDefault="00991940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91" w:type="dxa"/>
          </w:tcPr>
          <w:p w14:paraId="490B9610" w14:textId="77777777" w:rsidR="00991940" w:rsidRPr="00575423" w:rsidRDefault="00991940" w:rsidP="000F2082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OSOC</w:t>
            </w:r>
            <w:r w:rsidR="00216814" w:rsidRPr="00575423">
              <w:rPr>
                <w:rFonts w:ascii="Georgia" w:hAnsi="Georgia"/>
              </w:rPr>
              <w:t>, tajemník ÚMČ Praha 4, orgány MČ Praha 4</w:t>
            </w:r>
          </w:p>
        </w:tc>
      </w:tr>
      <w:tr w:rsidR="00991940" w:rsidRPr="00575423" w14:paraId="7B6CD604" w14:textId="77777777" w:rsidTr="00743614">
        <w:tc>
          <w:tcPr>
            <w:tcW w:w="1703" w:type="dxa"/>
          </w:tcPr>
          <w:p w14:paraId="03E38CB9" w14:textId="77777777" w:rsidR="00991940" w:rsidRPr="00575423" w:rsidRDefault="00991940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91" w:type="dxa"/>
          </w:tcPr>
          <w:p w14:paraId="4B9A599E" w14:textId="77777777" w:rsidR="00991940" w:rsidRPr="00575423" w:rsidRDefault="00216814" w:rsidP="000F2082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Do</w:t>
            </w:r>
            <w:r w:rsidR="00D24A39">
              <w:rPr>
                <w:rFonts w:ascii="Georgia" w:hAnsi="Georgia"/>
              </w:rPr>
              <w:t xml:space="preserve"> konce</w:t>
            </w:r>
            <w:r w:rsidRPr="00575423">
              <w:rPr>
                <w:rFonts w:ascii="Georgia" w:hAnsi="Georgia"/>
              </w:rPr>
              <w:t xml:space="preserve"> r. 2026.</w:t>
            </w:r>
          </w:p>
        </w:tc>
      </w:tr>
      <w:tr w:rsidR="00991940" w:rsidRPr="00575423" w14:paraId="1BE90FD6" w14:textId="77777777" w:rsidTr="00743614">
        <w:tc>
          <w:tcPr>
            <w:tcW w:w="1703" w:type="dxa"/>
          </w:tcPr>
          <w:p w14:paraId="195B4C92" w14:textId="77777777" w:rsidR="00991940" w:rsidRPr="00575423" w:rsidRDefault="00991940" w:rsidP="000F2082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91" w:type="dxa"/>
          </w:tcPr>
          <w:p w14:paraId="5E952CEB" w14:textId="77777777" w:rsidR="00991940" w:rsidRPr="00575423" w:rsidRDefault="00991940" w:rsidP="00A630E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aktuálních potřeb rozpočtu MČ Praha 4</w:t>
            </w:r>
            <w:r w:rsidR="00FC3D0B" w:rsidRPr="00575423">
              <w:rPr>
                <w:rFonts w:ascii="Georgia" w:eastAsia="Calibri" w:hAnsi="Georgia"/>
              </w:rPr>
              <w:t xml:space="preserve">, příspěvek MV </w:t>
            </w:r>
            <w:r w:rsidR="00216814" w:rsidRPr="00575423">
              <w:rPr>
                <w:rFonts w:ascii="Georgia" w:eastAsia="Calibri" w:hAnsi="Georgia"/>
              </w:rPr>
              <w:t>na výkon veřejného opatrovnictví</w:t>
            </w:r>
            <w:r w:rsidR="003A60D2" w:rsidRPr="00575423">
              <w:rPr>
                <w:rFonts w:ascii="Georgia" w:eastAsia="Calibri" w:hAnsi="Georgia"/>
              </w:rPr>
              <w:t>, příspěvek MPSV na výkon sociální práce</w:t>
            </w:r>
            <w:r w:rsidRPr="00575423">
              <w:rPr>
                <w:rFonts w:ascii="Georgia" w:eastAsia="Calibri" w:hAnsi="Georgia"/>
              </w:rPr>
              <w:t xml:space="preserve">. </w:t>
            </w:r>
          </w:p>
        </w:tc>
      </w:tr>
    </w:tbl>
    <w:p w14:paraId="57113DC3" w14:textId="77777777" w:rsidR="00010B43" w:rsidRPr="00575423" w:rsidRDefault="00010B43" w:rsidP="00E42C74">
      <w:pPr>
        <w:pStyle w:val="Nadpis2"/>
        <w:rPr>
          <w:rFonts w:ascii="Georgia" w:hAnsi="Georgia"/>
        </w:rPr>
      </w:pPr>
    </w:p>
    <w:p w14:paraId="4B7B4472" w14:textId="77777777" w:rsidR="00C2384B" w:rsidRPr="00575423" w:rsidRDefault="00C2384B" w:rsidP="00C2384B">
      <w:pPr>
        <w:rPr>
          <w:rFonts w:ascii="Georgia" w:hAnsi="Georgia"/>
        </w:rPr>
      </w:pPr>
    </w:p>
    <w:p w14:paraId="52FDA4C0" w14:textId="77777777" w:rsidR="00C2384B" w:rsidRPr="00575423" w:rsidRDefault="00C2384B" w:rsidP="00C2384B">
      <w:pPr>
        <w:rPr>
          <w:rFonts w:ascii="Georgia" w:hAnsi="Georgia"/>
        </w:rPr>
      </w:pPr>
    </w:p>
    <w:p w14:paraId="67A643B2" w14:textId="77777777" w:rsidR="00C2384B" w:rsidRPr="00575423" w:rsidRDefault="00C2384B" w:rsidP="00C2384B">
      <w:pPr>
        <w:rPr>
          <w:rFonts w:ascii="Georgia" w:hAnsi="Georgia"/>
        </w:rPr>
      </w:pPr>
    </w:p>
    <w:p w14:paraId="707FFDB8" w14:textId="77777777" w:rsidR="002A0C64" w:rsidRDefault="002A0C64" w:rsidP="00C2384B">
      <w:pPr>
        <w:rPr>
          <w:rFonts w:ascii="Georgia" w:hAnsi="Georgia"/>
        </w:rPr>
      </w:pPr>
    </w:p>
    <w:p w14:paraId="793577EC" w14:textId="77777777" w:rsidR="000C33B2" w:rsidRDefault="000C33B2" w:rsidP="00C2384B">
      <w:pPr>
        <w:rPr>
          <w:rFonts w:ascii="Georgia" w:hAnsi="Georgia"/>
        </w:rPr>
      </w:pPr>
    </w:p>
    <w:p w14:paraId="13469126" w14:textId="77777777" w:rsidR="000C33B2" w:rsidRDefault="000C33B2" w:rsidP="00C2384B">
      <w:pPr>
        <w:rPr>
          <w:rFonts w:ascii="Georgia" w:hAnsi="Georgia"/>
        </w:rPr>
      </w:pPr>
    </w:p>
    <w:p w14:paraId="153B0E63" w14:textId="77777777" w:rsidR="000C33B2" w:rsidRDefault="000C33B2" w:rsidP="00C2384B">
      <w:pPr>
        <w:rPr>
          <w:rFonts w:ascii="Georgia" w:hAnsi="Georgia"/>
        </w:rPr>
      </w:pPr>
    </w:p>
    <w:p w14:paraId="15A3AC8E" w14:textId="77777777" w:rsidR="000C33B2" w:rsidRDefault="000C33B2" w:rsidP="00C2384B">
      <w:pPr>
        <w:rPr>
          <w:rFonts w:ascii="Georgia" w:hAnsi="Georgia"/>
        </w:rPr>
      </w:pPr>
    </w:p>
    <w:p w14:paraId="431F8D17" w14:textId="77777777" w:rsidR="000C33B2" w:rsidRDefault="000C33B2" w:rsidP="00C2384B">
      <w:pPr>
        <w:rPr>
          <w:rFonts w:ascii="Georgia" w:hAnsi="Georgia"/>
        </w:rPr>
      </w:pPr>
    </w:p>
    <w:p w14:paraId="2C748C77" w14:textId="77777777" w:rsidR="000C33B2" w:rsidRDefault="000C33B2" w:rsidP="00C2384B">
      <w:pPr>
        <w:rPr>
          <w:rFonts w:ascii="Georgia" w:hAnsi="Georgia"/>
        </w:rPr>
      </w:pPr>
    </w:p>
    <w:p w14:paraId="0E3D744B" w14:textId="77777777" w:rsidR="000C33B2" w:rsidRDefault="000C33B2" w:rsidP="00C2384B">
      <w:pPr>
        <w:rPr>
          <w:rFonts w:ascii="Georgia" w:hAnsi="Georgia"/>
        </w:rPr>
      </w:pPr>
    </w:p>
    <w:p w14:paraId="66A32A86" w14:textId="77777777" w:rsidR="000C33B2" w:rsidRDefault="000C33B2" w:rsidP="00C2384B">
      <w:pPr>
        <w:rPr>
          <w:rFonts w:ascii="Georgia" w:hAnsi="Georgia"/>
        </w:rPr>
      </w:pPr>
    </w:p>
    <w:p w14:paraId="1CA3493F" w14:textId="77777777" w:rsidR="000C33B2" w:rsidRDefault="000C33B2" w:rsidP="00C2384B">
      <w:pPr>
        <w:rPr>
          <w:rFonts w:ascii="Georgia" w:hAnsi="Georgia"/>
        </w:rPr>
      </w:pPr>
    </w:p>
    <w:p w14:paraId="3F3DC550" w14:textId="77777777" w:rsidR="000C33B2" w:rsidRPr="00575423" w:rsidRDefault="000C33B2" w:rsidP="00C2384B">
      <w:pPr>
        <w:rPr>
          <w:rFonts w:ascii="Georgia" w:hAnsi="Georgia"/>
        </w:rPr>
      </w:pPr>
    </w:p>
    <w:p w14:paraId="3FC75638" w14:textId="77777777" w:rsidR="002A0C64" w:rsidRPr="00575423" w:rsidRDefault="002A0C64" w:rsidP="00C2384B">
      <w:pPr>
        <w:rPr>
          <w:rFonts w:ascii="Georgia" w:hAnsi="Georgia"/>
        </w:rPr>
      </w:pPr>
    </w:p>
    <w:p w14:paraId="5D43791C" w14:textId="77777777" w:rsidR="007F70FD" w:rsidRPr="00575423" w:rsidRDefault="00010B43" w:rsidP="00A8631A">
      <w:pPr>
        <w:pStyle w:val="Nadpis2"/>
        <w:shd w:val="clear" w:color="auto" w:fill="E73E25"/>
        <w:rPr>
          <w:rFonts w:ascii="Georgia" w:hAnsi="Georgia"/>
        </w:rPr>
      </w:pPr>
      <w:bookmarkStart w:id="39" w:name="_Toc153203442"/>
      <w:r w:rsidRPr="00575423">
        <w:rPr>
          <w:rFonts w:ascii="Georgia" w:hAnsi="Georgia"/>
        </w:rPr>
        <w:lastRenderedPageBreak/>
        <w:t>6</w:t>
      </w:r>
      <w:r w:rsidR="00E42C74" w:rsidRPr="00575423">
        <w:rPr>
          <w:rFonts w:ascii="Georgia" w:hAnsi="Georgia"/>
        </w:rPr>
        <w:t xml:space="preserve">.3 </w:t>
      </w:r>
      <w:r w:rsidR="002D520D" w:rsidRPr="00575423">
        <w:rPr>
          <w:rFonts w:ascii="Georgia" w:hAnsi="Georgia"/>
        </w:rPr>
        <w:t>Osoby ohrožené sociálním vyloučením</w:t>
      </w:r>
      <w:bookmarkEnd w:id="39"/>
    </w:p>
    <w:p w14:paraId="008A0E0D" w14:textId="77777777" w:rsidR="007115DC" w:rsidRPr="00575423" w:rsidRDefault="007115DC" w:rsidP="007115DC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03"/>
        <w:gridCol w:w="6791"/>
      </w:tblGrid>
      <w:tr w:rsidR="00C2384B" w:rsidRPr="00575423" w14:paraId="61012767" w14:textId="77777777" w:rsidTr="00FE2E08">
        <w:tc>
          <w:tcPr>
            <w:tcW w:w="1703" w:type="dxa"/>
            <w:shd w:val="clear" w:color="auto" w:fill="F7CAAC" w:themeFill="accent2" w:themeFillTint="66"/>
          </w:tcPr>
          <w:p w14:paraId="4B49CB42" w14:textId="77777777" w:rsidR="00C2384B" w:rsidRPr="00575423" w:rsidRDefault="00C2384B" w:rsidP="00A630EB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791" w:type="dxa"/>
            <w:shd w:val="clear" w:color="auto" w:fill="F7CAAC" w:themeFill="accent2" w:themeFillTint="66"/>
          </w:tcPr>
          <w:p w14:paraId="69078834" w14:textId="77777777" w:rsidR="00C2384B" w:rsidRPr="00575423" w:rsidRDefault="00C2384B" w:rsidP="00FE2E0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3.</w:t>
            </w:r>
            <w:r w:rsidR="00FE2E08" w:rsidRPr="00575423">
              <w:rPr>
                <w:rFonts w:ascii="Georgia" w:eastAsia="Calibri" w:hAnsi="Georgia"/>
                <w:b/>
              </w:rPr>
              <w:t>a</w:t>
            </w:r>
            <w:r w:rsidRPr="00575423">
              <w:rPr>
                <w:rFonts w:ascii="Georgia" w:eastAsia="Calibri" w:hAnsi="Georgia"/>
                <w:b/>
              </w:rPr>
              <w:t>: Podpořit dluhové poradenství.</w:t>
            </w:r>
          </w:p>
        </w:tc>
      </w:tr>
      <w:tr w:rsidR="00C2384B" w:rsidRPr="00575423" w14:paraId="65651B6F" w14:textId="77777777" w:rsidTr="00C2384B">
        <w:tc>
          <w:tcPr>
            <w:tcW w:w="1703" w:type="dxa"/>
          </w:tcPr>
          <w:p w14:paraId="04518592" w14:textId="77777777" w:rsidR="00C2384B" w:rsidRPr="00575423" w:rsidRDefault="00C2384B" w:rsidP="0085507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91" w:type="dxa"/>
          </w:tcPr>
          <w:p w14:paraId="467DDBC6" w14:textId="77777777" w:rsidR="00C2384B" w:rsidRPr="00575423" w:rsidRDefault="00C2384B" w:rsidP="00855078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Opatření se budou zaměřovat na pokračování v kvalitním poskytování dluhového poradenství přímo na OSOC specializovaným pracovníkem, který se bude v dané oblasti pravidelně školit. V případě potřeby budou všichni pracovníci OSOC taktéž spolupracovat s příslušnými organizacemi jako jsou Člověk v tísni, Spolek </w:t>
            </w:r>
            <w:proofErr w:type="spellStart"/>
            <w:r w:rsidRPr="00575423">
              <w:rPr>
                <w:rFonts w:ascii="Georgia" w:eastAsia="Calibri" w:hAnsi="Georgia"/>
              </w:rPr>
              <w:t>Lighthouse</w:t>
            </w:r>
            <w:proofErr w:type="spellEnd"/>
            <w:r w:rsidRPr="00575423">
              <w:rPr>
                <w:rFonts w:ascii="Georgia" w:eastAsia="Calibri" w:hAnsi="Georgia"/>
              </w:rPr>
              <w:t xml:space="preserve"> a Poradna při finanční tísni, o.p.s. </w:t>
            </w:r>
          </w:p>
        </w:tc>
      </w:tr>
      <w:tr w:rsidR="00C2384B" w:rsidRPr="00575423" w14:paraId="5446261C" w14:textId="77777777" w:rsidTr="00C2384B">
        <w:tc>
          <w:tcPr>
            <w:tcW w:w="1703" w:type="dxa"/>
          </w:tcPr>
          <w:p w14:paraId="72DA6FBA" w14:textId="77777777" w:rsidR="00C2384B" w:rsidRPr="00575423" w:rsidRDefault="00C2384B" w:rsidP="0085507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91" w:type="dxa"/>
          </w:tcPr>
          <w:p w14:paraId="40FD1CD2" w14:textId="77777777" w:rsidR="00C2384B" w:rsidRPr="00575423" w:rsidRDefault="00C2384B" w:rsidP="00855078">
            <w:pPr>
              <w:pStyle w:val="Odstavecseseznamem"/>
              <w:numPr>
                <w:ilvl w:val="0"/>
                <w:numId w:val="30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Záznamy ve spisové dokumentaci klientů.</w:t>
            </w:r>
          </w:p>
          <w:p w14:paraId="49476DA5" w14:textId="77777777" w:rsidR="00C2384B" w:rsidRPr="00575423" w:rsidRDefault="00FE2E08" w:rsidP="00FE2E08">
            <w:pPr>
              <w:pStyle w:val="Odstavecseseznamem"/>
              <w:numPr>
                <w:ilvl w:val="0"/>
                <w:numId w:val="30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 xml:space="preserve">Osvědčení o účasti na </w:t>
            </w:r>
            <w:r w:rsidR="00C2384B" w:rsidRPr="00575423">
              <w:rPr>
                <w:rFonts w:ascii="Georgia" w:hAnsi="Georgia"/>
              </w:rPr>
              <w:t>odborn</w:t>
            </w:r>
            <w:r w:rsidRPr="00575423">
              <w:rPr>
                <w:rFonts w:ascii="Georgia" w:hAnsi="Georgia"/>
              </w:rPr>
              <w:t>ém</w:t>
            </w:r>
            <w:r w:rsidR="00C2384B" w:rsidRPr="00575423">
              <w:rPr>
                <w:rFonts w:ascii="Georgia" w:hAnsi="Georgia"/>
              </w:rPr>
              <w:t xml:space="preserve"> školení. </w:t>
            </w:r>
          </w:p>
        </w:tc>
      </w:tr>
      <w:tr w:rsidR="00C2384B" w:rsidRPr="00575423" w14:paraId="71D87975" w14:textId="77777777" w:rsidTr="00FE2E08">
        <w:trPr>
          <w:trHeight w:val="401"/>
        </w:trPr>
        <w:tc>
          <w:tcPr>
            <w:tcW w:w="1703" w:type="dxa"/>
          </w:tcPr>
          <w:p w14:paraId="2230F1D7" w14:textId="77777777" w:rsidR="00C2384B" w:rsidRPr="00575423" w:rsidRDefault="00C2384B" w:rsidP="0085507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91" w:type="dxa"/>
          </w:tcPr>
          <w:p w14:paraId="4ABA8DA3" w14:textId="77777777" w:rsidR="00C2384B" w:rsidRPr="00575423" w:rsidRDefault="00C2384B" w:rsidP="00855078">
            <w:pPr>
              <w:pStyle w:val="Odstavecseseznamem"/>
              <w:numPr>
                <w:ilvl w:val="0"/>
                <w:numId w:val="31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– 2. OSOC</w:t>
            </w:r>
          </w:p>
        </w:tc>
      </w:tr>
      <w:tr w:rsidR="00C2384B" w:rsidRPr="00575423" w14:paraId="1B9D4797" w14:textId="77777777" w:rsidTr="00FE2E08">
        <w:trPr>
          <w:trHeight w:val="623"/>
        </w:trPr>
        <w:tc>
          <w:tcPr>
            <w:tcW w:w="1703" w:type="dxa"/>
          </w:tcPr>
          <w:p w14:paraId="18B87624" w14:textId="77777777" w:rsidR="00C2384B" w:rsidRPr="00575423" w:rsidRDefault="00C2384B" w:rsidP="0085507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91" w:type="dxa"/>
          </w:tcPr>
          <w:p w14:paraId="779907A2" w14:textId="77777777" w:rsidR="00000571" w:rsidRDefault="00D24A39" w:rsidP="00855078">
            <w:pPr>
              <w:pStyle w:val="Odstavecseseznamem"/>
              <w:numPr>
                <w:ilvl w:val="0"/>
                <w:numId w:val="32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eastAsia="Calibri" w:hAnsi="Georgia"/>
              </w:rPr>
              <w:t>31.12. každého roku.</w:t>
            </w:r>
          </w:p>
          <w:p w14:paraId="44C6D9C6" w14:textId="77777777" w:rsidR="00C2384B" w:rsidRPr="00575423" w:rsidRDefault="00C2384B" w:rsidP="00855078">
            <w:pPr>
              <w:pStyle w:val="Odstavecseseznamem"/>
              <w:numPr>
                <w:ilvl w:val="0"/>
                <w:numId w:val="32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M</w:t>
            </w:r>
            <w:r w:rsidR="0082619C">
              <w:rPr>
                <w:rFonts w:ascii="Georgia" w:hAnsi="Georgia"/>
              </w:rPr>
              <w:t>inimálně</w:t>
            </w:r>
            <w:r w:rsidRPr="00575423">
              <w:rPr>
                <w:rFonts w:ascii="Georgia" w:hAnsi="Georgia"/>
              </w:rPr>
              <w:t xml:space="preserve"> 1x za rok.</w:t>
            </w:r>
          </w:p>
        </w:tc>
      </w:tr>
      <w:tr w:rsidR="00C2384B" w:rsidRPr="00575423" w14:paraId="0F38B59E" w14:textId="77777777" w:rsidTr="00C2384B">
        <w:tc>
          <w:tcPr>
            <w:tcW w:w="1703" w:type="dxa"/>
          </w:tcPr>
          <w:p w14:paraId="7BD02A58" w14:textId="77777777" w:rsidR="00C2384B" w:rsidRPr="00575423" w:rsidRDefault="00C2384B" w:rsidP="0085507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91" w:type="dxa"/>
          </w:tcPr>
          <w:p w14:paraId="7BF55E89" w14:textId="77777777" w:rsidR="00C2384B" w:rsidRPr="00575423" w:rsidRDefault="00C2384B" w:rsidP="00855078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zdrojů.</w:t>
            </w:r>
          </w:p>
        </w:tc>
      </w:tr>
    </w:tbl>
    <w:p w14:paraId="0D9C2E04" w14:textId="77777777" w:rsidR="00FE2E08" w:rsidRPr="00575423" w:rsidRDefault="00FE2E08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03"/>
        <w:gridCol w:w="6791"/>
      </w:tblGrid>
      <w:tr w:rsidR="00FE2E08" w:rsidRPr="00575423" w14:paraId="169BA5D3" w14:textId="77777777" w:rsidTr="00FE2E08">
        <w:tc>
          <w:tcPr>
            <w:tcW w:w="1703" w:type="dxa"/>
            <w:shd w:val="clear" w:color="auto" w:fill="F7CAAC" w:themeFill="accent2" w:themeFillTint="66"/>
          </w:tcPr>
          <w:p w14:paraId="3B9E0B19" w14:textId="77777777" w:rsidR="00FE2E08" w:rsidRPr="00575423" w:rsidRDefault="00FE2E08" w:rsidP="00A630EB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791" w:type="dxa"/>
            <w:shd w:val="clear" w:color="auto" w:fill="F7CAAC" w:themeFill="accent2" w:themeFillTint="66"/>
          </w:tcPr>
          <w:p w14:paraId="391C8809" w14:textId="77777777" w:rsidR="00FE2E08" w:rsidRPr="00575423" w:rsidRDefault="00FE2E08" w:rsidP="0085507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3.b: Účinně zajišťovat primární</w:t>
            </w:r>
            <w:r w:rsidR="002A0C64" w:rsidRPr="00575423">
              <w:rPr>
                <w:rFonts w:ascii="Georgia" w:eastAsia="Calibri" w:hAnsi="Georgia"/>
                <w:b/>
              </w:rPr>
              <w:t xml:space="preserve"> prevenci bezdomovectví, </w:t>
            </w:r>
            <w:r w:rsidRPr="00575423">
              <w:rPr>
                <w:rFonts w:ascii="Georgia" w:eastAsia="Calibri" w:hAnsi="Georgia"/>
                <w:b/>
              </w:rPr>
              <w:t>sociálně-patologického chování.</w:t>
            </w:r>
          </w:p>
        </w:tc>
      </w:tr>
      <w:tr w:rsidR="00FE2E08" w:rsidRPr="00575423" w14:paraId="5819F024" w14:textId="77777777" w:rsidTr="00FE2E08">
        <w:tc>
          <w:tcPr>
            <w:tcW w:w="1703" w:type="dxa"/>
          </w:tcPr>
          <w:p w14:paraId="6C356059" w14:textId="77777777" w:rsidR="00FE2E08" w:rsidRPr="00575423" w:rsidRDefault="00FE2E08" w:rsidP="0085507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91" w:type="dxa"/>
          </w:tcPr>
          <w:p w14:paraId="56BE2839" w14:textId="77777777" w:rsidR="00FE2E08" w:rsidRPr="00575423" w:rsidRDefault="00FE2E08" w:rsidP="00A630E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Plnění cíle je opřeno o úzkou spolupráci pracovníků OSPOD, kteří vykonávají SPOD ve vě</w:t>
            </w:r>
            <w:r w:rsidR="000C33B2">
              <w:rPr>
                <w:rFonts w:ascii="Georgia" w:eastAsia="Calibri" w:hAnsi="Georgia"/>
              </w:rPr>
              <w:t>ku blízkém dospělosti, které se </w:t>
            </w:r>
            <w:r w:rsidRPr="00575423">
              <w:rPr>
                <w:rFonts w:ascii="Georgia" w:eastAsia="Calibri" w:hAnsi="Georgia"/>
              </w:rPr>
              <w:t>nacházejí mimo péči primární rodiny, se sociálními kurátory. Podstatou je kontinuita sociální práce, aby i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="000C33B2">
              <w:rPr>
                <w:rFonts w:ascii="Georgia" w:eastAsia="Calibri" w:hAnsi="Georgia"/>
              </w:rPr>
              <w:t>po </w:t>
            </w:r>
            <w:r w:rsidRPr="00575423">
              <w:rPr>
                <w:rFonts w:ascii="Georgia" w:eastAsia="Calibri" w:hAnsi="Georgia"/>
              </w:rPr>
              <w:t>dosažení zletilosti se jim dostávalo podpory dle jejich individuálních potřeb při přechodu do</w:t>
            </w:r>
            <w:r w:rsidR="000C33B2">
              <w:rPr>
                <w:rFonts w:ascii="Georgia" w:eastAsia="Calibri" w:hAnsi="Georgia"/>
              </w:rPr>
              <w:t xml:space="preserve"> samostatného života po </w:t>
            </w:r>
            <w:r w:rsidRPr="00575423">
              <w:rPr>
                <w:rFonts w:ascii="Georgia" w:eastAsia="Calibri" w:hAnsi="Georgia"/>
              </w:rPr>
              <w:t>opuštění ústavního zařízení nebo NRP, aby nedošlo k jejich selhání.</w:t>
            </w:r>
          </w:p>
        </w:tc>
      </w:tr>
      <w:tr w:rsidR="00FE2E08" w:rsidRPr="00575423" w14:paraId="752F4424" w14:textId="77777777" w:rsidTr="00FE2E08">
        <w:tc>
          <w:tcPr>
            <w:tcW w:w="1703" w:type="dxa"/>
          </w:tcPr>
          <w:p w14:paraId="761E8252" w14:textId="77777777" w:rsidR="00FE2E08" w:rsidRPr="00575423" w:rsidRDefault="00FE2E08" w:rsidP="0085507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91" w:type="dxa"/>
          </w:tcPr>
          <w:p w14:paraId="0B7A7D8D" w14:textId="77777777" w:rsidR="00FE2E08" w:rsidRPr="00575423" w:rsidRDefault="00FE2E08" w:rsidP="00A630EB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Společné návštěvy pracovníka OSPOD a</w:t>
            </w:r>
            <w:r w:rsidR="00A630EB" w:rsidRPr="00575423">
              <w:rPr>
                <w:rFonts w:ascii="Georgia" w:hAnsi="Georgia"/>
              </w:rPr>
              <w:t> </w:t>
            </w:r>
            <w:r w:rsidR="000C33B2">
              <w:rPr>
                <w:rFonts w:ascii="Georgia" w:hAnsi="Georgia"/>
              </w:rPr>
              <w:t>sociálního kurátora u </w:t>
            </w:r>
            <w:r w:rsidRPr="00575423">
              <w:rPr>
                <w:rFonts w:ascii="Georgia" w:hAnsi="Georgia"/>
              </w:rPr>
              <w:t>dětí v zařízeních nebo v NRP v době nadcházející zletilosti dětí a</w:t>
            </w:r>
            <w:r w:rsidR="00A630EB" w:rsidRPr="00575423">
              <w:rPr>
                <w:rFonts w:ascii="Georgia" w:hAnsi="Georgia"/>
              </w:rPr>
              <w:t> </w:t>
            </w:r>
            <w:r w:rsidRPr="00575423">
              <w:rPr>
                <w:rFonts w:ascii="Georgia" w:hAnsi="Georgia"/>
              </w:rPr>
              <w:t>předání podstatných informací o dítěti a jeho rodinném prostředí.</w:t>
            </w:r>
          </w:p>
        </w:tc>
      </w:tr>
      <w:tr w:rsidR="00FE2E08" w:rsidRPr="00575423" w14:paraId="62793988" w14:textId="77777777" w:rsidTr="00FE2E08">
        <w:tc>
          <w:tcPr>
            <w:tcW w:w="1703" w:type="dxa"/>
          </w:tcPr>
          <w:p w14:paraId="31560294" w14:textId="77777777" w:rsidR="00FE2E08" w:rsidRPr="00575423" w:rsidRDefault="00FE2E08" w:rsidP="0085507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91" w:type="dxa"/>
          </w:tcPr>
          <w:p w14:paraId="4BADB803" w14:textId="77777777" w:rsidR="00FE2E08" w:rsidRPr="00575423" w:rsidRDefault="00FE2E08" w:rsidP="00855078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OSOC</w:t>
            </w:r>
          </w:p>
        </w:tc>
      </w:tr>
      <w:tr w:rsidR="00FE2E08" w:rsidRPr="00575423" w14:paraId="0A890C03" w14:textId="77777777" w:rsidTr="00FE2E08">
        <w:tc>
          <w:tcPr>
            <w:tcW w:w="1703" w:type="dxa"/>
          </w:tcPr>
          <w:p w14:paraId="5FA10C91" w14:textId="77777777" w:rsidR="00FE2E08" w:rsidRPr="00575423" w:rsidRDefault="00FE2E08" w:rsidP="0085507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91" w:type="dxa"/>
          </w:tcPr>
          <w:p w14:paraId="406C01AC" w14:textId="77777777" w:rsidR="00FE2E08" w:rsidRPr="00575423" w:rsidRDefault="00D24A39" w:rsidP="00855078">
            <w:pPr>
              <w:spacing w:line="276" w:lineRule="auto"/>
              <w:rPr>
                <w:rFonts w:ascii="Georgia" w:hAnsi="Georgia"/>
              </w:rPr>
            </w:pPr>
            <w:r>
              <w:rPr>
                <w:rFonts w:ascii="Georgia" w:eastAsia="Calibri" w:hAnsi="Georgia"/>
              </w:rPr>
              <w:t>31.12. každého roku.</w:t>
            </w:r>
          </w:p>
        </w:tc>
      </w:tr>
      <w:tr w:rsidR="00FE2E08" w:rsidRPr="00575423" w14:paraId="46996DF7" w14:textId="77777777" w:rsidTr="00FE2E08">
        <w:tc>
          <w:tcPr>
            <w:tcW w:w="1703" w:type="dxa"/>
          </w:tcPr>
          <w:p w14:paraId="469E917A" w14:textId="77777777" w:rsidR="00FE2E08" w:rsidRPr="00575423" w:rsidRDefault="00FE2E08" w:rsidP="0085507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91" w:type="dxa"/>
          </w:tcPr>
          <w:p w14:paraId="4C3FCC9D" w14:textId="77777777" w:rsidR="00FE2E08" w:rsidRPr="00575423" w:rsidRDefault="00FE2E08" w:rsidP="00855078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Žádné náklady.</w:t>
            </w:r>
          </w:p>
        </w:tc>
      </w:tr>
    </w:tbl>
    <w:p w14:paraId="071C68C9" w14:textId="77777777" w:rsidR="000C33B2" w:rsidRDefault="000C33B2"/>
    <w:p w14:paraId="67ECA881" w14:textId="77777777" w:rsidR="000C33B2" w:rsidRDefault="000C33B2"/>
    <w:p w14:paraId="7D09539F" w14:textId="77777777" w:rsidR="000C33B2" w:rsidRDefault="000C33B2"/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03"/>
        <w:gridCol w:w="6791"/>
      </w:tblGrid>
      <w:tr w:rsidR="00E67858" w:rsidRPr="00575423" w14:paraId="7984DB61" w14:textId="77777777" w:rsidTr="00FE2E08">
        <w:tc>
          <w:tcPr>
            <w:tcW w:w="1703" w:type="dxa"/>
            <w:shd w:val="clear" w:color="auto" w:fill="F7CAAC" w:themeFill="accent2" w:themeFillTint="66"/>
          </w:tcPr>
          <w:p w14:paraId="69D9F724" w14:textId="77777777" w:rsidR="00E67858" w:rsidRPr="00575423" w:rsidRDefault="00E67858" w:rsidP="00A630EB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lastRenderedPageBreak/>
              <w:t>Číslo a název cíle</w:t>
            </w:r>
          </w:p>
        </w:tc>
        <w:tc>
          <w:tcPr>
            <w:tcW w:w="6791" w:type="dxa"/>
            <w:shd w:val="clear" w:color="auto" w:fill="F7CAAC" w:themeFill="accent2" w:themeFillTint="66"/>
          </w:tcPr>
          <w:p w14:paraId="69EB0DFF" w14:textId="77777777" w:rsidR="00E67858" w:rsidRPr="00575423" w:rsidRDefault="00E67858" w:rsidP="00A630EB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3.</w:t>
            </w:r>
            <w:r w:rsidR="002A0C64" w:rsidRPr="00575423">
              <w:rPr>
                <w:rFonts w:ascii="Georgia" w:eastAsia="Calibri" w:hAnsi="Georgia"/>
                <w:b/>
              </w:rPr>
              <w:t>c</w:t>
            </w:r>
            <w:r w:rsidRPr="00575423">
              <w:rPr>
                <w:rFonts w:ascii="Georgia" w:eastAsia="Calibri" w:hAnsi="Georgia"/>
                <w:b/>
              </w:rPr>
              <w:t xml:space="preserve">: </w:t>
            </w:r>
            <w:r w:rsidR="0010532B" w:rsidRPr="00575423">
              <w:rPr>
                <w:rFonts w:ascii="Georgia" w:eastAsia="Calibri" w:hAnsi="Georgia"/>
                <w:b/>
              </w:rPr>
              <w:t>Účinně zajišťovat</w:t>
            </w:r>
            <w:r w:rsidR="001A6BF0" w:rsidRPr="00575423">
              <w:rPr>
                <w:rFonts w:ascii="Georgia" w:eastAsia="Calibri" w:hAnsi="Georgia"/>
                <w:b/>
              </w:rPr>
              <w:t xml:space="preserve"> sekundární a</w:t>
            </w:r>
            <w:r w:rsidR="00A630EB" w:rsidRPr="00575423">
              <w:rPr>
                <w:rFonts w:ascii="Georgia" w:eastAsia="Calibri" w:hAnsi="Georgia"/>
                <w:b/>
              </w:rPr>
              <w:t> </w:t>
            </w:r>
            <w:r w:rsidR="0010532B" w:rsidRPr="00575423">
              <w:rPr>
                <w:rFonts w:ascii="Georgia" w:eastAsia="Calibri" w:hAnsi="Georgia"/>
                <w:b/>
              </w:rPr>
              <w:t>terciární prevenci bezdomovectví</w:t>
            </w:r>
            <w:r w:rsidR="00B97F73" w:rsidRPr="00575423">
              <w:rPr>
                <w:rFonts w:ascii="Georgia" w:eastAsia="Calibri" w:hAnsi="Georgia"/>
                <w:b/>
              </w:rPr>
              <w:t>.</w:t>
            </w:r>
          </w:p>
        </w:tc>
      </w:tr>
      <w:tr w:rsidR="00E67858" w:rsidRPr="00575423" w14:paraId="4EFC3B64" w14:textId="77777777" w:rsidTr="00FE2E08">
        <w:tc>
          <w:tcPr>
            <w:tcW w:w="1703" w:type="dxa"/>
          </w:tcPr>
          <w:p w14:paraId="78E12015" w14:textId="77777777" w:rsidR="00E67858" w:rsidRPr="00575423" w:rsidRDefault="00E67858" w:rsidP="00FE2E0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91" w:type="dxa"/>
          </w:tcPr>
          <w:p w14:paraId="6F98AB9B" w14:textId="77777777" w:rsidR="00E67858" w:rsidRPr="00575423" w:rsidRDefault="00E67858" w:rsidP="00FE2E08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Plnění tohoto cíle spočívá v pokračování podpory spolupráce MČ Praha 4 a </w:t>
            </w:r>
            <w:proofErr w:type="spellStart"/>
            <w:r w:rsidR="002A0C64" w:rsidRPr="00575423">
              <w:rPr>
                <w:rFonts w:ascii="Georgia" w:eastAsia="Calibri" w:hAnsi="Georgia"/>
              </w:rPr>
              <w:t>org</w:t>
            </w:r>
            <w:proofErr w:type="spellEnd"/>
            <w:r w:rsidR="002A0C64" w:rsidRPr="00575423">
              <w:rPr>
                <w:rFonts w:ascii="Georgia" w:eastAsia="Calibri" w:hAnsi="Georgia"/>
              </w:rPr>
              <w:t>.</w:t>
            </w:r>
            <w:r w:rsidR="0010532B" w:rsidRPr="00575423">
              <w:rPr>
                <w:rFonts w:ascii="Georgia" w:eastAsia="Calibri" w:hAnsi="Georgia"/>
              </w:rPr>
              <w:t xml:space="preserve"> Naděje</w:t>
            </w:r>
            <w:r w:rsidRPr="00575423">
              <w:rPr>
                <w:rFonts w:ascii="Georgia" w:eastAsia="Calibri" w:hAnsi="Georgia"/>
              </w:rPr>
              <w:t xml:space="preserve">, která </w:t>
            </w:r>
            <w:r w:rsidR="000C33B2">
              <w:rPr>
                <w:rFonts w:ascii="Georgia" w:eastAsia="Calibri" w:hAnsi="Georgia"/>
              </w:rPr>
              <w:t>provádí cílenou depistáž a </w:t>
            </w:r>
            <w:r w:rsidR="0010532B" w:rsidRPr="00575423">
              <w:rPr>
                <w:rFonts w:ascii="Georgia" w:eastAsia="Calibri" w:hAnsi="Georgia"/>
              </w:rPr>
              <w:t>odborně pracuje s osobami bez domova, a to formou mobilní sociální služby a pěší terénní práce v prostředí, kde se osoby bez domova přirozeně vyskytují.</w:t>
            </w:r>
          </w:p>
        </w:tc>
      </w:tr>
      <w:tr w:rsidR="00E67858" w:rsidRPr="00575423" w14:paraId="3272CB8A" w14:textId="77777777" w:rsidTr="00FE2E08">
        <w:tc>
          <w:tcPr>
            <w:tcW w:w="1703" w:type="dxa"/>
          </w:tcPr>
          <w:p w14:paraId="3D7F3C53" w14:textId="77777777" w:rsidR="00E67858" w:rsidRPr="00575423" w:rsidRDefault="00E67858" w:rsidP="00FE2E0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91" w:type="dxa"/>
          </w:tcPr>
          <w:p w14:paraId="553A238D" w14:textId="77777777" w:rsidR="002101B3" w:rsidRPr="00D24A39" w:rsidRDefault="00D24A39" w:rsidP="00D24A39">
            <w:pPr>
              <w:spacing w:line="276" w:lineRule="auto"/>
              <w:rPr>
                <w:rFonts w:ascii="Georgia" w:hAnsi="Georgia"/>
              </w:rPr>
            </w:pPr>
            <w:r w:rsidRPr="00DB2FC4">
              <w:rPr>
                <w:rFonts w:ascii="Georgia" w:eastAsia="Calibri" w:hAnsi="Georgia"/>
              </w:rPr>
              <w:t xml:space="preserve">Každoroční závěrečná zpráva </w:t>
            </w:r>
            <w:r>
              <w:rPr>
                <w:rFonts w:ascii="Georgia" w:eastAsia="Calibri" w:hAnsi="Georgia"/>
              </w:rPr>
              <w:t>Naděje.</w:t>
            </w:r>
          </w:p>
        </w:tc>
      </w:tr>
      <w:tr w:rsidR="00E67858" w:rsidRPr="00575423" w14:paraId="5211BAED" w14:textId="77777777" w:rsidTr="00FE2E08">
        <w:tc>
          <w:tcPr>
            <w:tcW w:w="1703" w:type="dxa"/>
          </w:tcPr>
          <w:p w14:paraId="78F73583" w14:textId="77777777" w:rsidR="00E67858" w:rsidRPr="00575423" w:rsidRDefault="00E67858" w:rsidP="00FE2E0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91" w:type="dxa"/>
          </w:tcPr>
          <w:p w14:paraId="3ECCCE43" w14:textId="77777777" w:rsidR="002101B3" w:rsidRPr="00D24A39" w:rsidRDefault="00D24A39" w:rsidP="00D24A39">
            <w:pPr>
              <w:spacing w:line="276" w:lineRule="auto"/>
              <w:rPr>
                <w:rFonts w:ascii="Georgia" w:hAnsi="Georgia"/>
              </w:rPr>
            </w:pPr>
            <w:r w:rsidRPr="00D24A39">
              <w:rPr>
                <w:rFonts w:ascii="Georgia" w:hAnsi="Georgia"/>
              </w:rPr>
              <w:t>Naděje</w:t>
            </w:r>
          </w:p>
        </w:tc>
      </w:tr>
      <w:tr w:rsidR="00E67858" w:rsidRPr="00575423" w14:paraId="06DEF088" w14:textId="77777777" w:rsidTr="00FE2E08">
        <w:tc>
          <w:tcPr>
            <w:tcW w:w="1703" w:type="dxa"/>
          </w:tcPr>
          <w:p w14:paraId="0D3D0718" w14:textId="77777777" w:rsidR="00E67858" w:rsidRPr="00575423" w:rsidRDefault="00E67858" w:rsidP="00FE2E0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91" w:type="dxa"/>
          </w:tcPr>
          <w:p w14:paraId="7945D3E5" w14:textId="77777777" w:rsidR="002101B3" w:rsidRPr="0053285C" w:rsidRDefault="0053285C" w:rsidP="0053285C">
            <w:pPr>
              <w:spacing w:line="276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Minimálně 1x za rok.</w:t>
            </w:r>
          </w:p>
        </w:tc>
      </w:tr>
      <w:tr w:rsidR="002101B3" w:rsidRPr="00575423" w14:paraId="2415EC11" w14:textId="77777777" w:rsidTr="00FE2E08">
        <w:tc>
          <w:tcPr>
            <w:tcW w:w="1703" w:type="dxa"/>
          </w:tcPr>
          <w:p w14:paraId="31BE3A18" w14:textId="77777777" w:rsidR="002101B3" w:rsidRPr="00575423" w:rsidRDefault="002101B3" w:rsidP="00FE2E08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91" w:type="dxa"/>
          </w:tcPr>
          <w:p w14:paraId="69C77665" w14:textId="77777777" w:rsidR="002101B3" w:rsidRPr="00575423" w:rsidRDefault="002101B3" w:rsidP="00A630E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aktuálních potřeb rozpočtu MČ Praha 4. Granty a dotace MHMP.</w:t>
            </w:r>
          </w:p>
        </w:tc>
      </w:tr>
    </w:tbl>
    <w:p w14:paraId="780E06D0" w14:textId="77777777" w:rsidR="00FE2E08" w:rsidRPr="00575423" w:rsidRDefault="00FE2E08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03"/>
        <w:gridCol w:w="6791"/>
      </w:tblGrid>
      <w:tr w:rsidR="002101B3" w:rsidRPr="00575423" w14:paraId="45202BF2" w14:textId="77777777" w:rsidTr="00FE2E08">
        <w:tc>
          <w:tcPr>
            <w:tcW w:w="1703" w:type="dxa"/>
            <w:shd w:val="clear" w:color="auto" w:fill="F7CAAC" w:themeFill="accent2" w:themeFillTint="66"/>
          </w:tcPr>
          <w:p w14:paraId="4D285412" w14:textId="77777777" w:rsidR="002101B3" w:rsidRPr="00575423" w:rsidRDefault="002101B3" w:rsidP="00A630EB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791" w:type="dxa"/>
            <w:shd w:val="clear" w:color="auto" w:fill="F7CAAC" w:themeFill="accent2" w:themeFillTint="66"/>
          </w:tcPr>
          <w:p w14:paraId="1F2E0FC8" w14:textId="77777777" w:rsidR="002101B3" w:rsidRPr="00575423" w:rsidRDefault="002A0C64" w:rsidP="00A630EB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3.d</w:t>
            </w:r>
            <w:r w:rsidR="002101B3" w:rsidRPr="00575423">
              <w:rPr>
                <w:rFonts w:ascii="Georgia" w:eastAsia="Calibri" w:hAnsi="Georgia"/>
                <w:b/>
              </w:rPr>
              <w:t>: Podpořit a zvýšit sociální rehabilitaci</w:t>
            </w:r>
            <w:r w:rsidR="000C33B2">
              <w:rPr>
                <w:rFonts w:ascii="Georgia" w:eastAsia="Calibri" w:hAnsi="Georgia"/>
                <w:b/>
              </w:rPr>
              <w:t xml:space="preserve"> a </w:t>
            </w:r>
            <w:r w:rsidR="00DB6BE0" w:rsidRPr="00575423">
              <w:rPr>
                <w:rFonts w:ascii="Georgia" w:eastAsia="Calibri" w:hAnsi="Georgia"/>
                <w:b/>
              </w:rPr>
              <w:t>integraci</w:t>
            </w:r>
            <w:r w:rsidR="002101B3" w:rsidRPr="00575423">
              <w:rPr>
                <w:rFonts w:ascii="Georgia" w:eastAsia="Calibri" w:hAnsi="Georgia"/>
                <w:b/>
              </w:rPr>
              <w:t xml:space="preserve"> osob bez domova.</w:t>
            </w:r>
          </w:p>
        </w:tc>
      </w:tr>
      <w:tr w:rsidR="002101B3" w:rsidRPr="00575423" w14:paraId="3D1FF9F0" w14:textId="77777777" w:rsidTr="00FE2E08">
        <w:tc>
          <w:tcPr>
            <w:tcW w:w="1703" w:type="dxa"/>
          </w:tcPr>
          <w:p w14:paraId="7E42B6E8" w14:textId="77777777" w:rsidR="002101B3" w:rsidRPr="00575423" w:rsidRDefault="002101B3" w:rsidP="002A0C64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91" w:type="dxa"/>
          </w:tcPr>
          <w:p w14:paraId="606FD3DF" w14:textId="77777777" w:rsidR="002101B3" w:rsidRPr="00575423" w:rsidRDefault="002101B3" w:rsidP="002A0C64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Realizace cíle je založena na pokračování podpory sp</w:t>
            </w:r>
            <w:r w:rsidR="002A0C64" w:rsidRPr="00575423">
              <w:rPr>
                <w:rFonts w:ascii="Georgia" w:eastAsia="Calibri" w:hAnsi="Georgia"/>
              </w:rPr>
              <w:t xml:space="preserve">olupráce MČ Praha 4 a </w:t>
            </w:r>
            <w:proofErr w:type="spellStart"/>
            <w:r w:rsidR="002A0C64" w:rsidRPr="00575423">
              <w:rPr>
                <w:rFonts w:ascii="Georgia" w:eastAsia="Calibri" w:hAnsi="Georgia"/>
              </w:rPr>
              <w:t>org</w:t>
            </w:r>
            <w:proofErr w:type="spellEnd"/>
            <w:r w:rsidR="002A0C64" w:rsidRPr="00575423">
              <w:rPr>
                <w:rFonts w:ascii="Georgia" w:eastAsia="Calibri" w:hAnsi="Georgia"/>
              </w:rPr>
              <w:t>.</w:t>
            </w:r>
            <w:r w:rsidRPr="00575423">
              <w:rPr>
                <w:rFonts w:ascii="Georgia" w:eastAsia="Calibri" w:hAnsi="Georgia"/>
              </w:rPr>
              <w:t xml:space="preserve"> Naděje při zajišťování zaměstnávání osob bez domova formou úklidu </w:t>
            </w:r>
            <w:r w:rsidR="0053285C">
              <w:rPr>
                <w:rFonts w:ascii="Georgia" w:eastAsia="Calibri" w:hAnsi="Georgia"/>
              </w:rPr>
              <w:t>veřejného prostranství MČ Praha </w:t>
            </w:r>
            <w:r w:rsidRPr="00575423">
              <w:rPr>
                <w:rFonts w:ascii="Georgia" w:eastAsia="Calibri" w:hAnsi="Georgia"/>
              </w:rPr>
              <w:t>4.</w:t>
            </w:r>
            <w:r w:rsidR="00B73899" w:rsidRPr="00575423">
              <w:rPr>
                <w:rFonts w:ascii="Georgia" w:eastAsia="Calibri" w:hAnsi="Georgia"/>
              </w:rPr>
              <w:t xml:space="preserve"> Naplňování cíle je dále zal</w:t>
            </w:r>
            <w:r w:rsidR="000C33B2">
              <w:rPr>
                <w:rFonts w:ascii="Georgia" w:eastAsia="Calibri" w:hAnsi="Georgia"/>
              </w:rPr>
              <w:t>oženo na zvýšení počtu osob bez </w:t>
            </w:r>
            <w:r w:rsidR="0053285C">
              <w:rPr>
                <w:rFonts w:ascii="Georgia" w:eastAsia="Calibri" w:hAnsi="Georgia"/>
              </w:rPr>
              <w:t>domova zapojených do projektu, kdy vhodné klienty vytipovává OSOC.</w:t>
            </w:r>
          </w:p>
        </w:tc>
      </w:tr>
      <w:tr w:rsidR="002101B3" w:rsidRPr="00575423" w14:paraId="15A6BB0C" w14:textId="77777777" w:rsidTr="00FE2E08">
        <w:tc>
          <w:tcPr>
            <w:tcW w:w="1703" w:type="dxa"/>
          </w:tcPr>
          <w:p w14:paraId="0EC4438F" w14:textId="77777777" w:rsidR="002101B3" w:rsidRPr="00575423" w:rsidRDefault="002101B3" w:rsidP="002A0C64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91" w:type="dxa"/>
          </w:tcPr>
          <w:p w14:paraId="1A60707C" w14:textId="77777777" w:rsidR="002101B3" w:rsidRDefault="002101B3" w:rsidP="002A0C64">
            <w:pPr>
              <w:pStyle w:val="Odstavecseseznamem"/>
              <w:numPr>
                <w:ilvl w:val="0"/>
                <w:numId w:val="27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Zajišťování úklidu v předem vytyčených oblastech.</w:t>
            </w:r>
          </w:p>
          <w:p w14:paraId="00C80CFB" w14:textId="77777777" w:rsidR="0053285C" w:rsidRPr="00575423" w:rsidRDefault="0053285C" w:rsidP="002A0C64">
            <w:pPr>
              <w:pStyle w:val="Odstavecseseznamem"/>
              <w:numPr>
                <w:ilvl w:val="0"/>
                <w:numId w:val="27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Každoroční závěrečná zpráva Naděje.</w:t>
            </w:r>
          </w:p>
        </w:tc>
      </w:tr>
      <w:tr w:rsidR="002101B3" w:rsidRPr="00575423" w14:paraId="365AB8AC" w14:textId="77777777" w:rsidTr="00FE2E08">
        <w:tc>
          <w:tcPr>
            <w:tcW w:w="1703" w:type="dxa"/>
          </w:tcPr>
          <w:p w14:paraId="3862883D" w14:textId="77777777" w:rsidR="002101B3" w:rsidRPr="00575423" w:rsidRDefault="002101B3" w:rsidP="002A0C64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91" w:type="dxa"/>
          </w:tcPr>
          <w:p w14:paraId="37115913" w14:textId="542FC880" w:rsidR="002101B3" w:rsidRDefault="00594FF1" w:rsidP="002A0C64">
            <w:pPr>
              <w:pStyle w:val="Odstavecseseznamem"/>
              <w:numPr>
                <w:ilvl w:val="0"/>
                <w:numId w:val="28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OŽP</w:t>
            </w:r>
            <w:r w:rsidR="002101B3" w:rsidRPr="00575423">
              <w:rPr>
                <w:rFonts w:ascii="Georgia" w:hAnsi="Georgia"/>
              </w:rPr>
              <w:t>, Naděje</w:t>
            </w:r>
          </w:p>
          <w:p w14:paraId="2F930605" w14:textId="77777777" w:rsidR="0053285C" w:rsidRPr="00575423" w:rsidRDefault="0053285C" w:rsidP="002A0C64">
            <w:pPr>
              <w:pStyle w:val="Odstavecseseznamem"/>
              <w:numPr>
                <w:ilvl w:val="0"/>
                <w:numId w:val="28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Naděje</w:t>
            </w:r>
          </w:p>
        </w:tc>
      </w:tr>
      <w:tr w:rsidR="002101B3" w:rsidRPr="00575423" w14:paraId="621DA50E" w14:textId="77777777" w:rsidTr="00FE2E08">
        <w:tc>
          <w:tcPr>
            <w:tcW w:w="1703" w:type="dxa"/>
          </w:tcPr>
          <w:p w14:paraId="516B6391" w14:textId="77777777" w:rsidR="002101B3" w:rsidRPr="00575423" w:rsidRDefault="002101B3" w:rsidP="002A0C64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91" w:type="dxa"/>
          </w:tcPr>
          <w:p w14:paraId="1FD79DA6" w14:textId="77777777" w:rsidR="00000571" w:rsidRDefault="0053285C" w:rsidP="002A0C64">
            <w:pPr>
              <w:pStyle w:val="Odstavecseseznamem"/>
              <w:numPr>
                <w:ilvl w:val="0"/>
                <w:numId w:val="29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M</w:t>
            </w:r>
            <w:r w:rsidRPr="00575423">
              <w:rPr>
                <w:rFonts w:ascii="Georgia" w:hAnsi="Georgia"/>
              </w:rPr>
              <w:t>in</w:t>
            </w:r>
            <w:r>
              <w:rPr>
                <w:rFonts w:ascii="Georgia" w:hAnsi="Georgia"/>
              </w:rPr>
              <w:t>imálně</w:t>
            </w:r>
            <w:r w:rsidRPr="00575423">
              <w:rPr>
                <w:rFonts w:ascii="Georgia" w:hAnsi="Georgia"/>
              </w:rPr>
              <w:t xml:space="preserve"> 1x týdně.</w:t>
            </w:r>
          </w:p>
          <w:p w14:paraId="2DC7B954" w14:textId="77777777" w:rsidR="002101B3" w:rsidRPr="00575423" w:rsidRDefault="0053285C" w:rsidP="0082619C">
            <w:pPr>
              <w:pStyle w:val="Odstavecseseznamem"/>
              <w:numPr>
                <w:ilvl w:val="0"/>
                <w:numId w:val="29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Minimálně 1x za rok.</w:t>
            </w:r>
          </w:p>
        </w:tc>
      </w:tr>
      <w:tr w:rsidR="002101B3" w:rsidRPr="00575423" w14:paraId="6AC04D90" w14:textId="77777777" w:rsidTr="00FE2E08">
        <w:tc>
          <w:tcPr>
            <w:tcW w:w="1703" w:type="dxa"/>
          </w:tcPr>
          <w:p w14:paraId="2651E640" w14:textId="77777777" w:rsidR="002101B3" w:rsidRPr="00575423" w:rsidRDefault="002101B3" w:rsidP="002A0C64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91" w:type="dxa"/>
          </w:tcPr>
          <w:p w14:paraId="2EFAE8C3" w14:textId="77777777" w:rsidR="002101B3" w:rsidRPr="00575423" w:rsidRDefault="002101B3" w:rsidP="00A630E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aktuálních potřeb rozpočtu MČ Praha 4. Granty a dotace MHMP.</w:t>
            </w:r>
          </w:p>
        </w:tc>
      </w:tr>
    </w:tbl>
    <w:p w14:paraId="6E6C8D83" w14:textId="77777777" w:rsidR="000C33B2" w:rsidRDefault="000C33B2" w:rsidP="000C33B2">
      <w:pPr>
        <w:pStyle w:val="Nadpis2"/>
        <w:rPr>
          <w:rFonts w:ascii="Georgia" w:hAnsi="Georgia"/>
        </w:rPr>
      </w:pPr>
    </w:p>
    <w:p w14:paraId="557DD2A0" w14:textId="77777777" w:rsidR="000C33B2" w:rsidRDefault="000C33B2" w:rsidP="000C33B2"/>
    <w:p w14:paraId="57061DAA" w14:textId="77777777" w:rsidR="000C33B2" w:rsidRDefault="000C33B2" w:rsidP="000C33B2"/>
    <w:p w14:paraId="20ACDEEC" w14:textId="77777777" w:rsidR="0053285C" w:rsidRDefault="0053285C" w:rsidP="000C33B2"/>
    <w:p w14:paraId="22F0C73F" w14:textId="77777777" w:rsidR="0053285C" w:rsidRDefault="0053285C" w:rsidP="000C33B2"/>
    <w:p w14:paraId="0A18889E" w14:textId="77777777" w:rsidR="000C33B2" w:rsidRPr="000C33B2" w:rsidRDefault="000C33B2" w:rsidP="000C33B2"/>
    <w:p w14:paraId="6A3DC8DF" w14:textId="77777777" w:rsidR="007F70FD" w:rsidRPr="00575423" w:rsidRDefault="00010B43" w:rsidP="007115DC">
      <w:pPr>
        <w:pStyle w:val="Nadpis2"/>
        <w:shd w:val="clear" w:color="auto" w:fill="4FBBEC"/>
        <w:rPr>
          <w:rFonts w:ascii="Georgia" w:hAnsi="Georgia"/>
        </w:rPr>
      </w:pPr>
      <w:bookmarkStart w:id="40" w:name="_Toc153203443"/>
      <w:r w:rsidRPr="00575423">
        <w:rPr>
          <w:rFonts w:ascii="Georgia" w:hAnsi="Georgia"/>
        </w:rPr>
        <w:lastRenderedPageBreak/>
        <w:t>6</w:t>
      </w:r>
      <w:r w:rsidR="00E42C74" w:rsidRPr="00575423">
        <w:rPr>
          <w:rFonts w:ascii="Georgia" w:hAnsi="Georgia"/>
        </w:rPr>
        <w:t xml:space="preserve">.4 </w:t>
      </w:r>
      <w:r w:rsidR="002D520D" w:rsidRPr="00575423">
        <w:rPr>
          <w:rFonts w:ascii="Georgia" w:hAnsi="Georgia"/>
        </w:rPr>
        <w:t>Osoby závislé nebo ohrožené závislostí</w:t>
      </w:r>
      <w:bookmarkEnd w:id="40"/>
    </w:p>
    <w:p w14:paraId="5F500B0C" w14:textId="77777777" w:rsidR="007115DC" w:rsidRPr="00575423" w:rsidRDefault="007115DC" w:rsidP="007115DC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86"/>
        <w:gridCol w:w="6808"/>
      </w:tblGrid>
      <w:tr w:rsidR="00B321A7" w:rsidRPr="00575423" w14:paraId="44976D93" w14:textId="77777777" w:rsidTr="002A0C64">
        <w:tc>
          <w:tcPr>
            <w:tcW w:w="1686" w:type="dxa"/>
            <w:shd w:val="clear" w:color="auto" w:fill="BDD6EE" w:themeFill="accent1" w:themeFillTint="66"/>
          </w:tcPr>
          <w:p w14:paraId="1CC4A4C0" w14:textId="77777777" w:rsidR="00B321A7" w:rsidRPr="00575423" w:rsidRDefault="00B321A7" w:rsidP="00A630EB">
            <w:pPr>
              <w:widowControl w:val="0"/>
              <w:spacing w:after="0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807" w:type="dxa"/>
            <w:shd w:val="clear" w:color="auto" w:fill="BDD6EE" w:themeFill="accent1" w:themeFillTint="66"/>
          </w:tcPr>
          <w:p w14:paraId="3EF127FA" w14:textId="77777777" w:rsidR="00B321A7" w:rsidRPr="00575423" w:rsidRDefault="00B321A7" w:rsidP="00A630EB">
            <w:pPr>
              <w:widowControl w:val="0"/>
              <w:spacing w:after="0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4.a:</w:t>
            </w:r>
            <w:r w:rsidR="00131890" w:rsidRPr="00575423">
              <w:rPr>
                <w:rFonts w:ascii="Georgia" w:eastAsia="Calibri" w:hAnsi="Georgia"/>
                <w:b/>
              </w:rPr>
              <w:t xml:space="preserve"> Posílit motivaci rodičů</w:t>
            </w:r>
            <w:r w:rsidR="00CC537E" w:rsidRPr="00575423">
              <w:rPr>
                <w:rFonts w:ascii="Georgia" w:eastAsia="Calibri" w:hAnsi="Georgia"/>
                <w:b/>
              </w:rPr>
              <w:t xml:space="preserve"> užívajících návykové látky k plné abstinenci</w:t>
            </w:r>
            <w:r w:rsidR="00131890" w:rsidRPr="00575423">
              <w:rPr>
                <w:rFonts w:ascii="Georgia" w:eastAsia="Calibri" w:hAnsi="Georgia"/>
                <w:b/>
              </w:rPr>
              <w:t>.</w:t>
            </w:r>
            <w:r w:rsidRPr="00575423">
              <w:rPr>
                <w:rFonts w:ascii="Georgia" w:eastAsia="Calibri" w:hAnsi="Georgia"/>
                <w:b/>
              </w:rPr>
              <w:t xml:space="preserve"> </w:t>
            </w:r>
          </w:p>
        </w:tc>
      </w:tr>
      <w:tr w:rsidR="00B321A7" w:rsidRPr="00575423" w14:paraId="71FEC7C8" w14:textId="77777777" w:rsidTr="00CC537E">
        <w:tc>
          <w:tcPr>
            <w:tcW w:w="1686" w:type="dxa"/>
          </w:tcPr>
          <w:p w14:paraId="00536C62" w14:textId="77777777" w:rsidR="00B321A7" w:rsidRPr="00575423" w:rsidRDefault="00B321A7" w:rsidP="002A0C64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807" w:type="dxa"/>
          </w:tcPr>
          <w:p w14:paraId="1B71A620" w14:textId="77777777" w:rsidR="00B321A7" w:rsidRPr="00575423" w:rsidRDefault="00131890" w:rsidP="00A630E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Opatření se budou zaměřovat na sociální práci s rodiči užívající návykové látky (nelegální drogy, nadužívání alkoholu), aby dosáhli plné dlouhodobé abstinence a současně nemuselo docházet k odebírání dětí z jejich péče. V případě matek bezprostředně po porodu nebo vychovávající děti kojeneckého, event. batolecího věku se jedná o úzkou spolupráci s Dětským centrem s komplexní p</w:t>
            </w:r>
            <w:r w:rsidR="0073751D" w:rsidRPr="00575423">
              <w:rPr>
                <w:rFonts w:ascii="Georgia" w:eastAsia="Calibri" w:hAnsi="Georgia"/>
              </w:rPr>
              <w:t>éčí a podpůrnou rodinnou terapií, kde mohou matky se souhlasem OSPOD pobývat a současně pečovat o děti za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="0073751D" w:rsidRPr="00575423">
              <w:rPr>
                <w:rFonts w:ascii="Georgia" w:eastAsia="Calibri" w:hAnsi="Georgia"/>
              </w:rPr>
              <w:t>podmínky aktivní léčby v </w:t>
            </w:r>
            <w:proofErr w:type="spellStart"/>
            <w:r w:rsidR="0073751D" w:rsidRPr="00575423">
              <w:rPr>
                <w:rFonts w:ascii="Georgia" w:eastAsia="Calibri" w:hAnsi="Georgia"/>
              </w:rPr>
              <w:t>org</w:t>
            </w:r>
            <w:proofErr w:type="spellEnd"/>
            <w:r w:rsidR="0073751D" w:rsidRPr="00575423">
              <w:rPr>
                <w:rFonts w:ascii="Georgia" w:eastAsia="Calibri" w:hAnsi="Georgia"/>
              </w:rPr>
              <w:t xml:space="preserve">. </w:t>
            </w:r>
            <w:proofErr w:type="spellStart"/>
            <w:r w:rsidR="0073751D" w:rsidRPr="00575423">
              <w:rPr>
                <w:rFonts w:ascii="Georgia" w:eastAsia="Calibri" w:hAnsi="Georgia"/>
              </w:rPr>
              <w:t>Sananim</w:t>
            </w:r>
            <w:proofErr w:type="spellEnd"/>
            <w:r w:rsidR="0073751D" w:rsidRPr="00575423">
              <w:rPr>
                <w:rFonts w:ascii="Georgia" w:eastAsia="Calibri" w:hAnsi="Georgia"/>
              </w:rPr>
              <w:t>. Dále je plnění cíle založeno na provázané součinnosti s Denním psychoterapeutickým sanatoriem Ondřejov</w:t>
            </w:r>
            <w:r w:rsidR="001577DD" w:rsidRPr="00575423">
              <w:rPr>
                <w:rFonts w:ascii="Georgia" w:eastAsia="Calibri" w:hAnsi="Georgia"/>
              </w:rPr>
              <w:t>, Centrem pomoci závislým a</w:t>
            </w:r>
            <w:r w:rsidR="00A630EB" w:rsidRPr="00575423">
              <w:rPr>
                <w:rFonts w:ascii="Georgia" w:eastAsia="Calibri" w:hAnsi="Georgia"/>
              </w:rPr>
              <w:t> </w:t>
            </w:r>
            <w:proofErr w:type="spellStart"/>
            <w:r w:rsidR="0073751D" w:rsidRPr="00575423">
              <w:rPr>
                <w:rFonts w:ascii="Georgia" w:eastAsia="Calibri" w:hAnsi="Georgia"/>
              </w:rPr>
              <w:t>org</w:t>
            </w:r>
            <w:proofErr w:type="spellEnd"/>
            <w:r w:rsidR="0073751D" w:rsidRPr="00575423">
              <w:rPr>
                <w:rFonts w:ascii="Georgia" w:eastAsia="Calibri" w:hAnsi="Georgia"/>
              </w:rPr>
              <w:t>. Magdaléna, o.p.s., které sídlí přímo na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="0073751D" w:rsidRPr="00575423">
              <w:rPr>
                <w:rFonts w:ascii="Georgia" w:eastAsia="Calibri" w:hAnsi="Georgia"/>
              </w:rPr>
              <w:t>MČ Praha 4</w:t>
            </w:r>
            <w:r w:rsidR="00E067BC" w:rsidRPr="00575423">
              <w:rPr>
                <w:rFonts w:ascii="Georgia" w:eastAsia="Calibri" w:hAnsi="Georgia"/>
              </w:rPr>
              <w:t>, případně též s </w:t>
            </w:r>
            <w:proofErr w:type="spellStart"/>
            <w:r w:rsidR="00E067BC" w:rsidRPr="00575423">
              <w:rPr>
                <w:rFonts w:ascii="Georgia" w:eastAsia="Calibri" w:hAnsi="Georgia"/>
              </w:rPr>
              <w:t>org</w:t>
            </w:r>
            <w:proofErr w:type="spellEnd"/>
            <w:r w:rsidR="00E067BC" w:rsidRPr="00575423">
              <w:rPr>
                <w:rFonts w:ascii="Georgia" w:eastAsia="Calibri" w:hAnsi="Georgia"/>
              </w:rPr>
              <w:t xml:space="preserve">. Drop In, </w:t>
            </w:r>
            <w:proofErr w:type="spellStart"/>
            <w:r w:rsidR="00E067BC" w:rsidRPr="00575423">
              <w:rPr>
                <w:rFonts w:ascii="Georgia" w:eastAsia="Calibri" w:hAnsi="Georgia"/>
              </w:rPr>
              <w:t>After</w:t>
            </w:r>
            <w:proofErr w:type="spellEnd"/>
            <w:r w:rsidR="00E067BC" w:rsidRPr="00575423">
              <w:rPr>
                <w:rFonts w:ascii="Georgia" w:eastAsia="Calibri" w:hAnsi="Georgia"/>
              </w:rPr>
              <w:t xml:space="preserve"> In a </w:t>
            </w:r>
            <w:proofErr w:type="spellStart"/>
            <w:r w:rsidR="00E067BC" w:rsidRPr="00575423">
              <w:rPr>
                <w:rFonts w:ascii="Georgia" w:eastAsia="Calibri" w:hAnsi="Georgia"/>
              </w:rPr>
              <w:t>Progressive</w:t>
            </w:r>
            <w:proofErr w:type="spellEnd"/>
            <w:r w:rsidR="00E067BC" w:rsidRPr="00575423">
              <w:rPr>
                <w:rFonts w:ascii="Georgia" w:eastAsia="Calibri" w:hAnsi="Georgia"/>
              </w:rPr>
              <w:t xml:space="preserve">. V neposlední řadě pak se jedná o podporu matek v pobytové léčbě své závislosti v terapeutické komunitě Karlov, kde mohou taktéž nadále pečovat o své děti. </w:t>
            </w:r>
            <w:r w:rsidR="0073751D" w:rsidRPr="00575423">
              <w:rPr>
                <w:rFonts w:ascii="Georgia" w:eastAsia="Calibri" w:hAnsi="Georgia"/>
              </w:rPr>
              <w:t xml:space="preserve"> </w:t>
            </w:r>
          </w:p>
        </w:tc>
      </w:tr>
      <w:tr w:rsidR="00B321A7" w:rsidRPr="00575423" w14:paraId="2F799997" w14:textId="77777777" w:rsidTr="00CC537E">
        <w:tc>
          <w:tcPr>
            <w:tcW w:w="1686" w:type="dxa"/>
          </w:tcPr>
          <w:p w14:paraId="564327AF" w14:textId="77777777" w:rsidR="00B321A7" w:rsidRPr="00575423" w:rsidRDefault="00B321A7" w:rsidP="002A0C64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807" w:type="dxa"/>
          </w:tcPr>
          <w:p w14:paraId="6956514B" w14:textId="77777777" w:rsidR="00B321A7" w:rsidRPr="00575423" w:rsidRDefault="00AD54B0" w:rsidP="002A0C64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Vypracovávání individuálních plánů ochrany dítěte.</w:t>
            </w:r>
          </w:p>
        </w:tc>
      </w:tr>
      <w:tr w:rsidR="00B321A7" w:rsidRPr="00575423" w14:paraId="4B6DEA39" w14:textId="77777777" w:rsidTr="00CC537E">
        <w:tc>
          <w:tcPr>
            <w:tcW w:w="1686" w:type="dxa"/>
          </w:tcPr>
          <w:p w14:paraId="67060C8C" w14:textId="77777777" w:rsidR="00B321A7" w:rsidRPr="00575423" w:rsidRDefault="00B321A7" w:rsidP="002A0C64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807" w:type="dxa"/>
          </w:tcPr>
          <w:p w14:paraId="6E1C36C4" w14:textId="77777777" w:rsidR="00B321A7" w:rsidRPr="00575423" w:rsidRDefault="00AD54B0" w:rsidP="002A0C64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OSOC</w:t>
            </w:r>
          </w:p>
        </w:tc>
      </w:tr>
      <w:tr w:rsidR="00B321A7" w:rsidRPr="00575423" w14:paraId="1BFAA49E" w14:textId="77777777" w:rsidTr="00CC537E">
        <w:tc>
          <w:tcPr>
            <w:tcW w:w="1686" w:type="dxa"/>
          </w:tcPr>
          <w:p w14:paraId="52BF71A2" w14:textId="77777777" w:rsidR="00B321A7" w:rsidRPr="00575423" w:rsidRDefault="00B321A7" w:rsidP="002A0C64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807" w:type="dxa"/>
          </w:tcPr>
          <w:p w14:paraId="15774765" w14:textId="77777777" w:rsidR="00B321A7" w:rsidRPr="00575423" w:rsidRDefault="0053285C" w:rsidP="002A0C64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>
              <w:rPr>
                <w:rFonts w:ascii="Georgia" w:eastAsia="Calibri" w:hAnsi="Georgia"/>
              </w:rPr>
              <w:t>31.12. každého roku.</w:t>
            </w:r>
          </w:p>
        </w:tc>
      </w:tr>
      <w:tr w:rsidR="00B321A7" w:rsidRPr="00575423" w14:paraId="222362D8" w14:textId="77777777" w:rsidTr="00CC537E">
        <w:tc>
          <w:tcPr>
            <w:tcW w:w="1686" w:type="dxa"/>
          </w:tcPr>
          <w:p w14:paraId="7989FA57" w14:textId="77777777" w:rsidR="00B321A7" w:rsidRPr="00575423" w:rsidRDefault="00B321A7" w:rsidP="002A0C64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807" w:type="dxa"/>
          </w:tcPr>
          <w:p w14:paraId="3D55DD9B" w14:textId="77777777" w:rsidR="00B321A7" w:rsidRPr="00575423" w:rsidRDefault="00AD54B0" w:rsidP="002A0C64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Žádné náklady.</w:t>
            </w:r>
          </w:p>
        </w:tc>
      </w:tr>
    </w:tbl>
    <w:p w14:paraId="4293C2A6" w14:textId="77777777" w:rsidR="00B321A7" w:rsidRPr="00575423" w:rsidRDefault="00B321A7" w:rsidP="00B321A7">
      <w:pPr>
        <w:rPr>
          <w:rFonts w:ascii="Georgia" w:hAnsi="Georgia"/>
        </w:rPr>
      </w:pPr>
    </w:p>
    <w:p w14:paraId="399F2D67" w14:textId="77777777" w:rsidR="002A0C64" w:rsidRPr="00575423" w:rsidRDefault="002A0C64" w:rsidP="00B321A7">
      <w:pPr>
        <w:rPr>
          <w:rFonts w:ascii="Georgia" w:hAnsi="Georgia"/>
        </w:rPr>
      </w:pPr>
    </w:p>
    <w:p w14:paraId="2A9D8CC1" w14:textId="77777777" w:rsidR="002A0C64" w:rsidRPr="00575423" w:rsidRDefault="002A0C64" w:rsidP="00B321A7">
      <w:pPr>
        <w:rPr>
          <w:rFonts w:ascii="Georgia" w:hAnsi="Georgia"/>
        </w:rPr>
      </w:pPr>
    </w:p>
    <w:p w14:paraId="792D94C3" w14:textId="77777777" w:rsidR="002A0C64" w:rsidRPr="00575423" w:rsidRDefault="002A0C64" w:rsidP="00B321A7">
      <w:pPr>
        <w:rPr>
          <w:rFonts w:ascii="Georgia" w:hAnsi="Georgia"/>
        </w:rPr>
      </w:pPr>
    </w:p>
    <w:p w14:paraId="64B0F612" w14:textId="77777777" w:rsidR="002A0C64" w:rsidRDefault="002A0C64" w:rsidP="00B321A7">
      <w:pPr>
        <w:rPr>
          <w:rFonts w:ascii="Georgia" w:hAnsi="Georgia"/>
        </w:rPr>
      </w:pPr>
    </w:p>
    <w:p w14:paraId="73DD0CD8" w14:textId="77777777" w:rsidR="000C33B2" w:rsidRDefault="000C33B2" w:rsidP="00B321A7">
      <w:pPr>
        <w:rPr>
          <w:rFonts w:ascii="Georgia" w:hAnsi="Georgia"/>
        </w:rPr>
      </w:pPr>
    </w:p>
    <w:p w14:paraId="0242A16D" w14:textId="77777777" w:rsidR="000C33B2" w:rsidRPr="00575423" w:rsidRDefault="000C33B2" w:rsidP="00B321A7">
      <w:pPr>
        <w:rPr>
          <w:rFonts w:ascii="Georgia" w:hAnsi="Georgia"/>
        </w:rPr>
      </w:pPr>
    </w:p>
    <w:p w14:paraId="513775E3" w14:textId="77777777" w:rsidR="00E71430" w:rsidRPr="00575423" w:rsidRDefault="00E71430" w:rsidP="00B321A7">
      <w:pPr>
        <w:rPr>
          <w:rFonts w:ascii="Georgia" w:hAnsi="Georgia"/>
        </w:rPr>
      </w:pPr>
    </w:p>
    <w:p w14:paraId="57B27483" w14:textId="77777777" w:rsidR="00E71430" w:rsidRPr="00575423" w:rsidRDefault="00E71430" w:rsidP="00B321A7">
      <w:pPr>
        <w:rPr>
          <w:rFonts w:ascii="Georgia" w:hAnsi="Georgia"/>
        </w:rPr>
      </w:pPr>
    </w:p>
    <w:p w14:paraId="742C9769" w14:textId="77777777" w:rsidR="007F70FD" w:rsidRPr="00575423" w:rsidRDefault="00010B43" w:rsidP="0031082E">
      <w:pPr>
        <w:pStyle w:val="Nadpis2"/>
        <w:shd w:val="clear" w:color="auto" w:fill="BC4B96"/>
        <w:tabs>
          <w:tab w:val="center" w:pos="4252"/>
        </w:tabs>
        <w:rPr>
          <w:rFonts w:ascii="Georgia" w:hAnsi="Georgia"/>
          <w:color w:val="FFFFFF" w:themeColor="background1"/>
        </w:rPr>
      </w:pPr>
      <w:bookmarkStart w:id="41" w:name="_Toc153203444"/>
      <w:r w:rsidRPr="00575423">
        <w:rPr>
          <w:rFonts w:ascii="Georgia" w:hAnsi="Georgia"/>
        </w:rPr>
        <w:lastRenderedPageBreak/>
        <w:t>6</w:t>
      </w:r>
      <w:r w:rsidR="00E42C74" w:rsidRPr="00575423">
        <w:rPr>
          <w:rFonts w:ascii="Georgia" w:hAnsi="Georgia"/>
        </w:rPr>
        <w:t xml:space="preserve">.5 </w:t>
      </w:r>
      <w:r w:rsidR="002D520D" w:rsidRPr="00575423">
        <w:rPr>
          <w:rFonts w:ascii="Georgia" w:hAnsi="Georgia"/>
        </w:rPr>
        <w:t>Senioři</w:t>
      </w:r>
      <w:bookmarkEnd w:id="41"/>
      <w:r w:rsidR="0031082E" w:rsidRPr="00575423">
        <w:rPr>
          <w:rFonts w:ascii="Georgia" w:hAnsi="Georgia"/>
          <w:color w:val="FFFFFF" w:themeColor="background1"/>
        </w:rPr>
        <w:tab/>
      </w:r>
    </w:p>
    <w:p w14:paraId="6DB97E78" w14:textId="77777777" w:rsidR="007115DC" w:rsidRPr="00575423" w:rsidRDefault="007115DC" w:rsidP="007115DC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86"/>
        <w:gridCol w:w="6808"/>
      </w:tblGrid>
      <w:tr w:rsidR="00A630EB" w:rsidRPr="00575423" w14:paraId="0AB6FEC9" w14:textId="77777777" w:rsidTr="00F2645F">
        <w:tc>
          <w:tcPr>
            <w:tcW w:w="1686" w:type="dxa"/>
            <w:shd w:val="clear" w:color="auto" w:fill="F4AAD4"/>
          </w:tcPr>
          <w:p w14:paraId="0035AE05" w14:textId="77777777" w:rsidR="00A630EB" w:rsidRPr="00575423" w:rsidRDefault="00A630EB" w:rsidP="00F2645F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808" w:type="dxa"/>
            <w:shd w:val="clear" w:color="auto" w:fill="F4AAD4"/>
          </w:tcPr>
          <w:p w14:paraId="2661A300" w14:textId="77777777" w:rsidR="00A630EB" w:rsidRPr="00575423" w:rsidRDefault="00A630EB" w:rsidP="00A630EB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 xml:space="preserve">5.a: Vybudovat sociální komplex Hudečkova a tím podpořit deinstitucionalizaci za účelem setrvání seniorů v jejich přirozeném domácím prostředí. </w:t>
            </w:r>
          </w:p>
        </w:tc>
      </w:tr>
      <w:tr w:rsidR="00A630EB" w:rsidRPr="00575423" w14:paraId="201571F1" w14:textId="77777777" w:rsidTr="00F2645F">
        <w:tc>
          <w:tcPr>
            <w:tcW w:w="1686" w:type="dxa"/>
          </w:tcPr>
          <w:p w14:paraId="29592755" w14:textId="77777777" w:rsidR="00A630EB" w:rsidRPr="00575423" w:rsidRDefault="00A630EB" w:rsidP="00F2645F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808" w:type="dxa"/>
          </w:tcPr>
          <w:p w14:paraId="5C46B833" w14:textId="77777777" w:rsidR="00A630EB" w:rsidRPr="00575423" w:rsidRDefault="00A630EB" w:rsidP="00F2645F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Realizace cíle spočívá ve vybudování Sociálního komplexu Hudečkova, kde bude rezidentům k dispozici 30 bytů zvláštního určení, dále zde bude odlehčovací služba s 40 lůžky, okrsek pečovatelské služby, pracoviště pro sociální poradenství, pracoviště pro</w:t>
            </w:r>
            <w:r w:rsidR="000C33B2">
              <w:rPr>
                <w:rFonts w:ascii="Georgia" w:eastAsia="Calibri" w:hAnsi="Georgia"/>
              </w:rPr>
              <w:t xml:space="preserve"> podporu samostatného bydlení a </w:t>
            </w:r>
            <w:r w:rsidRPr="00575423">
              <w:rPr>
                <w:rFonts w:ascii="Georgia" w:eastAsia="Calibri" w:hAnsi="Georgia"/>
              </w:rPr>
              <w:t>osobní asistenci, Centrum aktivního stáří (klub seniorů).</w:t>
            </w:r>
          </w:p>
        </w:tc>
      </w:tr>
      <w:tr w:rsidR="00A630EB" w:rsidRPr="00575423" w14:paraId="773EA620" w14:textId="77777777" w:rsidTr="00F2645F">
        <w:tc>
          <w:tcPr>
            <w:tcW w:w="1686" w:type="dxa"/>
          </w:tcPr>
          <w:p w14:paraId="71C0F63A" w14:textId="77777777" w:rsidR="00A630EB" w:rsidRPr="00575423" w:rsidRDefault="00A630EB" w:rsidP="00F2645F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808" w:type="dxa"/>
          </w:tcPr>
          <w:p w14:paraId="12B2FA72" w14:textId="77777777" w:rsidR="00A630EB" w:rsidRPr="00575423" w:rsidRDefault="00A630EB" w:rsidP="00F2645F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Vybudovaný a fungující Sociální komplex Hudečkova.</w:t>
            </w:r>
          </w:p>
        </w:tc>
      </w:tr>
      <w:tr w:rsidR="00A630EB" w:rsidRPr="00575423" w14:paraId="5C0B6078" w14:textId="77777777" w:rsidTr="00F2645F">
        <w:tc>
          <w:tcPr>
            <w:tcW w:w="1686" w:type="dxa"/>
          </w:tcPr>
          <w:p w14:paraId="39781B1A" w14:textId="77777777" w:rsidR="00A630EB" w:rsidRPr="00575423" w:rsidRDefault="00A630EB" w:rsidP="00F2645F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808" w:type="dxa"/>
          </w:tcPr>
          <w:p w14:paraId="4FB4897D" w14:textId="77777777" w:rsidR="00A630EB" w:rsidRPr="00575423" w:rsidRDefault="00A630EB" w:rsidP="00F2645F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OSIO, OSOC, OOM, orgány MČ Praha 4</w:t>
            </w:r>
          </w:p>
        </w:tc>
      </w:tr>
      <w:tr w:rsidR="00A630EB" w:rsidRPr="00575423" w14:paraId="7565FFAD" w14:textId="77777777" w:rsidTr="00F2645F">
        <w:tc>
          <w:tcPr>
            <w:tcW w:w="1686" w:type="dxa"/>
          </w:tcPr>
          <w:p w14:paraId="3B80B030" w14:textId="77777777" w:rsidR="00A630EB" w:rsidRPr="00575423" w:rsidRDefault="00A630EB" w:rsidP="00F2645F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808" w:type="dxa"/>
          </w:tcPr>
          <w:p w14:paraId="52F3FE0C" w14:textId="77777777" w:rsidR="00A630EB" w:rsidRPr="00575423" w:rsidRDefault="00A630EB" w:rsidP="00F2645F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Nejpozději do</w:t>
            </w:r>
            <w:r w:rsidR="0053285C">
              <w:rPr>
                <w:rFonts w:ascii="Georgia" w:eastAsia="Calibri" w:hAnsi="Georgia"/>
              </w:rPr>
              <w:t xml:space="preserve"> konce</w:t>
            </w:r>
            <w:r w:rsidRPr="00575423">
              <w:rPr>
                <w:rFonts w:ascii="Georgia" w:eastAsia="Calibri" w:hAnsi="Georgia"/>
              </w:rPr>
              <w:t xml:space="preserve"> r. 2034.</w:t>
            </w:r>
          </w:p>
        </w:tc>
      </w:tr>
      <w:tr w:rsidR="00A630EB" w:rsidRPr="00575423" w14:paraId="2D42E50F" w14:textId="77777777" w:rsidTr="00F2645F">
        <w:tc>
          <w:tcPr>
            <w:tcW w:w="1686" w:type="dxa"/>
          </w:tcPr>
          <w:p w14:paraId="650E9093" w14:textId="77777777" w:rsidR="00A630EB" w:rsidRPr="00575423" w:rsidRDefault="00A630EB" w:rsidP="00F2645F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808" w:type="dxa"/>
          </w:tcPr>
          <w:p w14:paraId="7ACD33A3" w14:textId="77777777" w:rsidR="00A630EB" w:rsidRPr="00575423" w:rsidRDefault="00A630EB" w:rsidP="00F2645F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zdrojů, dále dle možností a aktuálních potřeb rozpočtu MČ Praha 4, granty a dotace MHMP, MPSV, MMR a ESF, dary fyzických a právnických osob.</w:t>
            </w:r>
          </w:p>
        </w:tc>
      </w:tr>
    </w:tbl>
    <w:p w14:paraId="7A5A3934" w14:textId="77777777" w:rsidR="00A630EB" w:rsidRPr="00575423" w:rsidRDefault="00A630EB" w:rsidP="007115DC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86"/>
        <w:gridCol w:w="6808"/>
      </w:tblGrid>
      <w:tr w:rsidR="0043396A" w:rsidRPr="00575423" w14:paraId="0706D0A3" w14:textId="77777777" w:rsidTr="00F2645F">
        <w:tc>
          <w:tcPr>
            <w:tcW w:w="1686" w:type="dxa"/>
            <w:shd w:val="clear" w:color="auto" w:fill="F4AAD4"/>
          </w:tcPr>
          <w:p w14:paraId="7251680A" w14:textId="77777777" w:rsidR="0043396A" w:rsidRPr="00575423" w:rsidRDefault="0043396A" w:rsidP="00F2645F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808" w:type="dxa"/>
            <w:shd w:val="clear" w:color="auto" w:fill="F4AAD4"/>
          </w:tcPr>
          <w:p w14:paraId="3811340E" w14:textId="77777777" w:rsidR="0043396A" w:rsidRPr="00575423" w:rsidRDefault="0043396A" w:rsidP="0043396A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5.b: Zajistit bezpečnou a finančně dostupnou dopravu seniorů a o</w:t>
            </w:r>
            <w:r w:rsidR="000C33B2">
              <w:rPr>
                <w:rFonts w:ascii="Georgia" w:eastAsia="Calibri" w:hAnsi="Georgia"/>
                <w:b/>
              </w:rPr>
              <w:t>sob se zdravotním postižením do </w:t>
            </w:r>
            <w:r w:rsidRPr="00575423">
              <w:rPr>
                <w:rFonts w:ascii="Georgia" w:eastAsia="Calibri" w:hAnsi="Georgia"/>
                <w:b/>
              </w:rPr>
              <w:t>zdravotnických zařízení, na úřady, poštu apod.</w:t>
            </w:r>
          </w:p>
        </w:tc>
      </w:tr>
      <w:tr w:rsidR="0043396A" w:rsidRPr="00575423" w14:paraId="7D854531" w14:textId="77777777" w:rsidTr="00F2645F">
        <w:tc>
          <w:tcPr>
            <w:tcW w:w="1686" w:type="dxa"/>
          </w:tcPr>
          <w:p w14:paraId="2B7E9EA2" w14:textId="77777777" w:rsidR="0043396A" w:rsidRPr="00575423" w:rsidRDefault="0043396A" w:rsidP="00F2645F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808" w:type="dxa"/>
          </w:tcPr>
          <w:p w14:paraId="33988724" w14:textId="77777777" w:rsidR="0043396A" w:rsidRPr="00575423" w:rsidRDefault="0043396A" w:rsidP="00F2645F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Naplnění tohoto cíle je založeno na zavedení služby typu Senior taxi pro osoby starší 75 let nebo mladší, kteří jsou ale držiteli průkazu ZTP nebo ZTP/P, neboť po té službě zaznamenává OSOC velkou poptávku a příkladem dobré praxe je její zavedení a úspěšné fungování na jiných MČ a obcích.  </w:t>
            </w:r>
          </w:p>
        </w:tc>
      </w:tr>
      <w:tr w:rsidR="0043396A" w:rsidRPr="00575423" w14:paraId="0C73685D" w14:textId="77777777" w:rsidTr="00F2645F">
        <w:tc>
          <w:tcPr>
            <w:tcW w:w="1686" w:type="dxa"/>
          </w:tcPr>
          <w:p w14:paraId="7CBC7630" w14:textId="77777777" w:rsidR="0043396A" w:rsidRPr="00575423" w:rsidRDefault="0043396A" w:rsidP="00F2645F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808" w:type="dxa"/>
          </w:tcPr>
          <w:p w14:paraId="650F0659" w14:textId="77777777" w:rsidR="0043396A" w:rsidRPr="00575423" w:rsidRDefault="0043396A" w:rsidP="00F2645F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Provoz služby typu Senior taxi.</w:t>
            </w:r>
          </w:p>
        </w:tc>
      </w:tr>
      <w:tr w:rsidR="0043396A" w:rsidRPr="00575423" w14:paraId="24CF0E0A" w14:textId="77777777" w:rsidTr="00F2645F">
        <w:tc>
          <w:tcPr>
            <w:tcW w:w="1686" w:type="dxa"/>
          </w:tcPr>
          <w:p w14:paraId="42777E11" w14:textId="77777777" w:rsidR="0043396A" w:rsidRPr="00575423" w:rsidRDefault="0043396A" w:rsidP="00F2645F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808" w:type="dxa"/>
          </w:tcPr>
          <w:p w14:paraId="7D2C3A8C" w14:textId="77777777" w:rsidR="0043396A" w:rsidRPr="00575423" w:rsidRDefault="0043396A" w:rsidP="00F2645F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OSOC, orgány MČ Praha 4</w:t>
            </w:r>
          </w:p>
        </w:tc>
      </w:tr>
      <w:tr w:rsidR="0043396A" w:rsidRPr="00575423" w14:paraId="7F7D0F8C" w14:textId="77777777" w:rsidTr="00F2645F">
        <w:tc>
          <w:tcPr>
            <w:tcW w:w="1686" w:type="dxa"/>
          </w:tcPr>
          <w:p w14:paraId="365A4ECE" w14:textId="77777777" w:rsidR="0043396A" w:rsidRPr="00575423" w:rsidRDefault="0043396A" w:rsidP="00F2645F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808" w:type="dxa"/>
          </w:tcPr>
          <w:p w14:paraId="418DFF04" w14:textId="77777777" w:rsidR="0043396A" w:rsidRPr="00575423" w:rsidRDefault="0053285C" w:rsidP="0053285C">
            <w:pPr>
              <w:spacing w:line="276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Nejpozději d</w:t>
            </w:r>
            <w:r w:rsidR="0043396A" w:rsidRPr="00575423">
              <w:rPr>
                <w:rFonts w:ascii="Georgia" w:hAnsi="Georgia"/>
              </w:rPr>
              <w:t xml:space="preserve">o </w:t>
            </w:r>
            <w:r>
              <w:rPr>
                <w:rFonts w:ascii="Georgia" w:hAnsi="Georgia"/>
              </w:rPr>
              <w:t xml:space="preserve">konce </w:t>
            </w:r>
            <w:r w:rsidR="0043396A" w:rsidRPr="00575423">
              <w:rPr>
                <w:rFonts w:ascii="Georgia" w:hAnsi="Georgia"/>
              </w:rPr>
              <w:t>r. 2026.</w:t>
            </w:r>
          </w:p>
        </w:tc>
      </w:tr>
      <w:tr w:rsidR="0043396A" w:rsidRPr="00575423" w14:paraId="480610E4" w14:textId="77777777" w:rsidTr="00F2645F">
        <w:tc>
          <w:tcPr>
            <w:tcW w:w="1686" w:type="dxa"/>
          </w:tcPr>
          <w:p w14:paraId="7BCA588E" w14:textId="77777777" w:rsidR="0043396A" w:rsidRPr="00575423" w:rsidRDefault="0043396A" w:rsidP="00F2645F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808" w:type="dxa"/>
          </w:tcPr>
          <w:p w14:paraId="1CB4329A" w14:textId="77777777" w:rsidR="0043396A" w:rsidRPr="00575423" w:rsidRDefault="0043396A" w:rsidP="00F2645F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a dle možností a aktuálních potřeb rozpočtu MČ Praha 4.</w:t>
            </w:r>
          </w:p>
        </w:tc>
      </w:tr>
    </w:tbl>
    <w:p w14:paraId="2BC2D797" w14:textId="77777777" w:rsidR="000C33B2" w:rsidRDefault="000C33B2"/>
    <w:p w14:paraId="6CD590BF" w14:textId="77777777" w:rsidR="000C33B2" w:rsidRDefault="000C33B2"/>
    <w:p w14:paraId="581EE7DF" w14:textId="77777777" w:rsidR="000C33B2" w:rsidRDefault="000C33B2"/>
    <w:p w14:paraId="34B232D9" w14:textId="77777777" w:rsidR="000C33B2" w:rsidRDefault="000C33B2"/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86"/>
        <w:gridCol w:w="6808"/>
      </w:tblGrid>
      <w:tr w:rsidR="009A7511" w:rsidRPr="00575423" w14:paraId="3FA502F8" w14:textId="77777777" w:rsidTr="00A144F3">
        <w:tc>
          <w:tcPr>
            <w:tcW w:w="1686" w:type="dxa"/>
            <w:shd w:val="clear" w:color="auto" w:fill="F4AAD4"/>
          </w:tcPr>
          <w:p w14:paraId="33558AB2" w14:textId="77777777" w:rsidR="009A7511" w:rsidRPr="00575423" w:rsidRDefault="009A7511" w:rsidP="00A630EB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lastRenderedPageBreak/>
              <w:t>Číslo a název cíle</w:t>
            </w:r>
          </w:p>
        </w:tc>
        <w:tc>
          <w:tcPr>
            <w:tcW w:w="6808" w:type="dxa"/>
            <w:shd w:val="clear" w:color="auto" w:fill="F4AAD4"/>
          </w:tcPr>
          <w:p w14:paraId="73B69CA9" w14:textId="77777777" w:rsidR="009A7511" w:rsidRPr="00575423" w:rsidRDefault="00A144F3" w:rsidP="0043396A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5.</w:t>
            </w:r>
            <w:r w:rsidR="0043396A" w:rsidRPr="00575423">
              <w:rPr>
                <w:rFonts w:ascii="Georgia" w:eastAsia="Calibri" w:hAnsi="Georgia"/>
                <w:b/>
              </w:rPr>
              <w:t>c</w:t>
            </w:r>
            <w:r w:rsidR="009A7511" w:rsidRPr="00575423">
              <w:rPr>
                <w:rFonts w:ascii="Georgia" w:eastAsia="Calibri" w:hAnsi="Georgia"/>
                <w:b/>
              </w:rPr>
              <w:t xml:space="preserve">: </w:t>
            </w:r>
            <w:r w:rsidR="00253149" w:rsidRPr="00575423">
              <w:rPr>
                <w:rFonts w:ascii="Georgia" w:eastAsia="Calibri" w:hAnsi="Georgia"/>
                <w:b/>
              </w:rPr>
              <w:t>Rozšířit</w:t>
            </w:r>
            <w:r w:rsidR="009A7511" w:rsidRPr="00575423">
              <w:rPr>
                <w:rFonts w:ascii="Georgia" w:eastAsia="Calibri" w:hAnsi="Georgia"/>
                <w:b/>
              </w:rPr>
              <w:t xml:space="preserve"> podpor</w:t>
            </w:r>
            <w:r w:rsidR="00253149" w:rsidRPr="00575423">
              <w:rPr>
                <w:rFonts w:ascii="Georgia" w:eastAsia="Calibri" w:hAnsi="Georgia"/>
                <w:b/>
              </w:rPr>
              <w:t>u</w:t>
            </w:r>
            <w:r w:rsidR="009A7511" w:rsidRPr="00575423">
              <w:rPr>
                <w:rFonts w:ascii="Georgia" w:eastAsia="Calibri" w:hAnsi="Georgia"/>
                <w:b/>
              </w:rPr>
              <w:t xml:space="preserve"> pro zdravé a kvalitní stárnutí</w:t>
            </w:r>
            <w:r w:rsidR="00535C22" w:rsidRPr="00575423">
              <w:rPr>
                <w:rFonts w:ascii="Georgia" w:eastAsia="Calibri" w:hAnsi="Georgia"/>
                <w:b/>
              </w:rPr>
              <w:t xml:space="preserve"> v objektu Jílovská 432/11</w:t>
            </w:r>
            <w:r w:rsidR="009A7511" w:rsidRPr="00575423">
              <w:rPr>
                <w:rFonts w:ascii="Georgia" w:eastAsia="Calibri" w:hAnsi="Georgia"/>
                <w:b/>
              </w:rPr>
              <w:t xml:space="preserve">. </w:t>
            </w:r>
          </w:p>
        </w:tc>
      </w:tr>
      <w:tr w:rsidR="009A7511" w:rsidRPr="00575423" w14:paraId="679ADAB6" w14:textId="77777777" w:rsidTr="00A144F3">
        <w:tc>
          <w:tcPr>
            <w:tcW w:w="1686" w:type="dxa"/>
          </w:tcPr>
          <w:p w14:paraId="386FBC6F" w14:textId="77777777" w:rsidR="009A7511" w:rsidRPr="00575423" w:rsidRDefault="009A7511" w:rsidP="00A144F3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808" w:type="dxa"/>
          </w:tcPr>
          <w:p w14:paraId="319CCE15" w14:textId="77777777" w:rsidR="009A7511" w:rsidRPr="00575423" w:rsidRDefault="009A7511" w:rsidP="00A630E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Opatření se budou zaměřovat na revitalizaci a</w:t>
            </w:r>
            <w:r w:rsidR="00A630EB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 xml:space="preserve">využití prostoru v Jílovské ul., kde má dosud své zázemí odlehčovací služba ÚSS4, která by se měla přestěhovat do Sociálního komplexu Hudečkova. </w:t>
            </w:r>
            <w:r w:rsidR="00535C22" w:rsidRPr="00575423">
              <w:rPr>
                <w:rFonts w:ascii="Georgia" w:eastAsia="Calibri" w:hAnsi="Georgia"/>
              </w:rPr>
              <w:t xml:space="preserve">Objekt musí být zachován pro sociální účely, neboť s ohledem na současný stav a demografickou křivku jsou již nyní kapacity sociálních služeb pro seniory nedostatečné. </w:t>
            </w:r>
            <w:r w:rsidRPr="00575423">
              <w:rPr>
                <w:rFonts w:ascii="Georgia" w:eastAsia="Calibri" w:hAnsi="Georgia"/>
              </w:rPr>
              <w:t xml:space="preserve">Nejprve </w:t>
            </w:r>
            <w:r w:rsidR="00535C22" w:rsidRPr="00575423">
              <w:rPr>
                <w:rFonts w:ascii="Georgia" w:eastAsia="Calibri" w:hAnsi="Georgia"/>
              </w:rPr>
              <w:t>musí</w:t>
            </w:r>
            <w:r w:rsidRPr="00575423">
              <w:rPr>
                <w:rFonts w:ascii="Georgia" w:eastAsia="Calibri" w:hAnsi="Georgia"/>
              </w:rPr>
              <w:t xml:space="preserve"> být vytvořena </w:t>
            </w:r>
            <w:r w:rsidR="000C33B2">
              <w:rPr>
                <w:rFonts w:ascii="Georgia" w:eastAsia="Calibri" w:hAnsi="Georgia"/>
              </w:rPr>
              <w:t>studie využitelnosti objektu se </w:t>
            </w:r>
            <w:r w:rsidRPr="00575423">
              <w:rPr>
                <w:rFonts w:ascii="Georgia" w:eastAsia="Calibri" w:hAnsi="Georgia"/>
              </w:rPr>
              <w:t>zaměřením</w:t>
            </w:r>
            <w:r w:rsidR="00535C22" w:rsidRPr="00575423">
              <w:rPr>
                <w:rFonts w:ascii="Georgia" w:eastAsia="Calibri" w:hAnsi="Georgia"/>
              </w:rPr>
              <w:t xml:space="preserve"> na sociální služby a</w:t>
            </w:r>
            <w:r w:rsidRPr="00575423">
              <w:rPr>
                <w:rFonts w:ascii="Georgia" w:eastAsia="Calibri" w:hAnsi="Georgia"/>
              </w:rPr>
              <w:t xml:space="preserve"> na potřeby seniorů</w:t>
            </w:r>
            <w:r w:rsidR="00BF0777" w:rsidRPr="00575423">
              <w:rPr>
                <w:rFonts w:ascii="Georgia" w:eastAsia="Calibri" w:hAnsi="Georgia"/>
              </w:rPr>
              <w:t>, na jejímž základě budou poté činěny další kroky v rámci rekonstrukce. Z dosavadních zkušeností je zvažováno na tomto místě vybudování d</w:t>
            </w:r>
            <w:r w:rsidR="00535C22" w:rsidRPr="00575423">
              <w:rPr>
                <w:rFonts w:ascii="Georgia" w:eastAsia="Calibri" w:hAnsi="Georgia"/>
              </w:rPr>
              <w:t xml:space="preserve">alšího denního stacionáře ÚSS4, </w:t>
            </w:r>
            <w:r w:rsidR="000C33B2">
              <w:rPr>
                <w:rFonts w:ascii="Georgia" w:eastAsia="Calibri" w:hAnsi="Georgia"/>
              </w:rPr>
              <w:t>případně i </w:t>
            </w:r>
            <w:r w:rsidR="00F25C94" w:rsidRPr="00575423">
              <w:rPr>
                <w:rFonts w:ascii="Georgia" w:eastAsia="Calibri" w:hAnsi="Georgia"/>
              </w:rPr>
              <w:t>několik bytů zvláštního určení včetně bezbariérových bytů</w:t>
            </w:r>
            <w:r w:rsidR="000C33B2">
              <w:rPr>
                <w:rFonts w:ascii="Georgia" w:eastAsia="Calibri" w:hAnsi="Georgia"/>
              </w:rPr>
              <w:t xml:space="preserve"> a </w:t>
            </w:r>
            <w:r w:rsidR="00BF0777" w:rsidRPr="00575423">
              <w:rPr>
                <w:rFonts w:ascii="Georgia" w:eastAsia="Calibri" w:hAnsi="Georgia"/>
              </w:rPr>
              <w:t xml:space="preserve">současně vytvoření senior parku.  </w:t>
            </w:r>
          </w:p>
        </w:tc>
      </w:tr>
      <w:tr w:rsidR="009A7511" w:rsidRPr="00575423" w14:paraId="57FE008C" w14:textId="77777777" w:rsidTr="00A144F3">
        <w:tc>
          <w:tcPr>
            <w:tcW w:w="1686" w:type="dxa"/>
          </w:tcPr>
          <w:p w14:paraId="3AC56537" w14:textId="77777777" w:rsidR="009A7511" w:rsidRPr="00575423" w:rsidRDefault="009A7511" w:rsidP="00A144F3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808" w:type="dxa"/>
          </w:tcPr>
          <w:p w14:paraId="41C8B470" w14:textId="77777777" w:rsidR="009A7511" w:rsidRPr="00575423" w:rsidRDefault="005F7DE5" w:rsidP="00A144F3">
            <w:pPr>
              <w:pStyle w:val="Odstavecseseznamem"/>
              <w:numPr>
                <w:ilvl w:val="0"/>
                <w:numId w:val="46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Zadání a zpracování studie využitelnosti objektu.</w:t>
            </w:r>
          </w:p>
          <w:p w14:paraId="4BBF1523" w14:textId="77777777" w:rsidR="005F7DE5" w:rsidRPr="00575423" w:rsidRDefault="005F7DE5" w:rsidP="00A144F3">
            <w:pPr>
              <w:pStyle w:val="Odstavecseseznamem"/>
              <w:numPr>
                <w:ilvl w:val="0"/>
                <w:numId w:val="46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Vytvoření konkr</w:t>
            </w:r>
            <w:r w:rsidR="000C33B2">
              <w:rPr>
                <w:rFonts w:ascii="Georgia" w:hAnsi="Georgia"/>
              </w:rPr>
              <w:t>étního projektu v návaznosti na </w:t>
            </w:r>
            <w:r w:rsidRPr="00575423">
              <w:rPr>
                <w:rFonts w:ascii="Georgia" w:hAnsi="Georgia"/>
              </w:rPr>
              <w:t>výsledky studie.</w:t>
            </w:r>
          </w:p>
          <w:p w14:paraId="7C9AC17E" w14:textId="77777777" w:rsidR="005F7DE5" w:rsidRPr="00575423" w:rsidRDefault="005F7DE5" w:rsidP="004E4E55">
            <w:pPr>
              <w:pStyle w:val="Odstavecseseznamem"/>
              <w:numPr>
                <w:ilvl w:val="0"/>
                <w:numId w:val="46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Revitalizace a rekonstrukce objektu dle</w:t>
            </w:r>
            <w:r w:rsidR="004E4E55" w:rsidRPr="00575423">
              <w:rPr>
                <w:rFonts w:ascii="Georgia" w:hAnsi="Georgia"/>
              </w:rPr>
              <w:t> </w:t>
            </w:r>
            <w:r w:rsidRPr="00575423">
              <w:rPr>
                <w:rFonts w:ascii="Georgia" w:hAnsi="Georgia"/>
              </w:rPr>
              <w:t>projektu.</w:t>
            </w:r>
          </w:p>
        </w:tc>
      </w:tr>
      <w:tr w:rsidR="009A7511" w:rsidRPr="00575423" w14:paraId="1310177D" w14:textId="77777777" w:rsidTr="00A144F3">
        <w:tc>
          <w:tcPr>
            <w:tcW w:w="1686" w:type="dxa"/>
          </w:tcPr>
          <w:p w14:paraId="4667EBC7" w14:textId="77777777" w:rsidR="009A7511" w:rsidRPr="00575423" w:rsidRDefault="009A7511" w:rsidP="00A144F3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808" w:type="dxa"/>
          </w:tcPr>
          <w:p w14:paraId="1BCD00DF" w14:textId="77777777" w:rsidR="009A7511" w:rsidRPr="00575423" w:rsidRDefault="005F7DE5" w:rsidP="00A144F3">
            <w:pPr>
              <w:pStyle w:val="Odstavecseseznamem"/>
              <w:numPr>
                <w:ilvl w:val="0"/>
                <w:numId w:val="47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 xml:space="preserve">OSOC, </w:t>
            </w:r>
            <w:r w:rsidR="009A7511" w:rsidRPr="00575423">
              <w:rPr>
                <w:rFonts w:ascii="Georgia" w:hAnsi="Georgia"/>
              </w:rPr>
              <w:t>orgány MČ Praha 4</w:t>
            </w:r>
          </w:p>
          <w:p w14:paraId="22A71ABE" w14:textId="77777777" w:rsidR="005F7DE5" w:rsidRPr="00575423" w:rsidRDefault="005F7DE5" w:rsidP="00A144F3">
            <w:pPr>
              <w:pStyle w:val="Odstavecseseznamem"/>
              <w:numPr>
                <w:ilvl w:val="0"/>
                <w:numId w:val="47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OSIO, OSOC, OOM, orgány MČ Praha 4</w:t>
            </w:r>
          </w:p>
          <w:p w14:paraId="7FB9B98B" w14:textId="77777777" w:rsidR="005F7DE5" w:rsidRPr="00575423" w:rsidRDefault="005F7DE5" w:rsidP="00A144F3">
            <w:pPr>
              <w:pStyle w:val="Odstavecseseznamem"/>
              <w:numPr>
                <w:ilvl w:val="0"/>
                <w:numId w:val="47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OSIO, OSOC, OOM, orgány MČ Praha 4</w:t>
            </w:r>
          </w:p>
        </w:tc>
      </w:tr>
      <w:tr w:rsidR="009A7511" w:rsidRPr="00575423" w14:paraId="41AC25CE" w14:textId="77777777" w:rsidTr="00A144F3">
        <w:tc>
          <w:tcPr>
            <w:tcW w:w="1686" w:type="dxa"/>
          </w:tcPr>
          <w:p w14:paraId="6B61D1FA" w14:textId="77777777" w:rsidR="009A7511" w:rsidRPr="00575423" w:rsidRDefault="009A7511" w:rsidP="00A144F3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808" w:type="dxa"/>
          </w:tcPr>
          <w:p w14:paraId="22C14D2C" w14:textId="77777777" w:rsidR="000F7959" w:rsidRPr="00575423" w:rsidRDefault="0053285C" w:rsidP="00A144F3">
            <w:pPr>
              <w:pStyle w:val="Odstavecseseznamem"/>
              <w:numPr>
                <w:ilvl w:val="0"/>
                <w:numId w:val="48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do konce </w:t>
            </w:r>
            <w:r w:rsidR="005F7DE5" w:rsidRPr="00575423">
              <w:rPr>
                <w:rFonts w:ascii="Georgia" w:hAnsi="Georgia"/>
              </w:rPr>
              <w:t>r</w:t>
            </w:r>
            <w:r w:rsidR="000F7959" w:rsidRPr="00575423">
              <w:rPr>
                <w:rFonts w:ascii="Georgia" w:hAnsi="Georgia"/>
              </w:rPr>
              <w:t>. 2025</w:t>
            </w:r>
          </w:p>
          <w:p w14:paraId="6CBA5372" w14:textId="77777777" w:rsidR="000F7959" w:rsidRPr="00575423" w:rsidRDefault="000F7959" w:rsidP="00A144F3">
            <w:pPr>
              <w:pStyle w:val="Odstavecseseznamem"/>
              <w:numPr>
                <w:ilvl w:val="0"/>
                <w:numId w:val="48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 xml:space="preserve">nejpozději do </w:t>
            </w:r>
            <w:r w:rsidR="0053285C">
              <w:rPr>
                <w:rFonts w:ascii="Georgia" w:hAnsi="Georgia"/>
              </w:rPr>
              <w:t xml:space="preserve">konce </w:t>
            </w:r>
            <w:r w:rsidRPr="00575423">
              <w:rPr>
                <w:rFonts w:ascii="Georgia" w:hAnsi="Georgia"/>
              </w:rPr>
              <w:t>r. 2030</w:t>
            </w:r>
          </w:p>
          <w:p w14:paraId="43201AAD" w14:textId="77777777" w:rsidR="000F7959" w:rsidRPr="00575423" w:rsidRDefault="000F7959" w:rsidP="00A144F3">
            <w:pPr>
              <w:pStyle w:val="Odstavecseseznamem"/>
              <w:numPr>
                <w:ilvl w:val="0"/>
                <w:numId w:val="48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 xml:space="preserve">v návaznosti na vybudování Sociálního komplexu Hudečkova, nejpozději do </w:t>
            </w:r>
            <w:r w:rsidR="0053285C">
              <w:rPr>
                <w:rFonts w:ascii="Georgia" w:hAnsi="Georgia"/>
              </w:rPr>
              <w:t xml:space="preserve">konce </w:t>
            </w:r>
            <w:r w:rsidRPr="00575423">
              <w:rPr>
                <w:rFonts w:ascii="Georgia" w:hAnsi="Georgia"/>
              </w:rPr>
              <w:t>r. 2034</w:t>
            </w:r>
          </w:p>
        </w:tc>
      </w:tr>
      <w:tr w:rsidR="009A7511" w:rsidRPr="00575423" w14:paraId="64C4E3F0" w14:textId="77777777" w:rsidTr="00A144F3">
        <w:tc>
          <w:tcPr>
            <w:tcW w:w="1686" w:type="dxa"/>
          </w:tcPr>
          <w:p w14:paraId="04332A34" w14:textId="77777777" w:rsidR="009A7511" w:rsidRPr="00575423" w:rsidRDefault="009A7511" w:rsidP="00A144F3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808" w:type="dxa"/>
          </w:tcPr>
          <w:p w14:paraId="39E6C29D" w14:textId="77777777" w:rsidR="009A7511" w:rsidRPr="00575423" w:rsidRDefault="009A7511" w:rsidP="00A144F3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zdrojů, dále dle možností a aktuálních potřeb rozpočtu MČ Praha 4, granty a dotace MHMP, MPSV, MMR a ESF, dary fyzických a právnických osob.</w:t>
            </w:r>
          </w:p>
        </w:tc>
      </w:tr>
    </w:tbl>
    <w:p w14:paraId="70696565" w14:textId="77777777" w:rsidR="009A7511" w:rsidRPr="00575423" w:rsidRDefault="009A7511" w:rsidP="00A80604">
      <w:pPr>
        <w:rPr>
          <w:rFonts w:ascii="Georgia" w:hAnsi="Georgia"/>
        </w:rPr>
      </w:pPr>
    </w:p>
    <w:p w14:paraId="1663D386" w14:textId="77777777" w:rsidR="00A144F3" w:rsidRPr="00575423" w:rsidRDefault="00A144F3" w:rsidP="00A80604">
      <w:pPr>
        <w:rPr>
          <w:rFonts w:ascii="Georgia" w:hAnsi="Georgia"/>
        </w:rPr>
      </w:pPr>
    </w:p>
    <w:p w14:paraId="0EB66AAA" w14:textId="77777777" w:rsidR="0043396A" w:rsidRPr="00575423" w:rsidRDefault="0043396A" w:rsidP="00A80604">
      <w:pPr>
        <w:rPr>
          <w:rFonts w:ascii="Georgia" w:hAnsi="Georgia"/>
        </w:rPr>
      </w:pPr>
    </w:p>
    <w:p w14:paraId="0726AAF7" w14:textId="77777777" w:rsidR="00A144F3" w:rsidRDefault="00A144F3" w:rsidP="00A80604">
      <w:pPr>
        <w:rPr>
          <w:rFonts w:ascii="Georgia" w:hAnsi="Georgia"/>
        </w:rPr>
      </w:pPr>
    </w:p>
    <w:p w14:paraId="717989D6" w14:textId="77777777" w:rsidR="000C33B2" w:rsidRDefault="000C33B2" w:rsidP="00A80604">
      <w:pPr>
        <w:rPr>
          <w:rFonts w:ascii="Georgia" w:hAnsi="Georgia"/>
        </w:rPr>
      </w:pPr>
    </w:p>
    <w:p w14:paraId="5EA9DB37" w14:textId="77777777" w:rsidR="000C33B2" w:rsidRDefault="000C33B2" w:rsidP="00A80604">
      <w:pPr>
        <w:rPr>
          <w:rFonts w:ascii="Georgia" w:hAnsi="Georgia"/>
        </w:rPr>
      </w:pPr>
    </w:p>
    <w:p w14:paraId="354BAC37" w14:textId="77777777" w:rsidR="000C33B2" w:rsidRDefault="000C33B2" w:rsidP="00A80604">
      <w:pPr>
        <w:rPr>
          <w:rFonts w:ascii="Georgia" w:hAnsi="Georgia"/>
        </w:rPr>
      </w:pPr>
    </w:p>
    <w:p w14:paraId="331A8EA7" w14:textId="77777777" w:rsidR="000C33B2" w:rsidRPr="00575423" w:rsidRDefault="000C33B2" w:rsidP="00A80604">
      <w:pPr>
        <w:rPr>
          <w:rFonts w:ascii="Georgia" w:hAnsi="Georgia"/>
        </w:rPr>
      </w:pPr>
    </w:p>
    <w:p w14:paraId="1CDF59E3" w14:textId="77777777" w:rsidR="00A144F3" w:rsidRPr="00575423" w:rsidRDefault="00A144F3" w:rsidP="00A80604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86"/>
        <w:gridCol w:w="6808"/>
      </w:tblGrid>
      <w:tr w:rsidR="00253149" w:rsidRPr="00575423" w14:paraId="54666EAE" w14:textId="77777777" w:rsidTr="00A144F3">
        <w:tc>
          <w:tcPr>
            <w:tcW w:w="1686" w:type="dxa"/>
            <w:shd w:val="clear" w:color="auto" w:fill="F4AAD4"/>
          </w:tcPr>
          <w:p w14:paraId="3F881C4D" w14:textId="77777777" w:rsidR="00253149" w:rsidRPr="00575423" w:rsidRDefault="00253149" w:rsidP="00A630EB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lastRenderedPageBreak/>
              <w:t>Číslo a název cíle</w:t>
            </w:r>
          </w:p>
        </w:tc>
        <w:tc>
          <w:tcPr>
            <w:tcW w:w="6807" w:type="dxa"/>
            <w:shd w:val="clear" w:color="auto" w:fill="F4AAD4"/>
          </w:tcPr>
          <w:p w14:paraId="63B290B5" w14:textId="77777777" w:rsidR="00253149" w:rsidRPr="00575423" w:rsidRDefault="00253149" w:rsidP="0043396A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5.</w:t>
            </w:r>
            <w:r w:rsidR="0043396A" w:rsidRPr="00575423">
              <w:rPr>
                <w:rFonts w:ascii="Georgia" w:eastAsia="Calibri" w:hAnsi="Georgia"/>
                <w:b/>
              </w:rPr>
              <w:t>d</w:t>
            </w:r>
            <w:r w:rsidRPr="00575423">
              <w:rPr>
                <w:rFonts w:ascii="Georgia" w:eastAsia="Calibri" w:hAnsi="Georgia"/>
                <w:b/>
              </w:rPr>
              <w:t xml:space="preserve">: </w:t>
            </w:r>
            <w:r w:rsidR="000F77BC" w:rsidRPr="00575423">
              <w:rPr>
                <w:rFonts w:ascii="Georgia" w:eastAsia="Calibri" w:hAnsi="Georgia"/>
                <w:b/>
              </w:rPr>
              <w:t>Podporovat aktivní</w:t>
            </w:r>
            <w:r w:rsidRPr="00575423">
              <w:rPr>
                <w:rFonts w:ascii="Georgia" w:eastAsia="Calibri" w:hAnsi="Georgia"/>
                <w:b/>
              </w:rPr>
              <w:t xml:space="preserve"> trávení volného času seniorů</w:t>
            </w:r>
          </w:p>
        </w:tc>
      </w:tr>
      <w:tr w:rsidR="00253149" w:rsidRPr="00575423" w14:paraId="0E827FF1" w14:textId="77777777" w:rsidTr="00743614">
        <w:tc>
          <w:tcPr>
            <w:tcW w:w="1686" w:type="dxa"/>
          </w:tcPr>
          <w:p w14:paraId="78B0FDDF" w14:textId="77777777" w:rsidR="00253149" w:rsidRPr="00575423" w:rsidRDefault="00253149" w:rsidP="00A144F3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807" w:type="dxa"/>
          </w:tcPr>
          <w:p w14:paraId="39084D19" w14:textId="77777777" w:rsidR="00253149" w:rsidRPr="00575423" w:rsidRDefault="000F77BC" w:rsidP="0043396A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Cílem je nadále provozovat</w:t>
            </w:r>
            <w:r w:rsidR="00535C22" w:rsidRPr="00575423">
              <w:rPr>
                <w:rFonts w:ascii="Georgia" w:eastAsia="Calibri" w:hAnsi="Georgia"/>
              </w:rPr>
              <w:t>, v případě potřeby i rozšiřovat</w:t>
            </w:r>
            <w:r w:rsidRPr="00575423">
              <w:rPr>
                <w:rFonts w:ascii="Georgia" w:eastAsia="Calibri" w:hAnsi="Georgia"/>
              </w:rPr>
              <w:t xml:space="preserve"> Centra aktivního stáří a Sousedské kluby prostřednictvím ÚSS4, kde se pro seniory </w:t>
            </w:r>
            <w:r w:rsidR="000C33B2">
              <w:rPr>
                <w:rFonts w:ascii="Georgia" w:eastAsia="Calibri" w:hAnsi="Georgia"/>
              </w:rPr>
              <w:t>pořádají nejrůznější programy a </w:t>
            </w:r>
            <w:r w:rsidRPr="00575423">
              <w:rPr>
                <w:rFonts w:ascii="Georgia" w:eastAsia="Calibri" w:hAnsi="Georgia"/>
              </w:rPr>
              <w:t>současně je</w:t>
            </w:r>
            <w:r w:rsidR="0043396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podporována i vlastní iniciativa seniorů při</w:t>
            </w:r>
            <w:r w:rsidR="0043396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vymýšlení, přípravě a realizaci vlastních volnočasových aktivit a činností</w:t>
            </w:r>
            <w:r w:rsidR="00535C22" w:rsidRPr="00575423">
              <w:rPr>
                <w:rFonts w:ascii="Georgia" w:eastAsia="Calibri" w:hAnsi="Georgia"/>
              </w:rPr>
              <w:t>, neboť je</w:t>
            </w:r>
            <w:r w:rsidR="0043396A" w:rsidRPr="00575423">
              <w:rPr>
                <w:rFonts w:ascii="Georgia" w:eastAsia="Calibri" w:hAnsi="Georgia"/>
              </w:rPr>
              <w:t> </w:t>
            </w:r>
            <w:r w:rsidR="00535C22" w:rsidRPr="00575423">
              <w:rPr>
                <w:rFonts w:ascii="Georgia" w:eastAsia="Calibri" w:hAnsi="Georgia"/>
              </w:rPr>
              <w:t>prokázáno, že duševní a fyzická aktivita seniorů se významně podílí na zvyšování</w:t>
            </w:r>
            <w:r w:rsidR="00774360" w:rsidRPr="00575423">
              <w:rPr>
                <w:rFonts w:ascii="Georgia" w:eastAsia="Calibri" w:hAnsi="Georgia"/>
              </w:rPr>
              <w:t xml:space="preserve"> kvality života a prodlužování věku ve zdraví.</w:t>
            </w:r>
          </w:p>
        </w:tc>
      </w:tr>
      <w:tr w:rsidR="00253149" w:rsidRPr="00575423" w14:paraId="5EB3448B" w14:textId="77777777" w:rsidTr="00743614">
        <w:tc>
          <w:tcPr>
            <w:tcW w:w="1686" w:type="dxa"/>
          </w:tcPr>
          <w:p w14:paraId="3F72FB72" w14:textId="77777777" w:rsidR="00253149" w:rsidRPr="00575423" w:rsidRDefault="00253149" w:rsidP="00A144F3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807" w:type="dxa"/>
          </w:tcPr>
          <w:p w14:paraId="3925156A" w14:textId="77777777" w:rsidR="00253149" w:rsidRPr="00575423" w:rsidRDefault="000F77BC" w:rsidP="00A144F3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Provoz Center aktivního stáří a Sousedských klubů.</w:t>
            </w:r>
          </w:p>
        </w:tc>
      </w:tr>
      <w:tr w:rsidR="00253149" w:rsidRPr="00575423" w14:paraId="294AE339" w14:textId="77777777" w:rsidTr="00743614">
        <w:tc>
          <w:tcPr>
            <w:tcW w:w="1686" w:type="dxa"/>
          </w:tcPr>
          <w:p w14:paraId="1E597BD0" w14:textId="77777777" w:rsidR="00253149" w:rsidRPr="00575423" w:rsidRDefault="00253149" w:rsidP="00A144F3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807" w:type="dxa"/>
          </w:tcPr>
          <w:p w14:paraId="69EFA2F1" w14:textId="77777777" w:rsidR="00253149" w:rsidRPr="00575423" w:rsidRDefault="000F77BC" w:rsidP="00A144F3">
            <w:p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ÚSS4</w:t>
            </w:r>
          </w:p>
        </w:tc>
      </w:tr>
      <w:tr w:rsidR="00253149" w:rsidRPr="00575423" w14:paraId="6E9802CF" w14:textId="77777777" w:rsidTr="00743614">
        <w:tc>
          <w:tcPr>
            <w:tcW w:w="1686" w:type="dxa"/>
          </w:tcPr>
          <w:p w14:paraId="38FBDC39" w14:textId="77777777" w:rsidR="00253149" w:rsidRPr="00575423" w:rsidRDefault="00253149" w:rsidP="00A144F3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807" w:type="dxa"/>
          </w:tcPr>
          <w:p w14:paraId="313C3A5E" w14:textId="77777777" w:rsidR="00253149" w:rsidRPr="00575423" w:rsidRDefault="00630D21" w:rsidP="00A144F3">
            <w:pPr>
              <w:spacing w:line="276" w:lineRule="auto"/>
              <w:rPr>
                <w:rFonts w:ascii="Georgia" w:hAnsi="Georgia"/>
              </w:rPr>
            </w:pPr>
            <w:r>
              <w:rPr>
                <w:rFonts w:ascii="Georgia" w:eastAsia="Calibri" w:hAnsi="Georgia"/>
              </w:rPr>
              <w:t>31.12. každého roku.</w:t>
            </w:r>
          </w:p>
        </w:tc>
      </w:tr>
      <w:tr w:rsidR="00253149" w:rsidRPr="00575423" w14:paraId="64843FA4" w14:textId="77777777" w:rsidTr="00743614">
        <w:tc>
          <w:tcPr>
            <w:tcW w:w="1686" w:type="dxa"/>
          </w:tcPr>
          <w:p w14:paraId="58B0B729" w14:textId="77777777" w:rsidR="00253149" w:rsidRPr="00575423" w:rsidRDefault="00253149" w:rsidP="00A144F3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807" w:type="dxa"/>
          </w:tcPr>
          <w:p w14:paraId="0E6F7265" w14:textId="77777777" w:rsidR="00253149" w:rsidRPr="00575423" w:rsidRDefault="00253149" w:rsidP="00A144F3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V rámci stávajících zdrojů, dále dle možností a aktuálních potřeb rozpočtu MČ Praha 4, </w:t>
            </w:r>
            <w:r w:rsidR="000F77BC" w:rsidRPr="00575423">
              <w:rPr>
                <w:rFonts w:ascii="Georgia" w:eastAsia="Calibri" w:hAnsi="Georgia"/>
              </w:rPr>
              <w:t>vlastní zdroje ÚSS4.</w:t>
            </w:r>
          </w:p>
        </w:tc>
      </w:tr>
    </w:tbl>
    <w:p w14:paraId="408A6433" w14:textId="77777777" w:rsidR="00A144F3" w:rsidRPr="00575423" w:rsidRDefault="00A144F3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86"/>
        <w:gridCol w:w="6808"/>
      </w:tblGrid>
      <w:tr w:rsidR="00D24F12" w:rsidRPr="00575423" w14:paraId="5A981B38" w14:textId="77777777" w:rsidTr="00A144F3">
        <w:tc>
          <w:tcPr>
            <w:tcW w:w="1686" w:type="dxa"/>
            <w:shd w:val="clear" w:color="auto" w:fill="F4AAD4"/>
          </w:tcPr>
          <w:p w14:paraId="1832C867" w14:textId="77777777" w:rsidR="00D24F12" w:rsidRPr="00575423" w:rsidRDefault="00D24F12" w:rsidP="0043396A">
            <w:pPr>
              <w:widowControl w:val="0"/>
              <w:spacing w:after="0" w:line="23" w:lineRule="atLeast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808" w:type="dxa"/>
            <w:shd w:val="clear" w:color="auto" w:fill="F4AAD4"/>
          </w:tcPr>
          <w:p w14:paraId="6F3EE305" w14:textId="77777777" w:rsidR="00D24F12" w:rsidRPr="00575423" w:rsidRDefault="00D24F12" w:rsidP="0043396A">
            <w:pPr>
              <w:widowControl w:val="0"/>
              <w:spacing w:after="0" w:line="23" w:lineRule="atLeas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 xml:space="preserve">5.e: Zefektivnit hospicovou péči </w:t>
            </w:r>
          </w:p>
        </w:tc>
      </w:tr>
      <w:tr w:rsidR="00D24F12" w:rsidRPr="00575423" w14:paraId="53A8FB78" w14:textId="77777777" w:rsidTr="00A144F3">
        <w:tc>
          <w:tcPr>
            <w:tcW w:w="1686" w:type="dxa"/>
          </w:tcPr>
          <w:p w14:paraId="18591C79" w14:textId="77777777" w:rsidR="00D24F12" w:rsidRPr="00575423" w:rsidRDefault="00D24F12" w:rsidP="00A144F3">
            <w:pPr>
              <w:widowControl w:val="0"/>
              <w:spacing w:after="0" w:line="23" w:lineRule="atLeas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808" w:type="dxa"/>
          </w:tcPr>
          <w:p w14:paraId="2DA5FB5D" w14:textId="77777777" w:rsidR="00D24F12" w:rsidRPr="00575423" w:rsidRDefault="00D24F12" w:rsidP="0043396A">
            <w:pPr>
              <w:widowControl w:val="0"/>
              <w:spacing w:after="0" w:line="23" w:lineRule="atLeast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Plnění cíle spočívá v efektivnějším a</w:t>
            </w:r>
            <w:r w:rsidR="0043396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hospodárnějším financování provozu kamenného</w:t>
            </w:r>
            <w:r w:rsidR="00124687" w:rsidRPr="00575423">
              <w:rPr>
                <w:rFonts w:ascii="Georgia" w:eastAsia="Calibri" w:hAnsi="Georgia"/>
              </w:rPr>
              <w:t xml:space="preserve"> (Hospic Malovická)</w:t>
            </w:r>
            <w:r w:rsidR="000C33B2">
              <w:rPr>
                <w:rFonts w:ascii="Georgia" w:eastAsia="Calibri" w:hAnsi="Georgia"/>
              </w:rPr>
              <w:t xml:space="preserve"> a </w:t>
            </w:r>
            <w:r w:rsidRPr="00575423">
              <w:rPr>
                <w:rFonts w:ascii="Georgia" w:eastAsia="Calibri" w:hAnsi="Georgia"/>
              </w:rPr>
              <w:t>mobilního hospice (Cesta domů</w:t>
            </w:r>
            <w:r w:rsidR="00124687" w:rsidRPr="00575423">
              <w:rPr>
                <w:rFonts w:ascii="Georgia" w:eastAsia="Calibri" w:hAnsi="Georgia"/>
              </w:rPr>
              <w:t>)</w:t>
            </w:r>
            <w:r w:rsidRPr="00575423">
              <w:rPr>
                <w:rFonts w:ascii="Georgia" w:eastAsia="Calibri" w:hAnsi="Georgia"/>
              </w:rPr>
              <w:t xml:space="preserve"> na území MČ Praha 4.</w:t>
            </w:r>
            <w:r w:rsidR="000C33B2">
              <w:rPr>
                <w:rFonts w:ascii="Georgia" w:eastAsia="Calibri" w:hAnsi="Georgia"/>
              </w:rPr>
              <w:t xml:space="preserve"> Za </w:t>
            </w:r>
            <w:r w:rsidR="00124687" w:rsidRPr="00575423">
              <w:rPr>
                <w:rFonts w:ascii="Georgia" w:eastAsia="Calibri" w:hAnsi="Georgia"/>
              </w:rPr>
              <w:t>tím účelem je zapotřebí průběžně modifikovat každoročně vyhlašované dotační programy MČ Praha 4 a</w:t>
            </w:r>
            <w:r w:rsidR="0043396A" w:rsidRPr="00575423">
              <w:rPr>
                <w:rFonts w:ascii="Georgia" w:eastAsia="Calibri" w:hAnsi="Georgia"/>
              </w:rPr>
              <w:t> </w:t>
            </w:r>
            <w:r w:rsidR="00124687" w:rsidRPr="00575423">
              <w:rPr>
                <w:rFonts w:ascii="Georgia" w:eastAsia="Calibri" w:hAnsi="Georgia"/>
              </w:rPr>
              <w:t>vyhodnocovat</w:t>
            </w:r>
            <w:r w:rsidR="001F58C0" w:rsidRPr="00575423">
              <w:rPr>
                <w:rFonts w:ascii="Georgia" w:eastAsia="Calibri" w:hAnsi="Georgia"/>
              </w:rPr>
              <w:t xml:space="preserve"> přiměřenou míru finanční podpory ze strany MČ Praha 4 </w:t>
            </w:r>
            <w:r w:rsidR="000C33B2">
              <w:rPr>
                <w:rFonts w:ascii="Georgia" w:eastAsia="Calibri" w:hAnsi="Georgia"/>
              </w:rPr>
              <w:t>ve </w:t>
            </w:r>
            <w:r w:rsidR="00AF6CB1" w:rsidRPr="00575423">
              <w:rPr>
                <w:rFonts w:ascii="Georgia" w:eastAsia="Calibri" w:hAnsi="Georgia"/>
              </w:rPr>
              <w:t>srovnání</w:t>
            </w:r>
            <w:r w:rsidR="006D1F7A" w:rsidRPr="00575423">
              <w:rPr>
                <w:rFonts w:ascii="Georgia" w:eastAsia="Calibri" w:hAnsi="Georgia"/>
              </w:rPr>
              <w:t xml:space="preserve"> s příspěvkem MHMP a</w:t>
            </w:r>
            <w:r w:rsidR="001F58C0" w:rsidRPr="00575423">
              <w:rPr>
                <w:rFonts w:ascii="Georgia" w:eastAsia="Calibri" w:hAnsi="Georgia"/>
              </w:rPr>
              <w:t xml:space="preserve"> dalším</w:t>
            </w:r>
            <w:r w:rsidR="00AF6CB1" w:rsidRPr="00575423">
              <w:rPr>
                <w:rFonts w:ascii="Georgia" w:eastAsia="Calibri" w:hAnsi="Georgia"/>
              </w:rPr>
              <w:t>i</w:t>
            </w:r>
            <w:r w:rsidR="001F58C0" w:rsidRPr="00575423">
              <w:rPr>
                <w:rFonts w:ascii="Georgia" w:eastAsia="Calibri" w:hAnsi="Georgia"/>
              </w:rPr>
              <w:t xml:space="preserve"> ORP</w:t>
            </w:r>
            <w:r w:rsidR="00AF6CB1" w:rsidRPr="00575423">
              <w:rPr>
                <w:rFonts w:ascii="Georgia" w:eastAsia="Calibri" w:hAnsi="Georgia"/>
              </w:rPr>
              <w:t>, jejichž občané hospice na Praze 4 samozřejmě také využívají.</w:t>
            </w:r>
            <w:r w:rsidRPr="00575423">
              <w:rPr>
                <w:rFonts w:ascii="Georgia" w:eastAsia="Calibri" w:hAnsi="Georgia"/>
              </w:rPr>
              <w:t xml:space="preserve">  </w:t>
            </w:r>
          </w:p>
        </w:tc>
      </w:tr>
      <w:tr w:rsidR="00D24F12" w:rsidRPr="00575423" w14:paraId="1189D5BE" w14:textId="77777777" w:rsidTr="00A144F3">
        <w:tc>
          <w:tcPr>
            <w:tcW w:w="1686" w:type="dxa"/>
          </w:tcPr>
          <w:p w14:paraId="14C41EE3" w14:textId="77777777" w:rsidR="00D24F12" w:rsidRPr="00575423" w:rsidRDefault="00D24F12" w:rsidP="00A144F3">
            <w:pPr>
              <w:widowControl w:val="0"/>
              <w:spacing w:after="0" w:line="23" w:lineRule="atLeas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808" w:type="dxa"/>
          </w:tcPr>
          <w:p w14:paraId="42E19A58" w14:textId="77777777" w:rsidR="00D24F12" w:rsidRPr="00575423" w:rsidRDefault="00AF6CB1" w:rsidP="00A144F3">
            <w:pPr>
              <w:pStyle w:val="Odstavecseseznamem"/>
              <w:numPr>
                <w:ilvl w:val="0"/>
                <w:numId w:val="49"/>
              </w:numPr>
              <w:spacing w:line="23" w:lineRule="atLeast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Hospice využívají maximum své kapacity.</w:t>
            </w:r>
          </w:p>
          <w:p w14:paraId="63EAFE6E" w14:textId="77777777" w:rsidR="00AF6CB1" w:rsidRPr="00575423" w:rsidRDefault="00AF6CB1" w:rsidP="00A144F3">
            <w:pPr>
              <w:pStyle w:val="Odstavecseseznamem"/>
              <w:numPr>
                <w:ilvl w:val="0"/>
                <w:numId w:val="49"/>
              </w:numPr>
              <w:spacing w:line="23" w:lineRule="atLeast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Hospice uplatňuj</w:t>
            </w:r>
            <w:r w:rsidR="006D1F7A" w:rsidRPr="00575423">
              <w:rPr>
                <w:rFonts w:ascii="Georgia" w:hAnsi="Georgia"/>
              </w:rPr>
              <w:t>í veškeré možnosti financování</w:t>
            </w:r>
            <w:r w:rsidRPr="00575423">
              <w:rPr>
                <w:rFonts w:ascii="Georgia" w:hAnsi="Georgia"/>
              </w:rPr>
              <w:t xml:space="preserve"> vůči</w:t>
            </w:r>
            <w:r w:rsidR="006D1F7A" w:rsidRPr="00575423">
              <w:rPr>
                <w:rFonts w:ascii="Georgia" w:hAnsi="Georgia"/>
              </w:rPr>
              <w:t xml:space="preserve"> MHMP i</w:t>
            </w:r>
            <w:r w:rsidRPr="00575423">
              <w:rPr>
                <w:rFonts w:ascii="Georgia" w:hAnsi="Georgia"/>
              </w:rPr>
              <w:t xml:space="preserve"> ostatním ORP.</w:t>
            </w:r>
          </w:p>
          <w:p w14:paraId="492FA158" w14:textId="77777777" w:rsidR="0024564F" w:rsidRPr="00575423" w:rsidRDefault="0024564F" w:rsidP="00A144F3">
            <w:pPr>
              <w:pStyle w:val="Odstavecseseznamem"/>
              <w:numPr>
                <w:ilvl w:val="0"/>
                <w:numId w:val="49"/>
              </w:numPr>
              <w:spacing w:line="23" w:lineRule="atLeast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Revize dotačních programů vyhlašovaných MČ Praha 4.</w:t>
            </w:r>
          </w:p>
          <w:p w14:paraId="434D8F93" w14:textId="77777777" w:rsidR="00AF6CB1" w:rsidRPr="00575423" w:rsidRDefault="00AF6CB1" w:rsidP="0043396A">
            <w:pPr>
              <w:pStyle w:val="Odstavecseseznamem"/>
              <w:numPr>
                <w:ilvl w:val="0"/>
                <w:numId w:val="49"/>
              </w:numPr>
              <w:spacing w:line="23" w:lineRule="atLeast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Kontrola využití poskytnutých dotací od</w:t>
            </w:r>
            <w:r w:rsidR="0043396A" w:rsidRPr="00575423">
              <w:rPr>
                <w:rFonts w:ascii="Georgia" w:hAnsi="Georgia"/>
              </w:rPr>
              <w:t> </w:t>
            </w:r>
            <w:r w:rsidRPr="00575423">
              <w:rPr>
                <w:rFonts w:ascii="Georgia" w:hAnsi="Georgia"/>
              </w:rPr>
              <w:t xml:space="preserve">MČ Praha 4. </w:t>
            </w:r>
          </w:p>
        </w:tc>
      </w:tr>
      <w:tr w:rsidR="00D24F12" w:rsidRPr="00575423" w14:paraId="61933A90" w14:textId="77777777" w:rsidTr="00A144F3">
        <w:tc>
          <w:tcPr>
            <w:tcW w:w="1686" w:type="dxa"/>
          </w:tcPr>
          <w:p w14:paraId="6FD99D9B" w14:textId="77777777" w:rsidR="00D24F12" w:rsidRPr="00575423" w:rsidRDefault="00D24F12" w:rsidP="00A144F3">
            <w:pPr>
              <w:widowControl w:val="0"/>
              <w:spacing w:after="0" w:line="23" w:lineRule="atLeas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808" w:type="dxa"/>
          </w:tcPr>
          <w:p w14:paraId="0A803D5F" w14:textId="77777777" w:rsidR="0024564F" w:rsidRPr="00575423" w:rsidRDefault="0043396A" w:rsidP="0043396A">
            <w:pPr>
              <w:spacing w:after="0" w:line="23" w:lineRule="atLeast"/>
              <w:ind w:left="360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 xml:space="preserve">1. </w:t>
            </w:r>
            <w:r w:rsidR="0024564F" w:rsidRPr="00575423">
              <w:rPr>
                <w:rFonts w:ascii="Georgia" w:hAnsi="Georgia"/>
              </w:rPr>
              <w:t>– 2. Hospice</w:t>
            </w:r>
          </w:p>
          <w:p w14:paraId="74BF14F0" w14:textId="77777777" w:rsidR="0024564F" w:rsidRPr="00575423" w:rsidRDefault="0024564F" w:rsidP="00A144F3">
            <w:pPr>
              <w:spacing w:line="23" w:lineRule="atLeast"/>
              <w:ind w:left="360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3.</w:t>
            </w:r>
            <w:r w:rsidR="0043396A" w:rsidRPr="00575423">
              <w:rPr>
                <w:rFonts w:ascii="Georgia" w:hAnsi="Georgia"/>
              </w:rPr>
              <w:t xml:space="preserve"> </w:t>
            </w:r>
            <w:r w:rsidRPr="00575423">
              <w:rPr>
                <w:rFonts w:ascii="Georgia" w:hAnsi="Georgia"/>
              </w:rPr>
              <w:t>– 4. OSOC</w:t>
            </w:r>
          </w:p>
        </w:tc>
      </w:tr>
      <w:tr w:rsidR="00D24F12" w:rsidRPr="00575423" w14:paraId="43981253" w14:textId="77777777" w:rsidTr="00A144F3">
        <w:tc>
          <w:tcPr>
            <w:tcW w:w="1686" w:type="dxa"/>
          </w:tcPr>
          <w:p w14:paraId="683A9E6C" w14:textId="77777777" w:rsidR="00D24F12" w:rsidRPr="00575423" w:rsidRDefault="00D24F12" w:rsidP="00A144F3">
            <w:pPr>
              <w:widowControl w:val="0"/>
              <w:spacing w:after="0" w:line="23" w:lineRule="atLeas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808" w:type="dxa"/>
          </w:tcPr>
          <w:p w14:paraId="2BDC7598" w14:textId="77777777" w:rsidR="00D24F12" w:rsidRPr="00575423" w:rsidRDefault="00D24F12" w:rsidP="00A144F3">
            <w:pPr>
              <w:spacing w:line="23" w:lineRule="atLeast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 xml:space="preserve">Do </w:t>
            </w:r>
            <w:r w:rsidR="00630D21">
              <w:rPr>
                <w:rFonts w:ascii="Georgia" w:hAnsi="Georgia"/>
              </w:rPr>
              <w:t xml:space="preserve">konce </w:t>
            </w:r>
            <w:r w:rsidRPr="00575423">
              <w:rPr>
                <w:rFonts w:ascii="Georgia" w:hAnsi="Georgia"/>
              </w:rPr>
              <w:t>r. 2026.</w:t>
            </w:r>
          </w:p>
        </w:tc>
      </w:tr>
      <w:tr w:rsidR="00D24F12" w:rsidRPr="00575423" w14:paraId="1484D351" w14:textId="77777777" w:rsidTr="00A144F3">
        <w:tc>
          <w:tcPr>
            <w:tcW w:w="1686" w:type="dxa"/>
          </w:tcPr>
          <w:p w14:paraId="3C03C648" w14:textId="77777777" w:rsidR="00D24F12" w:rsidRPr="00575423" w:rsidRDefault="00D24F12" w:rsidP="00A144F3">
            <w:pPr>
              <w:widowControl w:val="0"/>
              <w:spacing w:after="0" w:line="23" w:lineRule="atLeas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808" w:type="dxa"/>
          </w:tcPr>
          <w:p w14:paraId="77DA809C" w14:textId="77777777" w:rsidR="00D24F12" w:rsidRPr="00575423" w:rsidRDefault="00D24F12" w:rsidP="0043396A">
            <w:pPr>
              <w:widowControl w:val="0"/>
              <w:spacing w:after="0" w:line="23" w:lineRule="atLeast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a dle možností a</w:t>
            </w:r>
            <w:r w:rsidR="0043396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aktuálních potřeb rozpočtu MČ Praha 4.</w:t>
            </w:r>
          </w:p>
        </w:tc>
      </w:tr>
    </w:tbl>
    <w:p w14:paraId="46AB7A9B" w14:textId="77777777" w:rsidR="000C33B2" w:rsidRDefault="000C33B2" w:rsidP="000C33B2">
      <w:pPr>
        <w:pStyle w:val="Nadpis2"/>
        <w:rPr>
          <w:rFonts w:ascii="Georgia" w:hAnsi="Georgia"/>
        </w:rPr>
      </w:pPr>
    </w:p>
    <w:p w14:paraId="3B8B5E48" w14:textId="77777777" w:rsidR="000C33B2" w:rsidRDefault="000C33B2" w:rsidP="000C33B2"/>
    <w:p w14:paraId="6CACBF0E" w14:textId="77777777" w:rsidR="000C33B2" w:rsidRPr="000C33B2" w:rsidRDefault="000C33B2" w:rsidP="000C33B2"/>
    <w:p w14:paraId="3A2A6031" w14:textId="77777777" w:rsidR="007F70FD" w:rsidRPr="00575423" w:rsidRDefault="0031082E" w:rsidP="007C48D4">
      <w:pPr>
        <w:pStyle w:val="Nadpis2"/>
        <w:shd w:val="clear" w:color="auto" w:fill="FEF8C6"/>
        <w:rPr>
          <w:rFonts w:ascii="Georgia" w:hAnsi="Georgia"/>
        </w:rPr>
      </w:pPr>
      <w:bookmarkStart w:id="42" w:name="_Toc153203445"/>
      <w:r w:rsidRPr="007C48D4">
        <w:rPr>
          <w:rFonts w:ascii="Georgia" w:hAnsi="Georgia"/>
        </w:rPr>
        <w:lastRenderedPageBreak/>
        <w:t>6</w:t>
      </w:r>
      <w:r w:rsidR="00E42C74" w:rsidRPr="007C48D4">
        <w:rPr>
          <w:rFonts w:ascii="Georgia" w:hAnsi="Georgia"/>
        </w:rPr>
        <w:t xml:space="preserve">.6 </w:t>
      </w:r>
      <w:r w:rsidR="002D520D" w:rsidRPr="007C48D4">
        <w:rPr>
          <w:rFonts w:ascii="Georgia" w:hAnsi="Georgia"/>
        </w:rPr>
        <w:t>Všechny cílové skupiny</w:t>
      </w:r>
      <w:bookmarkEnd w:id="42"/>
    </w:p>
    <w:p w14:paraId="06B9050E" w14:textId="77777777" w:rsidR="00E71430" w:rsidRPr="00575423" w:rsidRDefault="00E71430" w:rsidP="0043396A">
      <w:pPr>
        <w:spacing w:line="276" w:lineRule="auto"/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86"/>
        <w:gridCol w:w="6808"/>
      </w:tblGrid>
      <w:tr w:rsidR="007F70FD" w:rsidRPr="00575423" w14:paraId="1DAA11BE" w14:textId="77777777" w:rsidTr="00612678">
        <w:tc>
          <w:tcPr>
            <w:tcW w:w="1686" w:type="dxa"/>
            <w:shd w:val="clear" w:color="auto" w:fill="F2F0DE"/>
          </w:tcPr>
          <w:p w14:paraId="0303A7FB" w14:textId="77777777" w:rsidR="007F70FD" w:rsidRPr="00575423" w:rsidRDefault="002D520D" w:rsidP="0043396A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807" w:type="dxa"/>
            <w:shd w:val="clear" w:color="auto" w:fill="F2F0DE"/>
          </w:tcPr>
          <w:p w14:paraId="3E4FFD02" w14:textId="77777777" w:rsidR="007F70FD" w:rsidRPr="00575423" w:rsidRDefault="00E67858" w:rsidP="003366AB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6</w:t>
            </w:r>
            <w:r w:rsidR="002D520D" w:rsidRPr="00575423">
              <w:rPr>
                <w:rFonts w:ascii="Georgia" w:eastAsia="Calibri" w:hAnsi="Georgia"/>
                <w:b/>
              </w:rPr>
              <w:t xml:space="preserve">.a: Podpořit fungování NNO při poskytování sociálních služeb a </w:t>
            </w:r>
            <w:r w:rsidR="003366AB" w:rsidRPr="00575423">
              <w:rPr>
                <w:rFonts w:ascii="Georgia" w:eastAsia="Calibri" w:hAnsi="Georgia"/>
                <w:b/>
              </w:rPr>
              <w:t>SPOD</w:t>
            </w:r>
            <w:r w:rsidR="002D520D" w:rsidRPr="00575423">
              <w:rPr>
                <w:rFonts w:ascii="Georgia" w:eastAsia="Calibri" w:hAnsi="Georgia"/>
                <w:b/>
              </w:rPr>
              <w:t xml:space="preserve"> se zajištěním místní a typové dostupnosti.</w:t>
            </w:r>
          </w:p>
        </w:tc>
      </w:tr>
      <w:tr w:rsidR="007F70FD" w:rsidRPr="00575423" w14:paraId="0541E3C0" w14:textId="77777777">
        <w:tc>
          <w:tcPr>
            <w:tcW w:w="1686" w:type="dxa"/>
          </w:tcPr>
          <w:p w14:paraId="2077729A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807" w:type="dxa"/>
          </w:tcPr>
          <w:p w14:paraId="217449DA" w14:textId="77777777" w:rsidR="007F70FD" w:rsidRPr="00575423" w:rsidRDefault="002D520D" w:rsidP="002821FB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Plnění tohoto cíle je založeno na doplňkovém financování organizací, které se věnují podpoře občanů MČ Praha 4 s jakýmkoli typem znevýhodnění, přednostně pak těch</w:t>
            </w:r>
            <w:r w:rsidR="002821FB" w:rsidRPr="00575423">
              <w:rPr>
                <w:rFonts w:ascii="Georgia" w:eastAsia="Calibri" w:hAnsi="Georgia"/>
              </w:rPr>
              <w:t>,</w:t>
            </w:r>
            <w:r w:rsidR="006172F1" w:rsidRPr="00575423">
              <w:rPr>
                <w:rFonts w:ascii="Georgia" w:eastAsia="Calibri" w:hAnsi="Georgia"/>
              </w:rPr>
              <w:t xml:space="preserve"> </w:t>
            </w:r>
            <w:r w:rsidRPr="00575423">
              <w:rPr>
                <w:rFonts w:ascii="Georgia" w:eastAsia="Calibri" w:hAnsi="Georgia"/>
              </w:rPr>
              <w:t>které aktivně spolupracují s OSOC a jejich klienty.</w:t>
            </w:r>
          </w:p>
        </w:tc>
      </w:tr>
      <w:tr w:rsidR="007F70FD" w:rsidRPr="00575423" w14:paraId="5FDA397D" w14:textId="77777777">
        <w:tc>
          <w:tcPr>
            <w:tcW w:w="1686" w:type="dxa"/>
          </w:tcPr>
          <w:p w14:paraId="4BCAEF07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807" w:type="dxa"/>
          </w:tcPr>
          <w:p w14:paraId="4340B4D0" w14:textId="77777777" w:rsidR="007F70FD" w:rsidRPr="00575423" w:rsidRDefault="002D520D" w:rsidP="0031082E">
            <w:pPr>
              <w:pStyle w:val="Odstavecseseznamem"/>
              <w:widowControl w:val="0"/>
              <w:numPr>
                <w:ilvl w:val="0"/>
                <w:numId w:val="11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Dotace poskytované předmětným žadatelům.</w:t>
            </w:r>
          </w:p>
          <w:p w14:paraId="24655E2A" w14:textId="77777777" w:rsidR="007F70FD" w:rsidRPr="00575423" w:rsidRDefault="002D520D" w:rsidP="0031082E">
            <w:pPr>
              <w:pStyle w:val="Odstavecseseznamem"/>
              <w:widowControl w:val="0"/>
              <w:numPr>
                <w:ilvl w:val="0"/>
                <w:numId w:val="11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Kontrola poskytnutých dotací.</w:t>
            </w:r>
          </w:p>
        </w:tc>
      </w:tr>
      <w:tr w:rsidR="007F70FD" w:rsidRPr="00575423" w14:paraId="67BCF964" w14:textId="77777777">
        <w:tc>
          <w:tcPr>
            <w:tcW w:w="1686" w:type="dxa"/>
          </w:tcPr>
          <w:p w14:paraId="51DC4E25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807" w:type="dxa"/>
          </w:tcPr>
          <w:p w14:paraId="0BAEC433" w14:textId="77777777" w:rsidR="007F70FD" w:rsidRPr="00575423" w:rsidRDefault="002D520D" w:rsidP="0031082E">
            <w:pPr>
              <w:pStyle w:val="Odstavecseseznamem"/>
              <w:widowControl w:val="0"/>
              <w:numPr>
                <w:ilvl w:val="0"/>
                <w:numId w:val="12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OSOC, OKS, </w:t>
            </w:r>
            <w:r w:rsidR="00D14D42" w:rsidRPr="00575423">
              <w:rPr>
                <w:rFonts w:ascii="Georgia" w:eastAsia="Calibri" w:hAnsi="Georgia"/>
              </w:rPr>
              <w:t>orgány MČ Prahy 4</w:t>
            </w:r>
          </w:p>
          <w:p w14:paraId="4AA99B70" w14:textId="77777777" w:rsidR="007F70FD" w:rsidRPr="00575423" w:rsidRDefault="002D520D" w:rsidP="0031082E">
            <w:pPr>
              <w:pStyle w:val="Odstavecseseznamem"/>
              <w:widowControl w:val="0"/>
              <w:numPr>
                <w:ilvl w:val="0"/>
                <w:numId w:val="12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OSOC</w:t>
            </w:r>
          </w:p>
        </w:tc>
      </w:tr>
      <w:tr w:rsidR="007F70FD" w:rsidRPr="00575423" w14:paraId="3A215087" w14:textId="77777777">
        <w:tc>
          <w:tcPr>
            <w:tcW w:w="1686" w:type="dxa"/>
          </w:tcPr>
          <w:p w14:paraId="57B86C22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807" w:type="dxa"/>
          </w:tcPr>
          <w:p w14:paraId="59194963" w14:textId="77777777" w:rsidR="007F70FD" w:rsidRPr="00575423" w:rsidRDefault="00630D21" w:rsidP="00DE4951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>
              <w:rPr>
                <w:rFonts w:ascii="Georgia" w:eastAsia="Calibri" w:hAnsi="Georgia"/>
              </w:rPr>
              <w:t>M</w:t>
            </w:r>
            <w:r w:rsidR="00EC608F">
              <w:rPr>
                <w:rFonts w:ascii="Georgia" w:eastAsia="Calibri" w:hAnsi="Georgia"/>
              </w:rPr>
              <w:t>inimálně 1x za rok</w:t>
            </w:r>
            <w:r w:rsidR="002D520D" w:rsidRPr="00575423">
              <w:rPr>
                <w:rFonts w:ascii="Georgia" w:eastAsia="Calibri" w:hAnsi="Georgia"/>
              </w:rPr>
              <w:t>.</w:t>
            </w:r>
          </w:p>
        </w:tc>
      </w:tr>
      <w:tr w:rsidR="007F70FD" w:rsidRPr="00575423" w14:paraId="5C2A1EA5" w14:textId="77777777">
        <w:tc>
          <w:tcPr>
            <w:tcW w:w="1686" w:type="dxa"/>
          </w:tcPr>
          <w:p w14:paraId="2B1B24A9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807" w:type="dxa"/>
          </w:tcPr>
          <w:p w14:paraId="4B5A2429" w14:textId="77777777" w:rsidR="007F70FD" w:rsidRPr="00575423" w:rsidRDefault="002D520D" w:rsidP="0043396A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</w:t>
            </w:r>
            <w:r w:rsidR="0043396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aktuálních potřeb rozpočtu MČ Praha 4.</w:t>
            </w:r>
          </w:p>
        </w:tc>
      </w:tr>
    </w:tbl>
    <w:p w14:paraId="56E69368" w14:textId="77777777" w:rsidR="007F70FD" w:rsidRPr="00575423" w:rsidRDefault="007F70FD" w:rsidP="0043396A">
      <w:pPr>
        <w:spacing w:line="276" w:lineRule="auto"/>
        <w:rPr>
          <w:rFonts w:ascii="Georgia" w:hAnsi="Georgia"/>
        </w:rPr>
      </w:pPr>
    </w:p>
    <w:p w14:paraId="66B1D319" w14:textId="77777777" w:rsidR="004E4E55" w:rsidRPr="00575423" w:rsidRDefault="004E4E55" w:rsidP="0043396A">
      <w:pPr>
        <w:spacing w:line="276" w:lineRule="auto"/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86"/>
        <w:gridCol w:w="6808"/>
      </w:tblGrid>
      <w:tr w:rsidR="004E4E55" w:rsidRPr="00575423" w14:paraId="055CEB2E" w14:textId="77777777" w:rsidTr="00114FB6">
        <w:tc>
          <w:tcPr>
            <w:tcW w:w="1686" w:type="dxa"/>
            <w:shd w:val="clear" w:color="auto" w:fill="F2F0DE"/>
          </w:tcPr>
          <w:p w14:paraId="4EFC4983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 a název cíle</w:t>
            </w:r>
          </w:p>
        </w:tc>
        <w:tc>
          <w:tcPr>
            <w:tcW w:w="6808" w:type="dxa"/>
            <w:shd w:val="clear" w:color="auto" w:fill="F2F0DE"/>
          </w:tcPr>
          <w:p w14:paraId="3F9D01DA" w14:textId="77777777" w:rsidR="004E4E55" w:rsidRPr="00575423" w:rsidRDefault="004E4E55" w:rsidP="001469B5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6.</w:t>
            </w:r>
            <w:r w:rsidR="001469B5" w:rsidRPr="00575423">
              <w:rPr>
                <w:rFonts w:ascii="Georgia" w:eastAsia="Calibri" w:hAnsi="Georgia"/>
                <w:b/>
              </w:rPr>
              <w:t>b</w:t>
            </w:r>
            <w:r w:rsidRPr="00575423">
              <w:rPr>
                <w:rFonts w:ascii="Georgia" w:eastAsia="Calibri" w:hAnsi="Georgia"/>
                <w:b/>
              </w:rPr>
              <w:t xml:space="preserve">: Zajistit vzájemnou informovanost a provázanost NNO při poskytování sociálních služeb a sociálně-právní ochrany. </w:t>
            </w:r>
          </w:p>
        </w:tc>
      </w:tr>
      <w:tr w:rsidR="004E4E55" w:rsidRPr="00575423" w14:paraId="4D5DE683" w14:textId="77777777" w:rsidTr="00114FB6">
        <w:tc>
          <w:tcPr>
            <w:tcW w:w="1686" w:type="dxa"/>
          </w:tcPr>
          <w:p w14:paraId="58B6F52A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808" w:type="dxa"/>
          </w:tcPr>
          <w:p w14:paraId="7DE82199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Plnění cíle spočívá ve zprost</w:t>
            </w:r>
            <w:r w:rsidR="000C33B2">
              <w:rPr>
                <w:rFonts w:ascii="Georgia" w:eastAsia="Calibri" w:hAnsi="Georgia"/>
              </w:rPr>
              <w:t>ředkování vzájemného kontaktu a </w:t>
            </w:r>
            <w:r w:rsidRPr="00575423">
              <w:rPr>
                <w:rFonts w:ascii="Georgia" w:eastAsia="Calibri" w:hAnsi="Georgia"/>
              </w:rPr>
              <w:t>výměny zkušeností a informací mezi jednotlivými organizacemi poskytujícími podporu občanům MČ Praha 4.</w:t>
            </w:r>
          </w:p>
        </w:tc>
      </w:tr>
      <w:tr w:rsidR="004E4E55" w:rsidRPr="00575423" w14:paraId="48A9D1C0" w14:textId="77777777" w:rsidTr="00114FB6">
        <w:tc>
          <w:tcPr>
            <w:tcW w:w="1686" w:type="dxa"/>
          </w:tcPr>
          <w:p w14:paraId="26611A37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808" w:type="dxa"/>
          </w:tcPr>
          <w:p w14:paraId="763775A9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Osobní setkávání sociálních pracovníků a dalších odborníků z různých pomáhajících organizací.</w:t>
            </w:r>
          </w:p>
        </w:tc>
      </w:tr>
      <w:tr w:rsidR="004E4E55" w:rsidRPr="00575423" w14:paraId="46A36CC6" w14:textId="77777777" w:rsidTr="00114FB6">
        <w:tc>
          <w:tcPr>
            <w:tcW w:w="1686" w:type="dxa"/>
          </w:tcPr>
          <w:p w14:paraId="35E0883E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808" w:type="dxa"/>
          </w:tcPr>
          <w:p w14:paraId="01D79608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OSOC, ÚSS4</w:t>
            </w:r>
          </w:p>
        </w:tc>
      </w:tr>
      <w:tr w:rsidR="004E4E55" w:rsidRPr="00575423" w14:paraId="27665086" w14:textId="77777777" w:rsidTr="00114FB6">
        <w:tc>
          <w:tcPr>
            <w:tcW w:w="1686" w:type="dxa"/>
          </w:tcPr>
          <w:p w14:paraId="0690C6CC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808" w:type="dxa"/>
          </w:tcPr>
          <w:p w14:paraId="7B272293" w14:textId="77777777" w:rsidR="004E4E55" w:rsidRPr="00575423" w:rsidRDefault="0082619C" w:rsidP="00114FB6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>
              <w:rPr>
                <w:rFonts w:ascii="Georgia" w:eastAsia="Calibri" w:hAnsi="Georgia"/>
              </w:rPr>
              <w:t>Minimálně</w:t>
            </w:r>
            <w:r w:rsidR="00EC608F">
              <w:rPr>
                <w:rFonts w:ascii="Georgia" w:eastAsia="Calibri" w:hAnsi="Georgia"/>
              </w:rPr>
              <w:t xml:space="preserve"> 1x za rok</w:t>
            </w:r>
            <w:r w:rsidR="004E4E55" w:rsidRPr="00575423">
              <w:rPr>
                <w:rFonts w:ascii="Georgia" w:eastAsia="Calibri" w:hAnsi="Georgia"/>
              </w:rPr>
              <w:t>.</w:t>
            </w:r>
          </w:p>
        </w:tc>
      </w:tr>
      <w:tr w:rsidR="004E4E55" w:rsidRPr="00575423" w14:paraId="4C7E3749" w14:textId="77777777" w:rsidTr="00114FB6">
        <w:tc>
          <w:tcPr>
            <w:tcW w:w="1686" w:type="dxa"/>
          </w:tcPr>
          <w:p w14:paraId="1B2BE68B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808" w:type="dxa"/>
          </w:tcPr>
          <w:p w14:paraId="7E382F5E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 aktuálních potřeb rozpočtu MČ Praha 4.</w:t>
            </w:r>
          </w:p>
        </w:tc>
      </w:tr>
    </w:tbl>
    <w:p w14:paraId="211BDB64" w14:textId="77777777" w:rsidR="004E4E55" w:rsidRPr="00575423" w:rsidRDefault="004E4E55" w:rsidP="0043396A">
      <w:pPr>
        <w:spacing w:line="276" w:lineRule="auto"/>
        <w:rPr>
          <w:rFonts w:ascii="Georgia" w:hAnsi="Georgia"/>
        </w:rPr>
      </w:pPr>
    </w:p>
    <w:p w14:paraId="44BC4612" w14:textId="77777777" w:rsidR="004E4E55" w:rsidRPr="00575423" w:rsidRDefault="004E4E55" w:rsidP="0043396A">
      <w:pPr>
        <w:spacing w:line="276" w:lineRule="auto"/>
        <w:rPr>
          <w:rFonts w:ascii="Georgia" w:hAnsi="Georgia"/>
        </w:rPr>
      </w:pPr>
    </w:p>
    <w:p w14:paraId="05D909F8" w14:textId="77777777" w:rsidR="004E4E55" w:rsidRDefault="004E4E55" w:rsidP="0043396A">
      <w:pPr>
        <w:spacing w:line="276" w:lineRule="auto"/>
        <w:rPr>
          <w:rFonts w:ascii="Georgia" w:hAnsi="Georgia"/>
        </w:rPr>
      </w:pPr>
    </w:p>
    <w:p w14:paraId="72601202" w14:textId="77777777" w:rsidR="000C33B2" w:rsidRDefault="000C33B2" w:rsidP="0043396A">
      <w:pPr>
        <w:spacing w:line="276" w:lineRule="auto"/>
        <w:rPr>
          <w:rFonts w:ascii="Georgia" w:hAnsi="Georgia"/>
        </w:rPr>
      </w:pPr>
    </w:p>
    <w:p w14:paraId="6A9FC94A" w14:textId="77777777" w:rsidR="000C33B2" w:rsidRPr="00575423" w:rsidRDefault="000C33B2" w:rsidP="0043396A">
      <w:pPr>
        <w:spacing w:line="276" w:lineRule="auto"/>
        <w:rPr>
          <w:rFonts w:ascii="Georgia" w:hAnsi="Georgia"/>
        </w:rPr>
      </w:pPr>
    </w:p>
    <w:p w14:paraId="0EFA11C0" w14:textId="77777777" w:rsidR="004E4E55" w:rsidRPr="00575423" w:rsidRDefault="004E4E55" w:rsidP="0043396A">
      <w:pPr>
        <w:spacing w:line="276" w:lineRule="auto"/>
        <w:rPr>
          <w:rFonts w:ascii="Georgia" w:hAnsi="Georgia"/>
        </w:rPr>
      </w:pPr>
    </w:p>
    <w:p w14:paraId="2A879B83" w14:textId="77777777" w:rsidR="004E4E55" w:rsidRPr="00575423" w:rsidRDefault="004E4E55" w:rsidP="0043396A">
      <w:pPr>
        <w:spacing w:line="276" w:lineRule="auto"/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703"/>
        <w:gridCol w:w="6791"/>
      </w:tblGrid>
      <w:tr w:rsidR="007F70FD" w:rsidRPr="00575423" w14:paraId="06DDFDBE" w14:textId="77777777" w:rsidTr="004E4E55">
        <w:tc>
          <w:tcPr>
            <w:tcW w:w="1703" w:type="dxa"/>
            <w:shd w:val="clear" w:color="auto" w:fill="F2F0DE"/>
          </w:tcPr>
          <w:p w14:paraId="2F65C33D" w14:textId="77777777" w:rsidR="007F70FD" w:rsidRPr="00575423" w:rsidRDefault="002D520D" w:rsidP="0043396A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lastRenderedPageBreak/>
              <w:t>Číslo a název cíle</w:t>
            </w:r>
          </w:p>
        </w:tc>
        <w:tc>
          <w:tcPr>
            <w:tcW w:w="6791" w:type="dxa"/>
            <w:shd w:val="clear" w:color="auto" w:fill="F2F0DE"/>
          </w:tcPr>
          <w:p w14:paraId="6DFFBC0C" w14:textId="77777777" w:rsidR="007F70FD" w:rsidRPr="00575423" w:rsidRDefault="00E67858" w:rsidP="001469B5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6</w:t>
            </w:r>
            <w:r w:rsidR="002D520D" w:rsidRPr="00575423">
              <w:rPr>
                <w:rFonts w:ascii="Georgia" w:eastAsia="Calibri" w:hAnsi="Georgia"/>
                <w:b/>
              </w:rPr>
              <w:t>.</w:t>
            </w:r>
            <w:r w:rsidR="001469B5" w:rsidRPr="00575423">
              <w:rPr>
                <w:rFonts w:ascii="Georgia" w:eastAsia="Calibri" w:hAnsi="Georgia"/>
                <w:b/>
              </w:rPr>
              <w:t>c</w:t>
            </w:r>
            <w:r w:rsidR="002D520D" w:rsidRPr="00575423">
              <w:rPr>
                <w:rFonts w:ascii="Georgia" w:eastAsia="Calibri" w:hAnsi="Georgia"/>
                <w:b/>
              </w:rPr>
              <w:t>: Vybudovat komunitní bydlení</w:t>
            </w:r>
            <w:r w:rsidR="00774360" w:rsidRPr="00575423">
              <w:rPr>
                <w:rFonts w:ascii="Georgia" w:eastAsia="Calibri" w:hAnsi="Georgia"/>
                <w:b/>
              </w:rPr>
              <w:t xml:space="preserve"> v bytovém domě V Mokřinách 43/6</w:t>
            </w:r>
            <w:r w:rsidR="002D520D" w:rsidRPr="00575423">
              <w:rPr>
                <w:rFonts w:ascii="Georgia" w:eastAsia="Calibri" w:hAnsi="Georgia"/>
                <w:b/>
              </w:rPr>
              <w:t>.</w:t>
            </w:r>
          </w:p>
        </w:tc>
      </w:tr>
      <w:tr w:rsidR="007F70FD" w:rsidRPr="00575423" w14:paraId="4BF277B6" w14:textId="77777777" w:rsidTr="004E4E55">
        <w:tc>
          <w:tcPr>
            <w:tcW w:w="1703" w:type="dxa"/>
          </w:tcPr>
          <w:p w14:paraId="0D5C0C5D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791" w:type="dxa"/>
          </w:tcPr>
          <w:p w14:paraId="1F52F0F4" w14:textId="77777777" w:rsidR="007F70FD" w:rsidRPr="00575423" w:rsidRDefault="002D520D" w:rsidP="0043396A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Naplnění cíle je založeno na kompletní rekonstrukci bytového domu</w:t>
            </w:r>
            <w:r w:rsidR="00774360" w:rsidRPr="00575423">
              <w:rPr>
                <w:rFonts w:ascii="Georgia" w:eastAsia="Calibri" w:hAnsi="Georgia"/>
              </w:rPr>
              <w:t xml:space="preserve"> na adrese Praha 4, V Mokřinách </w:t>
            </w:r>
            <w:r w:rsidRPr="00575423">
              <w:rPr>
                <w:rFonts w:ascii="Georgia" w:eastAsia="Calibri" w:hAnsi="Georgia"/>
              </w:rPr>
              <w:t>43</w:t>
            </w:r>
            <w:r w:rsidR="00774360" w:rsidRPr="00575423">
              <w:rPr>
                <w:rFonts w:ascii="Georgia" w:eastAsia="Calibri" w:hAnsi="Georgia"/>
              </w:rPr>
              <w:t>/6</w:t>
            </w:r>
            <w:r w:rsidRPr="00575423">
              <w:rPr>
                <w:rFonts w:ascii="Georgia" w:eastAsia="Calibri" w:hAnsi="Georgia"/>
              </w:rPr>
              <w:t xml:space="preserve"> včetně přilehlé zahrady.</w:t>
            </w:r>
            <w:r w:rsidR="00F25C94" w:rsidRPr="00575423">
              <w:rPr>
                <w:rFonts w:ascii="Georgia" w:eastAsia="Calibri" w:hAnsi="Georgia"/>
              </w:rPr>
              <w:t xml:space="preserve"> Součástí rekonstrukce je</w:t>
            </w:r>
            <w:r w:rsidR="00774360" w:rsidRPr="00575423">
              <w:rPr>
                <w:rFonts w:ascii="Georgia" w:eastAsia="Calibri" w:hAnsi="Georgia"/>
              </w:rPr>
              <w:t xml:space="preserve"> v ideálním případě</w:t>
            </w:r>
            <w:r w:rsidR="00F25C94" w:rsidRPr="00575423">
              <w:rPr>
                <w:rFonts w:ascii="Georgia" w:eastAsia="Calibri" w:hAnsi="Georgia"/>
              </w:rPr>
              <w:t xml:space="preserve"> </w:t>
            </w:r>
            <w:r w:rsidR="0043396A" w:rsidRPr="00575423">
              <w:rPr>
                <w:rFonts w:ascii="Georgia" w:eastAsia="Calibri" w:hAnsi="Georgia"/>
              </w:rPr>
              <w:t> </w:t>
            </w:r>
            <w:r w:rsidR="00F25C94" w:rsidRPr="00575423">
              <w:rPr>
                <w:rFonts w:ascii="Georgia" w:eastAsia="Calibri" w:hAnsi="Georgia"/>
              </w:rPr>
              <w:t xml:space="preserve"> vybudování jednoho bezbariérového bytu.</w:t>
            </w:r>
            <w:r w:rsidRPr="00575423">
              <w:rPr>
                <w:rFonts w:ascii="Georgia" w:eastAsia="Calibri" w:hAnsi="Georgia"/>
              </w:rPr>
              <w:t xml:space="preserve"> Následně pak uzavřít nájemní smlouvy k jednotlivým bytům se žadateli v bytové tísni s různým typem znevýhodnění: nízkopříjmové rodiny (samoživitelé/</w:t>
            </w:r>
            <w:proofErr w:type="spellStart"/>
            <w:r w:rsidRPr="00575423">
              <w:rPr>
                <w:rFonts w:ascii="Georgia" w:eastAsia="Calibri" w:hAnsi="Georgia"/>
              </w:rPr>
              <w:t>ky</w:t>
            </w:r>
            <w:proofErr w:type="spellEnd"/>
            <w:r w:rsidRPr="00575423">
              <w:rPr>
                <w:rFonts w:ascii="Georgia" w:eastAsia="Calibri" w:hAnsi="Georgia"/>
              </w:rPr>
              <w:t xml:space="preserve"> s dětmi), senioři,</w:t>
            </w:r>
            <w:r w:rsidR="003366AB" w:rsidRPr="00575423">
              <w:rPr>
                <w:rFonts w:ascii="Georgia" w:eastAsia="Calibri" w:hAnsi="Georgia"/>
              </w:rPr>
              <w:t xml:space="preserve"> osoby se zdravotním postižením,</w:t>
            </w:r>
            <w:r w:rsidRPr="00575423">
              <w:rPr>
                <w:rFonts w:ascii="Georgia" w:eastAsia="Calibri" w:hAnsi="Georgia"/>
              </w:rPr>
              <w:t xml:space="preserve"> osoby ohrožené sociálním vyloučením.</w:t>
            </w:r>
            <w:r w:rsidR="00DC5BC5" w:rsidRPr="00575423">
              <w:rPr>
                <w:rFonts w:ascii="Georgia" w:eastAsia="Calibri" w:hAnsi="Georgia"/>
              </w:rPr>
              <w:t xml:space="preserve"> Tento typ bydlení dosud na MČ Praha 4 zcela chybí, přestože podpora komunit je jednou z priorit ČR.</w:t>
            </w:r>
          </w:p>
        </w:tc>
      </w:tr>
      <w:tr w:rsidR="007F70FD" w:rsidRPr="00575423" w14:paraId="4EE58EE7" w14:textId="77777777" w:rsidTr="004E4E55">
        <w:tc>
          <w:tcPr>
            <w:tcW w:w="1703" w:type="dxa"/>
          </w:tcPr>
          <w:p w14:paraId="2FE76E5D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791" w:type="dxa"/>
          </w:tcPr>
          <w:p w14:paraId="5C81B92E" w14:textId="77777777" w:rsidR="003E2FD8" w:rsidRPr="00575423" w:rsidRDefault="003E2FD8" w:rsidP="0031082E">
            <w:pPr>
              <w:pStyle w:val="Odstavecseseznamem"/>
              <w:widowControl w:val="0"/>
              <w:numPr>
                <w:ilvl w:val="0"/>
                <w:numId w:val="20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Zrekonstruovaná předmětná nemovitost s byty způsobilými k nastěhování.</w:t>
            </w:r>
          </w:p>
          <w:p w14:paraId="77A9F9EA" w14:textId="77777777" w:rsidR="007F70FD" w:rsidRPr="00575423" w:rsidRDefault="003E2FD8" w:rsidP="0031082E">
            <w:pPr>
              <w:pStyle w:val="Odstavecseseznamem"/>
              <w:widowControl w:val="0"/>
              <w:numPr>
                <w:ilvl w:val="0"/>
                <w:numId w:val="20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Uzavřené nájemní smlouvy s osobami s různým typem znevýhodnění.</w:t>
            </w:r>
          </w:p>
        </w:tc>
      </w:tr>
      <w:tr w:rsidR="007F70FD" w:rsidRPr="00575423" w14:paraId="58A481CA" w14:textId="77777777" w:rsidTr="004E4E55">
        <w:tc>
          <w:tcPr>
            <w:tcW w:w="1703" w:type="dxa"/>
          </w:tcPr>
          <w:p w14:paraId="57A8085C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791" w:type="dxa"/>
          </w:tcPr>
          <w:p w14:paraId="6455A675" w14:textId="77777777" w:rsidR="003E2FD8" w:rsidRPr="00575423" w:rsidRDefault="003E2FD8" w:rsidP="0031082E">
            <w:pPr>
              <w:pStyle w:val="Odstavecseseznamem"/>
              <w:widowControl w:val="0"/>
              <w:numPr>
                <w:ilvl w:val="0"/>
                <w:numId w:val="21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OSIO, OOM</w:t>
            </w:r>
            <w:r w:rsidR="00D14D42" w:rsidRPr="00575423">
              <w:rPr>
                <w:rFonts w:ascii="Georgia" w:eastAsia="Calibri" w:hAnsi="Georgia"/>
              </w:rPr>
              <w:t>, orgány MČ Praha 4</w:t>
            </w:r>
          </w:p>
          <w:p w14:paraId="44DFCC11" w14:textId="77777777" w:rsidR="007F70FD" w:rsidRPr="00575423" w:rsidRDefault="003E2FD8" w:rsidP="0031082E">
            <w:pPr>
              <w:pStyle w:val="Odstavecseseznamem"/>
              <w:widowControl w:val="0"/>
              <w:numPr>
                <w:ilvl w:val="0"/>
                <w:numId w:val="21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OOM, OSOC</w:t>
            </w:r>
            <w:r w:rsidR="00D14D42" w:rsidRPr="00575423">
              <w:rPr>
                <w:rFonts w:ascii="Georgia" w:eastAsia="Calibri" w:hAnsi="Georgia"/>
              </w:rPr>
              <w:t>, orgány MČ Praha 4</w:t>
            </w:r>
          </w:p>
        </w:tc>
      </w:tr>
      <w:tr w:rsidR="007F70FD" w:rsidRPr="00575423" w14:paraId="665DF511" w14:textId="77777777" w:rsidTr="004E4E55">
        <w:tc>
          <w:tcPr>
            <w:tcW w:w="1703" w:type="dxa"/>
          </w:tcPr>
          <w:p w14:paraId="3A140583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791" w:type="dxa"/>
          </w:tcPr>
          <w:p w14:paraId="2D245858" w14:textId="77777777" w:rsidR="007F70FD" w:rsidRPr="00575423" w:rsidRDefault="00D14D42" w:rsidP="0031082E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Nejpozději do </w:t>
            </w:r>
            <w:r w:rsidR="006A79ED">
              <w:rPr>
                <w:rFonts w:ascii="Georgia" w:eastAsia="Calibri" w:hAnsi="Georgia"/>
              </w:rPr>
              <w:t xml:space="preserve">konce </w:t>
            </w:r>
            <w:r w:rsidRPr="00575423">
              <w:rPr>
                <w:rFonts w:ascii="Georgia" w:eastAsia="Calibri" w:hAnsi="Georgia"/>
              </w:rPr>
              <w:t>r. 2034</w:t>
            </w:r>
          </w:p>
        </w:tc>
      </w:tr>
      <w:tr w:rsidR="007F70FD" w:rsidRPr="00575423" w14:paraId="485CBA2C" w14:textId="77777777" w:rsidTr="004E4E55">
        <w:tc>
          <w:tcPr>
            <w:tcW w:w="1703" w:type="dxa"/>
          </w:tcPr>
          <w:p w14:paraId="3D8F89DB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791" w:type="dxa"/>
          </w:tcPr>
          <w:p w14:paraId="46A879FD" w14:textId="77777777" w:rsidR="007F70FD" w:rsidRPr="00575423" w:rsidRDefault="002D520D" w:rsidP="0043396A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</w:t>
            </w:r>
            <w:r w:rsidR="0043396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aktuálních potřeb rozpočtu MČ Praha 4.</w:t>
            </w:r>
            <w:r w:rsidR="00D14D42" w:rsidRPr="00575423">
              <w:rPr>
                <w:rFonts w:ascii="Georgia" w:eastAsia="Calibri" w:hAnsi="Georgia"/>
              </w:rPr>
              <w:t xml:space="preserve"> Gr</w:t>
            </w:r>
            <w:r w:rsidR="000C33B2">
              <w:rPr>
                <w:rFonts w:ascii="Georgia" w:eastAsia="Calibri" w:hAnsi="Georgia"/>
              </w:rPr>
              <w:t>anty a dotace MHMP, MPSV, MMR a </w:t>
            </w:r>
            <w:r w:rsidR="00D14D42" w:rsidRPr="00575423">
              <w:rPr>
                <w:rFonts w:ascii="Georgia" w:eastAsia="Calibri" w:hAnsi="Georgia"/>
              </w:rPr>
              <w:t>ESF.</w:t>
            </w:r>
          </w:p>
        </w:tc>
      </w:tr>
    </w:tbl>
    <w:p w14:paraId="285F0CF7" w14:textId="77777777" w:rsidR="007F70FD" w:rsidRPr="00575423" w:rsidRDefault="007F70FD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86"/>
        <w:gridCol w:w="6808"/>
      </w:tblGrid>
      <w:tr w:rsidR="004E4E55" w:rsidRPr="00575423" w14:paraId="784C5F75" w14:textId="77777777" w:rsidTr="00114FB6">
        <w:tc>
          <w:tcPr>
            <w:tcW w:w="1686" w:type="dxa"/>
            <w:shd w:val="clear" w:color="auto" w:fill="F2F0DE"/>
          </w:tcPr>
          <w:p w14:paraId="6181378B" w14:textId="77777777" w:rsidR="004E4E55" w:rsidRPr="00575423" w:rsidRDefault="004E4E55" w:rsidP="00114FB6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Číslo a název cíle</w:t>
            </w:r>
          </w:p>
        </w:tc>
        <w:tc>
          <w:tcPr>
            <w:tcW w:w="6808" w:type="dxa"/>
            <w:shd w:val="clear" w:color="auto" w:fill="F2F0DE"/>
          </w:tcPr>
          <w:p w14:paraId="353CCB34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6.d: Poskytovat podporu neformálně pečujícím.</w:t>
            </w:r>
          </w:p>
        </w:tc>
      </w:tr>
      <w:tr w:rsidR="004E4E55" w:rsidRPr="00575423" w14:paraId="18BB4A91" w14:textId="77777777" w:rsidTr="00114FB6">
        <w:tc>
          <w:tcPr>
            <w:tcW w:w="1686" w:type="dxa"/>
          </w:tcPr>
          <w:p w14:paraId="24F6F5FB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808" w:type="dxa"/>
          </w:tcPr>
          <w:p w14:paraId="31475602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Plnění tohoto cíle je založeno na komplexní podpoře osob, které neformálně poskytují péči svým blízkým z důvodu jejich zdravotního znevýhodnění nebo věku, a to zejména prostřednictvím ÚSS4 v rámci Centra pro rodinné pečující.</w:t>
            </w:r>
          </w:p>
        </w:tc>
      </w:tr>
      <w:tr w:rsidR="004E4E55" w:rsidRPr="00575423" w14:paraId="6F79C412" w14:textId="77777777" w:rsidTr="00114FB6">
        <w:tc>
          <w:tcPr>
            <w:tcW w:w="1686" w:type="dxa"/>
          </w:tcPr>
          <w:p w14:paraId="64286D39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808" w:type="dxa"/>
          </w:tcPr>
          <w:p w14:paraId="7DF307A8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Fungující Centrum pro rodinné pečující ÚSS4.</w:t>
            </w:r>
          </w:p>
        </w:tc>
      </w:tr>
      <w:tr w:rsidR="004E4E55" w:rsidRPr="00575423" w14:paraId="3C537E92" w14:textId="77777777" w:rsidTr="00114FB6">
        <w:tc>
          <w:tcPr>
            <w:tcW w:w="1686" w:type="dxa"/>
          </w:tcPr>
          <w:p w14:paraId="2D63D31D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808" w:type="dxa"/>
          </w:tcPr>
          <w:p w14:paraId="69A6BAA7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ÚSS4</w:t>
            </w:r>
          </w:p>
        </w:tc>
      </w:tr>
      <w:tr w:rsidR="004E4E55" w:rsidRPr="00575423" w14:paraId="416878C9" w14:textId="77777777" w:rsidTr="00114FB6">
        <w:tc>
          <w:tcPr>
            <w:tcW w:w="1686" w:type="dxa"/>
          </w:tcPr>
          <w:p w14:paraId="6A2B8213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808" w:type="dxa"/>
          </w:tcPr>
          <w:p w14:paraId="222A0758" w14:textId="77777777" w:rsidR="004E4E55" w:rsidRPr="00575423" w:rsidRDefault="006A79ED" w:rsidP="00114FB6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>
              <w:rPr>
                <w:rFonts w:ascii="Georgia" w:eastAsia="Calibri" w:hAnsi="Georgia"/>
              </w:rPr>
              <w:t>31.12. každého roku.</w:t>
            </w:r>
          </w:p>
        </w:tc>
      </w:tr>
      <w:tr w:rsidR="004E4E55" w:rsidRPr="00575423" w14:paraId="5A99AFCF" w14:textId="77777777" w:rsidTr="00114FB6">
        <w:tc>
          <w:tcPr>
            <w:tcW w:w="1686" w:type="dxa"/>
          </w:tcPr>
          <w:p w14:paraId="5FEE8B3D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808" w:type="dxa"/>
          </w:tcPr>
          <w:p w14:paraId="5D60834B" w14:textId="77777777" w:rsidR="004E4E55" w:rsidRPr="00575423" w:rsidRDefault="004E4E55" w:rsidP="00114FB6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a rozpočtu ÚSS4.</w:t>
            </w:r>
          </w:p>
        </w:tc>
      </w:tr>
    </w:tbl>
    <w:p w14:paraId="54FA70B0" w14:textId="77777777" w:rsidR="004E4E55" w:rsidRPr="00575423" w:rsidRDefault="004E4E55">
      <w:pPr>
        <w:rPr>
          <w:rFonts w:ascii="Georgia" w:hAnsi="Georgia"/>
        </w:rPr>
      </w:pPr>
    </w:p>
    <w:p w14:paraId="26C1FDA2" w14:textId="77777777" w:rsidR="004E4E55" w:rsidRDefault="004E4E55">
      <w:pPr>
        <w:rPr>
          <w:rFonts w:ascii="Georgia" w:hAnsi="Georgia"/>
        </w:rPr>
      </w:pPr>
    </w:p>
    <w:p w14:paraId="7B2C06B1" w14:textId="77777777" w:rsidR="000C33B2" w:rsidRDefault="000C33B2">
      <w:pPr>
        <w:rPr>
          <w:rFonts w:ascii="Georgia" w:hAnsi="Georgia"/>
        </w:rPr>
      </w:pPr>
    </w:p>
    <w:p w14:paraId="6309A225" w14:textId="77777777" w:rsidR="000C33B2" w:rsidRDefault="000C33B2">
      <w:pPr>
        <w:rPr>
          <w:rFonts w:ascii="Georgia" w:hAnsi="Georgia"/>
        </w:rPr>
      </w:pPr>
    </w:p>
    <w:p w14:paraId="039E4A60" w14:textId="77777777" w:rsidR="000C33B2" w:rsidRPr="00575423" w:rsidRDefault="000C33B2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080"/>
        <w:gridCol w:w="6414"/>
      </w:tblGrid>
      <w:tr w:rsidR="007F70FD" w:rsidRPr="00575423" w14:paraId="7A2B1603" w14:textId="77777777" w:rsidTr="004E4E55">
        <w:tc>
          <w:tcPr>
            <w:tcW w:w="2080" w:type="dxa"/>
            <w:shd w:val="clear" w:color="auto" w:fill="F2F0DE"/>
          </w:tcPr>
          <w:p w14:paraId="6A97EBB0" w14:textId="77777777" w:rsidR="007F70FD" w:rsidRPr="00575423" w:rsidRDefault="002D520D" w:rsidP="0043396A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lastRenderedPageBreak/>
              <w:t>Číslo a název cíle</w:t>
            </w:r>
          </w:p>
        </w:tc>
        <w:tc>
          <w:tcPr>
            <w:tcW w:w="6414" w:type="dxa"/>
            <w:shd w:val="clear" w:color="auto" w:fill="F2F0DE"/>
          </w:tcPr>
          <w:p w14:paraId="61399C39" w14:textId="77777777" w:rsidR="007F70FD" w:rsidRPr="00575423" w:rsidRDefault="00E67858" w:rsidP="001469B5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proofErr w:type="gramStart"/>
            <w:r w:rsidRPr="00575423">
              <w:rPr>
                <w:rFonts w:ascii="Georgia" w:eastAsia="Calibri" w:hAnsi="Georgia"/>
                <w:b/>
              </w:rPr>
              <w:t>6</w:t>
            </w:r>
            <w:r w:rsidR="002D520D" w:rsidRPr="00575423">
              <w:rPr>
                <w:rFonts w:ascii="Georgia" w:eastAsia="Calibri" w:hAnsi="Georgia"/>
                <w:b/>
              </w:rPr>
              <w:t>.</w:t>
            </w:r>
            <w:r w:rsidR="001469B5" w:rsidRPr="00575423">
              <w:rPr>
                <w:rFonts w:ascii="Georgia" w:eastAsia="Calibri" w:hAnsi="Georgia"/>
                <w:b/>
              </w:rPr>
              <w:t>e</w:t>
            </w:r>
            <w:r w:rsidR="002D520D" w:rsidRPr="00575423">
              <w:rPr>
                <w:rFonts w:ascii="Georgia" w:eastAsia="Calibri" w:hAnsi="Georgia"/>
                <w:b/>
              </w:rPr>
              <w:t>:</w:t>
            </w:r>
            <w:proofErr w:type="gramEnd"/>
            <w:r w:rsidR="002D520D" w:rsidRPr="00575423">
              <w:rPr>
                <w:rFonts w:ascii="Georgia" w:eastAsia="Calibri" w:hAnsi="Georgia"/>
                <w:b/>
              </w:rPr>
              <w:t xml:space="preserve"> Zajistit alternativní </w:t>
            </w:r>
            <w:proofErr w:type="gramStart"/>
            <w:r w:rsidR="002D520D" w:rsidRPr="00575423">
              <w:rPr>
                <w:rFonts w:ascii="Georgia" w:eastAsia="Calibri" w:hAnsi="Georgia"/>
                <w:b/>
              </w:rPr>
              <w:t>formy  bydlení</w:t>
            </w:r>
            <w:proofErr w:type="gramEnd"/>
            <w:r w:rsidR="000C33B2">
              <w:rPr>
                <w:rFonts w:ascii="Georgia" w:eastAsia="Calibri" w:hAnsi="Georgia"/>
                <w:b/>
              </w:rPr>
              <w:t xml:space="preserve"> pro </w:t>
            </w:r>
            <w:r w:rsidR="005E12FE" w:rsidRPr="00575423">
              <w:rPr>
                <w:rFonts w:ascii="Georgia" w:eastAsia="Calibri" w:hAnsi="Georgia"/>
                <w:b/>
              </w:rPr>
              <w:t>ohrožené obyvatele</w:t>
            </w:r>
            <w:r w:rsidR="002D520D" w:rsidRPr="00575423">
              <w:rPr>
                <w:rFonts w:ascii="Georgia" w:eastAsia="Calibri" w:hAnsi="Georgia"/>
                <w:b/>
              </w:rPr>
              <w:t>.</w:t>
            </w:r>
          </w:p>
        </w:tc>
      </w:tr>
      <w:tr w:rsidR="007F70FD" w:rsidRPr="00575423" w14:paraId="7AC8F8D2" w14:textId="77777777" w:rsidTr="004E4E55">
        <w:tc>
          <w:tcPr>
            <w:tcW w:w="2080" w:type="dxa"/>
          </w:tcPr>
          <w:p w14:paraId="61F87317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414" w:type="dxa"/>
          </w:tcPr>
          <w:p w14:paraId="136418E4" w14:textId="77777777" w:rsidR="005E12FE" w:rsidRPr="00575423" w:rsidRDefault="00D14D42" w:rsidP="00933956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Realizace tohoto cíle spočívá ve využití části bytového fondu MČ Praha 4 k bydlení ohrožených skupin obyvatel, jež potřebují v rámci samostatného bydlení v přirozených podmínkách podporu sociální</w:t>
            </w:r>
            <w:r w:rsidR="005A26FF" w:rsidRPr="00575423">
              <w:rPr>
                <w:rFonts w:ascii="Georgia" w:eastAsia="Calibri" w:hAnsi="Georgia"/>
              </w:rPr>
              <w:t xml:space="preserve">ch služeb nebo státního aparátu. </w:t>
            </w:r>
            <w:r w:rsidR="00933956" w:rsidRPr="00575423">
              <w:rPr>
                <w:rFonts w:ascii="Georgia" w:eastAsia="Calibri" w:hAnsi="Georgia"/>
              </w:rPr>
              <w:t xml:space="preserve">Jedná se zejména o děti v dětských domovech, </w:t>
            </w:r>
            <w:r w:rsidR="005E12FE" w:rsidRPr="00575423">
              <w:rPr>
                <w:rFonts w:ascii="Georgia" w:eastAsia="Calibri" w:hAnsi="Georgia"/>
              </w:rPr>
              <w:t xml:space="preserve">kdy dlouhodobě je podporován trend, aby děti s nařízenou ústavní výchovou pobývaly v běžných bytech a nikoli velkokapacitních zařízeních. Dále jde o zletilé děti opouštějící dětské domovy, které potřebují podporu sociální služby dům na půl cesty. V neposlední řadě pak jde o osoby s postižením vyžadující podporu formou chráněného bydlení.  </w:t>
            </w:r>
            <w:r w:rsidR="005A26FF" w:rsidRPr="00575423">
              <w:rPr>
                <w:rFonts w:ascii="Georgia" w:eastAsia="Calibri" w:hAnsi="Georgia"/>
              </w:rPr>
              <w:t xml:space="preserve">Současně se bude jednat i o podporu mezigenerační soudržnosti spočívající ve vzájemné podpoře studentů a seniorů. </w:t>
            </w:r>
          </w:p>
          <w:p w14:paraId="021BAD03" w14:textId="77777777" w:rsidR="007F70FD" w:rsidRPr="00575423" w:rsidRDefault="005A26FF" w:rsidP="00933956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Nájemci budu vytipováni OSOC</w:t>
            </w:r>
            <w:r w:rsidR="00073C43" w:rsidRPr="00575423">
              <w:rPr>
                <w:rFonts w:ascii="Georgia" w:eastAsia="Calibri" w:hAnsi="Georgia"/>
              </w:rPr>
              <w:t xml:space="preserve"> na základě </w:t>
            </w:r>
            <w:r w:rsidRPr="00575423">
              <w:rPr>
                <w:rFonts w:ascii="Georgia" w:eastAsia="Calibri" w:hAnsi="Georgia"/>
              </w:rPr>
              <w:t xml:space="preserve">jeho </w:t>
            </w:r>
            <w:r w:rsidR="00933956" w:rsidRPr="00575423">
              <w:rPr>
                <w:rFonts w:ascii="Georgia" w:eastAsia="Calibri" w:hAnsi="Georgia"/>
              </w:rPr>
              <w:t>zkušeností.</w:t>
            </w:r>
          </w:p>
        </w:tc>
      </w:tr>
      <w:tr w:rsidR="007F70FD" w:rsidRPr="00575423" w14:paraId="7FA65D27" w14:textId="77777777" w:rsidTr="004E4E55">
        <w:tc>
          <w:tcPr>
            <w:tcW w:w="2080" w:type="dxa"/>
          </w:tcPr>
          <w:p w14:paraId="0AFE7AFE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414" w:type="dxa"/>
          </w:tcPr>
          <w:p w14:paraId="5FC11FA3" w14:textId="77777777" w:rsidR="007F70FD" w:rsidRPr="00575423" w:rsidRDefault="00073C43" w:rsidP="0031082E">
            <w:pPr>
              <w:pStyle w:val="Odstavecseseznamem"/>
              <w:numPr>
                <w:ilvl w:val="0"/>
                <w:numId w:val="41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Uzavřené nájemní smlouvy s organizacemi, které mají registrovanou sociální službu chráněné bydlení.</w:t>
            </w:r>
          </w:p>
          <w:p w14:paraId="0EE7A75B" w14:textId="77777777" w:rsidR="00073C43" w:rsidRPr="00575423" w:rsidRDefault="00073C43" w:rsidP="0031082E">
            <w:pPr>
              <w:pStyle w:val="Odstavecseseznamem"/>
              <w:numPr>
                <w:ilvl w:val="0"/>
                <w:numId w:val="41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Uzavřená nájem</w:t>
            </w:r>
            <w:r w:rsidR="000C33B2">
              <w:rPr>
                <w:rFonts w:ascii="Georgia" w:hAnsi="Georgia"/>
              </w:rPr>
              <w:t>ní smlouva s dětským domovem na </w:t>
            </w:r>
            <w:r w:rsidRPr="00575423">
              <w:rPr>
                <w:rFonts w:ascii="Georgia" w:hAnsi="Georgia"/>
              </w:rPr>
              <w:t>byt o velikosti 4+1/4kk.</w:t>
            </w:r>
          </w:p>
          <w:p w14:paraId="680BFA30" w14:textId="77777777" w:rsidR="00073C43" w:rsidRPr="00575423" w:rsidRDefault="00073C43" w:rsidP="0031082E">
            <w:pPr>
              <w:pStyle w:val="Odstavecseseznamem"/>
              <w:numPr>
                <w:ilvl w:val="0"/>
                <w:numId w:val="41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Uzavřené nájemní smlouvy s organizacemi, které mají registrovanou sociální službu dům na</w:t>
            </w:r>
            <w:r w:rsidR="0043396A" w:rsidRPr="00575423">
              <w:rPr>
                <w:rFonts w:ascii="Georgia" w:hAnsi="Georgia"/>
              </w:rPr>
              <w:t> </w:t>
            </w:r>
            <w:r w:rsidRPr="00575423">
              <w:rPr>
                <w:rFonts w:ascii="Georgia" w:hAnsi="Georgia"/>
              </w:rPr>
              <w:t>půl cesty.</w:t>
            </w:r>
          </w:p>
          <w:p w14:paraId="2E8A031E" w14:textId="77777777" w:rsidR="005A26FF" w:rsidRPr="00575423" w:rsidRDefault="005A26FF" w:rsidP="0031082E">
            <w:pPr>
              <w:pStyle w:val="Odstavecseseznamem"/>
              <w:numPr>
                <w:ilvl w:val="0"/>
                <w:numId w:val="41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Uzavřená nájemní smlouva v DPS se studentem.</w:t>
            </w:r>
          </w:p>
        </w:tc>
      </w:tr>
      <w:tr w:rsidR="007F70FD" w:rsidRPr="00575423" w14:paraId="4D06C345" w14:textId="77777777" w:rsidTr="004E4E55">
        <w:tc>
          <w:tcPr>
            <w:tcW w:w="2080" w:type="dxa"/>
          </w:tcPr>
          <w:p w14:paraId="2C509768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414" w:type="dxa"/>
          </w:tcPr>
          <w:p w14:paraId="2ACD3C89" w14:textId="77777777" w:rsidR="006A134F" w:rsidRPr="00575423" w:rsidRDefault="0035266E" w:rsidP="0031082E">
            <w:pPr>
              <w:pStyle w:val="Odstavecseseznamem"/>
              <w:widowControl w:val="0"/>
              <w:numPr>
                <w:ilvl w:val="0"/>
                <w:numId w:val="22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– 3. OOM, OSOC orgány MČ Praha 4</w:t>
            </w:r>
            <w:r w:rsidR="006A134F" w:rsidRPr="00575423">
              <w:rPr>
                <w:rFonts w:ascii="Georgia" w:eastAsia="Calibri" w:hAnsi="Georgia"/>
              </w:rPr>
              <w:t xml:space="preserve"> </w:t>
            </w:r>
          </w:p>
          <w:p w14:paraId="1E981FC0" w14:textId="77777777" w:rsidR="007F70FD" w:rsidRPr="00575423" w:rsidRDefault="006A134F" w:rsidP="0031082E">
            <w:pPr>
              <w:widowControl w:val="0"/>
              <w:spacing w:after="0" w:line="276" w:lineRule="auto"/>
              <w:ind w:left="360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4. </w:t>
            </w:r>
            <w:r w:rsidR="0035266E" w:rsidRPr="00575423">
              <w:rPr>
                <w:rFonts w:ascii="Georgia" w:eastAsia="Calibri" w:hAnsi="Georgia"/>
              </w:rPr>
              <w:t>OOM, OSOC, ÚSS4, orgány MČ Praha 4</w:t>
            </w:r>
          </w:p>
        </w:tc>
      </w:tr>
      <w:tr w:rsidR="007F70FD" w:rsidRPr="00575423" w14:paraId="2C2FABCB" w14:textId="77777777" w:rsidTr="004E4E55">
        <w:tc>
          <w:tcPr>
            <w:tcW w:w="2080" w:type="dxa"/>
          </w:tcPr>
          <w:p w14:paraId="177E0297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414" w:type="dxa"/>
          </w:tcPr>
          <w:p w14:paraId="58360A22" w14:textId="77777777" w:rsidR="007F70FD" w:rsidRPr="00575423" w:rsidRDefault="0082619C" w:rsidP="0031082E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>
              <w:rPr>
                <w:rFonts w:ascii="Georgia" w:eastAsia="Calibri" w:hAnsi="Georgia"/>
              </w:rPr>
              <w:t xml:space="preserve">Do </w:t>
            </w:r>
            <w:r w:rsidR="006A79ED">
              <w:rPr>
                <w:rFonts w:ascii="Georgia" w:eastAsia="Calibri" w:hAnsi="Georgia"/>
              </w:rPr>
              <w:t xml:space="preserve">konce </w:t>
            </w:r>
            <w:r>
              <w:rPr>
                <w:rFonts w:ascii="Georgia" w:eastAsia="Calibri" w:hAnsi="Georgia"/>
              </w:rPr>
              <w:t>r. 2029</w:t>
            </w:r>
          </w:p>
        </w:tc>
      </w:tr>
      <w:tr w:rsidR="007F70FD" w:rsidRPr="00575423" w14:paraId="5E2B186D" w14:textId="77777777" w:rsidTr="004E4E55">
        <w:tc>
          <w:tcPr>
            <w:tcW w:w="2080" w:type="dxa"/>
          </w:tcPr>
          <w:p w14:paraId="3BDE64BC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414" w:type="dxa"/>
          </w:tcPr>
          <w:p w14:paraId="5DCB5FE7" w14:textId="77777777" w:rsidR="007F70FD" w:rsidRPr="00575423" w:rsidRDefault="002D520D" w:rsidP="0031082E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 aktuálních potřeb rozpočtu MČ Praha 4.</w:t>
            </w:r>
          </w:p>
        </w:tc>
      </w:tr>
    </w:tbl>
    <w:p w14:paraId="365502F0" w14:textId="77777777" w:rsidR="007F70FD" w:rsidRPr="00575423" w:rsidRDefault="007F70FD">
      <w:pPr>
        <w:rPr>
          <w:rFonts w:ascii="Georgia" w:hAnsi="Georgia"/>
        </w:rPr>
      </w:pPr>
    </w:p>
    <w:p w14:paraId="765E75E5" w14:textId="77777777" w:rsidR="0031082E" w:rsidRDefault="0031082E">
      <w:pPr>
        <w:rPr>
          <w:rFonts w:ascii="Georgia" w:hAnsi="Georgia"/>
        </w:rPr>
      </w:pPr>
    </w:p>
    <w:p w14:paraId="20DDC1B0" w14:textId="77777777" w:rsidR="000C33B2" w:rsidRDefault="000C33B2">
      <w:pPr>
        <w:rPr>
          <w:rFonts w:ascii="Georgia" w:hAnsi="Georgia"/>
        </w:rPr>
      </w:pPr>
    </w:p>
    <w:p w14:paraId="765C3B33" w14:textId="77777777" w:rsidR="000C33B2" w:rsidRDefault="000C33B2">
      <w:pPr>
        <w:rPr>
          <w:rFonts w:ascii="Georgia" w:hAnsi="Georgia"/>
        </w:rPr>
      </w:pPr>
    </w:p>
    <w:p w14:paraId="4B58118E" w14:textId="77777777" w:rsidR="000C33B2" w:rsidRDefault="000C33B2">
      <w:pPr>
        <w:rPr>
          <w:rFonts w:ascii="Georgia" w:hAnsi="Georgia"/>
        </w:rPr>
      </w:pPr>
    </w:p>
    <w:p w14:paraId="0CA66282" w14:textId="77777777" w:rsidR="000C33B2" w:rsidRDefault="000C33B2">
      <w:pPr>
        <w:rPr>
          <w:rFonts w:ascii="Georgia" w:hAnsi="Georgia"/>
        </w:rPr>
      </w:pPr>
    </w:p>
    <w:p w14:paraId="661DDA9C" w14:textId="77777777" w:rsidR="000C33B2" w:rsidRPr="00575423" w:rsidRDefault="000C33B2">
      <w:pPr>
        <w:rPr>
          <w:rFonts w:ascii="Georgia" w:hAnsi="Georgia"/>
        </w:rPr>
      </w:pPr>
    </w:p>
    <w:p w14:paraId="22587428" w14:textId="77777777" w:rsidR="004E4E55" w:rsidRPr="00575423" w:rsidRDefault="004E4E55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86"/>
        <w:gridCol w:w="6808"/>
      </w:tblGrid>
      <w:tr w:rsidR="00B87C59" w:rsidRPr="00575423" w14:paraId="7B0EA6D6" w14:textId="77777777" w:rsidTr="00612678">
        <w:tc>
          <w:tcPr>
            <w:tcW w:w="1686" w:type="dxa"/>
            <w:shd w:val="clear" w:color="auto" w:fill="F2F0DE"/>
          </w:tcPr>
          <w:p w14:paraId="366CE212" w14:textId="77777777" w:rsidR="00B87C59" w:rsidRPr="00575423" w:rsidRDefault="00B87C59" w:rsidP="0043396A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lastRenderedPageBreak/>
              <w:t>Číslo a název cíle</w:t>
            </w:r>
          </w:p>
        </w:tc>
        <w:tc>
          <w:tcPr>
            <w:tcW w:w="6808" w:type="dxa"/>
            <w:shd w:val="clear" w:color="auto" w:fill="F2F0DE"/>
          </w:tcPr>
          <w:p w14:paraId="0A29A795" w14:textId="77777777" w:rsidR="00B87C59" w:rsidRPr="00575423" w:rsidRDefault="00B87C59" w:rsidP="001469B5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6.</w:t>
            </w:r>
            <w:r w:rsidR="007F440E" w:rsidRPr="00575423">
              <w:rPr>
                <w:rFonts w:ascii="Georgia" w:eastAsia="Calibri" w:hAnsi="Georgia"/>
                <w:b/>
              </w:rPr>
              <w:t>f</w:t>
            </w:r>
            <w:r w:rsidRPr="00575423">
              <w:rPr>
                <w:rFonts w:ascii="Georgia" w:eastAsia="Calibri" w:hAnsi="Georgia"/>
                <w:b/>
              </w:rPr>
              <w:t xml:space="preserve">: </w:t>
            </w:r>
            <w:r w:rsidR="00552949" w:rsidRPr="00575423">
              <w:rPr>
                <w:rFonts w:ascii="Georgia" w:eastAsia="Calibri" w:hAnsi="Georgia"/>
                <w:b/>
              </w:rPr>
              <w:t>Podpořit vznik komunitního centra a</w:t>
            </w:r>
            <w:r w:rsidR="0043396A" w:rsidRPr="00575423">
              <w:rPr>
                <w:rFonts w:ascii="Georgia" w:eastAsia="Calibri" w:hAnsi="Georgia"/>
                <w:b/>
              </w:rPr>
              <w:t> </w:t>
            </w:r>
            <w:r w:rsidR="00552949" w:rsidRPr="00575423">
              <w:rPr>
                <w:rFonts w:ascii="Georgia" w:eastAsia="Calibri" w:hAnsi="Georgia"/>
                <w:b/>
              </w:rPr>
              <w:t>mezigeneračních aktivit.</w:t>
            </w:r>
            <w:r w:rsidRPr="00575423">
              <w:rPr>
                <w:rFonts w:ascii="Georgia" w:eastAsia="Calibri" w:hAnsi="Georgia"/>
                <w:b/>
              </w:rPr>
              <w:t xml:space="preserve"> </w:t>
            </w:r>
          </w:p>
        </w:tc>
      </w:tr>
      <w:tr w:rsidR="00B87C59" w:rsidRPr="00575423" w14:paraId="2CF680BE" w14:textId="77777777" w:rsidTr="00B87C59">
        <w:tc>
          <w:tcPr>
            <w:tcW w:w="1686" w:type="dxa"/>
          </w:tcPr>
          <w:p w14:paraId="7C236A48" w14:textId="77777777" w:rsidR="00B87C59" w:rsidRPr="00575423" w:rsidRDefault="00B87C59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808" w:type="dxa"/>
          </w:tcPr>
          <w:p w14:paraId="75B146D0" w14:textId="77777777" w:rsidR="00B87C59" w:rsidRPr="00575423" w:rsidRDefault="00552949" w:rsidP="00E74849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Opatření k naplnění tohoto cíle spočívají v kontinuální podpoře organizace Letokruh, z.ú., která se na území MČ Praha</w:t>
            </w:r>
            <w:r w:rsidR="00E74849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4 věnuje seni</w:t>
            </w:r>
            <w:r w:rsidR="005E12FE" w:rsidRPr="00575423">
              <w:rPr>
                <w:rFonts w:ascii="Georgia" w:eastAsia="Calibri" w:hAnsi="Georgia"/>
              </w:rPr>
              <w:t>orskému i jinému dobrovolnictví a má v úmyslu založit</w:t>
            </w:r>
            <w:r w:rsidR="00810C2E" w:rsidRPr="00575423">
              <w:rPr>
                <w:rFonts w:ascii="Georgia" w:eastAsia="Calibri" w:hAnsi="Georgia"/>
              </w:rPr>
              <w:t xml:space="preserve"> komunitní centrum. V případě podobné ambice jiné organizace, bude tato též podporována.</w:t>
            </w:r>
            <w:r w:rsidRPr="00575423">
              <w:rPr>
                <w:rFonts w:ascii="Georgia" w:eastAsia="Calibri" w:hAnsi="Georgia"/>
              </w:rPr>
              <w:t xml:space="preserve"> Ze vzájemné dlouhodobé spolupráce s OSOC a ÚSS4 vyplynula potřeba vzniku nového komunitního centra, kde bude docházet k nejrůznějším mezigeneračním aktivitám a</w:t>
            </w:r>
            <w:r w:rsidR="0043396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přirozeně tak bude docházet k vzájemné podpoře všech skupin obyvatelstva v rámci dané komunity.</w:t>
            </w:r>
            <w:r w:rsidR="00597696" w:rsidRPr="00575423">
              <w:rPr>
                <w:rFonts w:ascii="Georgia" w:eastAsia="Calibri" w:hAnsi="Georgia"/>
              </w:rPr>
              <w:t xml:space="preserve"> V rámci pravidelně vyhlašovaných dotačních programů pro oblast sociální a</w:t>
            </w:r>
            <w:r w:rsidR="0043396A" w:rsidRPr="00575423">
              <w:rPr>
                <w:rFonts w:ascii="Georgia" w:eastAsia="Calibri" w:hAnsi="Georgia"/>
              </w:rPr>
              <w:t> </w:t>
            </w:r>
            <w:r w:rsidR="00597696" w:rsidRPr="00575423">
              <w:rPr>
                <w:rFonts w:ascii="Georgia" w:eastAsia="Calibri" w:hAnsi="Georgia"/>
              </w:rPr>
              <w:t>zdravotní bude možné podpořit i další organizace s kvalitními komunitními projekty.</w:t>
            </w:r>
          </w:p>
        </w:tc>
      </w:tr>
      <w:tr w:rsidR="00B87C59" w:rsidRPr="00575423" w14:paraId="657906AB" w14:textId="77777777" w:rsidTr="00B87C59">
        <w:tc>
          <w:tcPr>
            <w:tcW w:w="1686" w:type="dxa"/>
          </w:tcPr>
          <w:p w14:paraId="07B5B126" w14:textId="77777777" w:rsidR="00B87C59" w:rsidRPr="00575423" w:rsidRDefault="00B87C59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808" w:type="dxa"/>
          </w:tcPr>
          <w:p w14:paraId="6059B427" w14:textId="77777777" w:rsidR="00B87C59" w:rsidRPr="00575423" w:rsidRDefault="00597696" w:rsidP="0031082E">
            <w:pPr>
              <w:pStyle w:val="Odstavecseseznamem"/>
              <w:numPr>
                <w:ilvl w:val="0"/>
                <w:numId w:val="51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Vyhlášení dotačních programů na podporu komunitních projektů a poskytnutí přiměřené finanční podpory.</w:t>
            </w:r>
          </w:p>
          <w:p w14:paraId="6C612298" w14:textId="77777777" w:rsidR="00597696" w:rsidRPr="00575423" w:rsidRDefault="00597696" w:rsidP="0043396A">
            <w:pPr>
              <w:pStyle w:val="Odstavecseseznamem"/>
              <w:numPr>
                <w:ilvl w:val="0"/>
                <w:numId w:val="51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Vznik nového komunitního centra</w:t>
            </w:r>
            <w:r w:rsidR="00810C2E" w:rsidRPr="00575423">
              <w:rPr>
                <w:rFonts w:ascii="Georgia" w:hAnsi="Georgia"/>
              </w:rPr>
              <w:t>, ať už od</w:t>
            </w:r>
            <w:r w:rsidR="0043396A" w:rsidRPr="00575423">
              <w:rPr>
                <w:rFonts w:ascii="Georgia" w:hAnsi="Georgia"/>
              </w:rPr>
              <w:t> </w:t>
            </w:r>
            <w:r w:rsidRPr="00575423">
              <w:rPr>
                <w:rFonts w:ascii="Georgia" w:hAnsi="Georgia"/>
              </w:rPr>
              <w:t>organizace Letokruh, z.ú.</w:t>
            </w:r>
            <w:r w:rsidR="00810C2E" w:rsidRPr="00575423">
              <w:rPr>
                <w:rFonts w:ascii="Georgia" w:hAnsi="Georgia"/>
              </w:rPr>
              <w:t>, nebo jiné.</w:t>
            </w:r>
          </w:p>
        </w:tc>
      </w:tr>
      <w:tr w:rsidR="00B87C59" w:rsidRPr="00575423" w14:paraId="007D154A" w14:textId="77777777" w:rsidTr="00B87C59">
        <w:tc>
          <w:tcPr>
            <w:tcW w:w="1686" w:type="dxa"/>
          </w:tcPr>
          <w:p w14:paraId="6F01CC39" w14:textId="77777777" w:rsidR="00B87C59" w:rsidRPr="00575423" w:rsidRDefault="00B87C59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808" w:type="dxa"/>
          </w:tcPr>
          <w:p w14:paraId="33049B72" w14:textId="77777777" w:rsidR="00B87C59" w:rsidRPr="00575423" w:rsidRDefault="00597696" w:rsidP="0031082E">
            <w:pPr>
              <w:pStyle w:val="Odstavecseseznamem"/>
              <w:widowControl w:val="0"/>
              <w:numPr>
                <w:ilvl w:val="0"/>
                <w:numId w:val="52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OSOC, orgány MČ Praha 4</w:t>
            </w:r>
          </w:p>
          <w:p w14:paraId="52CC3E41" w14:textId="77777777" w:rsidR="00597696" w:rsidRPr="00575423" w:rsidRDefault="00597696" w:rsidP="0031082E">
            <w:pPr>
              <w:pStyle w:val="Odstavecseseznamem"/>
              <w:widowControl w:val="0"/>
              <w:numPr>
                <w:ilvl w:val="0"/>
                <w:numId w:val="52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OSOC, Letokruh, z.ú.</w:t>
            </w:r>
          </w:p>
        </w:tc>
      </w:tr>
      <w:tr w:rsidR="00B87C59" w:rsidRPr="00575423" w14:paraId="66BF543A" w14:textId="77777777" w:rsidTr="00B87C59">
        <w:tc>
          <w:tcPr>
            <w:tcW w:w="1686" w:type="dxa"/>
          </w:tcPr>
          <w:p w14:paraId="59A66AE8" w14:textId="77777777" w:rsidR="00B87C59" w:rsidRPr="00575423" w:rsidRDefault="00B87C59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808" w:type="dxa"/>
          </w:tcPr>
          <w:p w14:paraId="60603ADF" w14:textId="77777777" w:rsidR="00B87C59" w:rsidRPr="00575423" w:rsidRDefault="00552949" w:rsidP="0031082E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Do </w:t>
            </w:r>
            <w:r w:rsidR="00EC608F">
              <w:rPr>
                <w:rFonts w:ascii="Georgia" w:eastAsia="Calibri" w:hAnsi="Georgia"/>
              </w:rPr>
              <w:t xml:space="preserve">konce </w:t>
            </w:r>
            <w:r w:rsidRPr="00575423">
              <w:rPr>
                <w:rFonts w:ascii="Georgia" w:eastAsia="Calibri" w:hAnsi="Georgia"/>
              </w:rPr>
              <w:t>r. 2030</w:t>
            </w:r>
          </w:p>
        </w:tc>
      </w:tr>
      <w:tr w:rsidR="00B87C59" w:rsidRPr="00575423" w14:paraId="2E0346C3" w14:textId="77777777" w:rsidTr="00B87C59">
        <w:tc>
          <w:tcPr>
            <w:tcW w:w="1686" w:type="dxa"/>
          </w:tcPr>
          <w:p w14:paraId="550F1F65" w14:textId="77777777" w:rsidR="00B87C59" w:rsidRPr="00575423" w:rsidRDefault="00B87C59" w:rsidP="0031082E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808" w:type="dxa"/>
          </w:tcPr>
          <w:p w14:paraId="403435DD" w14:textId="77777777" w:rsidR="00B87C59" w:rsidRPr="00575423" w:rsidRDefault="00552949" w:rsidP="0043396A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</w:t>
            </w:r>
            <w:r w:rsidR="0043396A" w:rsidRPr="00575423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aktuálních potřeb rozpočtu MČ Praha 4, granty a dotace MHMP, MPSV a ESF.</w:t>
            </w:r>
          </w:p>
        </w:tc>
      </w:tr>
    </w:tbl>
    <w:p w14:paraId="4EBE7AC2" w14:textId="77777777" w:rsidR="001469B5" w:rsidRDefault="001469B5">
      <w:pPr>
        <w:rPr>
          <w:rFonts w:ascii="Georgia" w:hAnsi="Georgia"/>
        </w:rPr>
      </w:pPr>
    </w:p>
    <w:p w14:paraId="7C784F19" w14:textId="77777777" w:rsidR="000C33B2" w:rsidRDefault="000C33B2">
      <w:pPr>
        <w:rPr>
          <w:rFonts w:ascii="Georgia" w:hAnsi="Georgia"/>
        </w:rPr>
      </w:pPr>
    </w:p>
    <w:p w14:paraId="2E7F5E21" w14:textId="77777777" w:rsidR="000C33B2" w:rsidRDefault="000C33B2">
      <w:pPr>
        <w:rPr>
          <w:rFonts w:ascii="Georgia" w:hAnsi="Georgia"/>
        </w:rPr>
      </w:pPr>
    </w:p>
    <w:p w14:paraId="674AEF21" w14:textId="77777777" w:rsidR="000C33B2" w:rsidRDefault="000C33B2">
      <w:pPr>
        <w:rPr>
          <w:rFonts w:ascii="Georgia" w:hAnsi="Georgia"/>
        </w:rPr>
      </w:pPr>
    </w:p>
    <w:p w14:paraId="40C4A858" w14:textId="77777777" w:rsidR="000C33B2" w:rsidRDefault="000C33B2">
      <w:pPr>
        <w:rPr>
          <w:rFonts w:ascii="Georgia" w:hAnsi="Georgia"/>
        </w:rPr>
      </w:pPr>
    </w:p>
    <w:p w14:paraId="537B0C43" w14:textId="77777777" w:rsidR="000C33B2" w:rsidRDefault="000C33B2">
      <w:pPr>
        <w:rPr>
          <w:rFonts w:ascii="Georgia" w:hAnsi="Georgia"/>
        </w:rPr>
      </w:pPr>
    </w:p>
    <w:p w14:paraId="32924D71" w14:textId="77777777" w:rsidR="000C33B2" w:rsidRDefault="000C33B2">
      <w:pPr>
        <w:rPr>
          <w:rFonts w:ascii="Georgia" w:hAnsi="Georgia"/>
        </w:rPr>
      </w:pPr>
    </w:p>
    <w:p w14:paraId="31B1BF7E" w14:textId="77777777" w:rsidR="000C33B2" w:rsidRDefault="000C33B2">
      <w:pPr>
        <w:rPr>
          <w:rFonts w:ascii="Georgia" w:hAnsi="Georgia"/>
        </w:rPr>
      </w:pPr>
    </w:p>
    <w:p w14:paraId="0B0C1DA4" w14:textId="77777777" w:rsidR="000C33B2" w:rsidRDefault="000C33B2">
      <w:pPr>
        <w:rPr>
          <w:rFonts w:ascii="Georgia" w:hAnsi="Georgia"/>
        </w:rPr>
      </w:pPr>
    </w:p>
    <w:p w14:paraId="6AD9E063" w14:textId="77777777" w:rsidR="000C33B2" w:rsidRDefault="000C33B2">
      <w:pPr>
        <w:rPr>
          <w:rFonts w:ascii="Georgia" w:hAnsi="Georgia"/>
        </w:rPr>
      </w:pPr>
    </w:p>
    <w:p w14:paraId="43821E91" w14:textId="77777777" w:rsidR="000C33B2" w:rsidRPr="00575423" w:rsidRDefault="000C33B2">
      <w:pPr>
        <w:rPr>
          <w:rFonts w:ascii="Georgia" w:hAnsi="Georgia"/>
        </w:rPr>
      </w:pPr>
    </w:p>
    <w:tbl>
      <w:tblPr>
        <w:tblStyle w:val="Mkatabulky"/>
        <w:tblW w:w="849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86"/>
        <w:gridCol w:w="6808"/>
      </w:tblGrid>
      <w:tr w:rsidR="001469B5" w:rsidRPr="00575423" w14:paraId="7C9432B7" w14:textId="77777777" w:rsidTr="00114FB6">
        <w:tc>
          <w:tcPr>
            <w:tcW w:w="1686" w:type="dxa"/>
            <w:shd w:val="clear" w:color="auto" w:fill="F2F0DE"/>
          </w:tcPr>
          <w:p w14:paraId="71DB6A07" w14:textId="77777777" w:rsidR="001469B5" w:rsidRPr="00575423" w:rsidRDefault="001469B5" w:rsidP="00114FB6">
            <w:pPr>
              <w:widowControl w:val="0"/>
              <w:spacing w:after="0" w:line="276" w:lineRule="auto"/>
              <w:jc w:val="left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lastRenderedPageBreak/>
              <w:t>Číslo a název cíle</w:t>
            </w:r>
          </w:p>
        </w:tc>
        <w:tc>
          <w:tcPr>
            <w:tcW w:w="6808" w:type="dxa"/>
            <w:shd w:val="clear" w:color="auto" w:fill="F2F0DE"/>
          </w:tcPr>
          <w:p w14:paraId="097F8815" w14:textId="77777777" w:rsidR="001469B5" w:rsidRPr="00575423" w:rsidRDefault="001469B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6.</w:t>
            </w:r>
            <w:r w:rsidR="007F440E" w:rsidRPr="00575423">
              <w:rPr>
                <w:rFonts w:ascii="Georgia" w:eastAsia="Calibri" w:hAnsi="Georgia"/>
                <w:b/>
              </w:rPr>
              <w:t>g</w:t>
            </w:r>
            <w:r w:rsidRPr="00575423">
              <w:rPr>
                <w:rFonts w:ascii="Georgia" w:eastAsia="Calibri" w:hAnsi="Georgia"/>
                <w:b/>
              </w:rPr>
              <w:t>: Zajistit dos</w:t>
            </w:r>
            <w:r w:rsidR="000C33B2">
              <w:rPr>
                <w:rFonts w:ascii="Georgia" w:eastAsia="Calibri" w:hAnsi="Georgia"/>
                <w:b/>
              </w:rPr>
              <w:t>tatečnou informovanost občanů o </w:t>
            </w:r>
            <w:r w:rsidRPr="00575423">
              <w:rPr>
                <w:rFonts w:ascii="Georgia" w:eastAsia="Calibri" w:hAnsi="Georgia"/>
                <w:b/>
              </w:rPr>
              <w:t>možnostech podpory.</w:t>
            </w:r>
          </w:p>
        </w:tc>
      </w:tr>
      <w:tr w:rsidR="001469B5" w:rsidRPr="00575423" w14:paraId="0BFA31F1" w14:textId="77777777" w:rsidTr="00114FB6">
        <w:tc>
          <w:tcPr>
            <w:tcW w:w="1686" w:type="dxa"/>
          </w:tcPr>
          <w:p w14:paraId="5C6A934F" w14:textId="77777777" w:rsidR="001469B5" w:rsidRPr="00575423" w:rsidRDefault="001469B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Popis úkolu</w:t>
            </w:r>
          </w:p>
        </w:tc>
        <w:tc>
          <w:tcPr>
            <w:tcW w:w="6808" w:type="dxa"/>
          </w:tcPr>
          <w:p w14:paraId="7FA22F36" w14:textId="77777777" w:rsidR="001469B5" w:rsidRPr="00575423" w:rsidRDefault="001469B5" w:rsidP="0082619C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Realizace cíle bude prováděna jak v rámci běžné sociální práce s klienty, tak formou zveřejňování informací v časopise Tučňák, v Katalogu sociálních služeb, dále na webu MČ Praha</w:t>
            </w:r>
            <w:r w:rsidR="0082619C">
              <w:rPr>
                <w:rFonts w:ascii="Georgia" w:eastAsia="Calibri" w:hAnsi="Georgia"/>
              </w:rPr>
              <w:t> </w:t>
            </w:r>
            <w:r w:rsidRPr="00575423">
              <w:rPr>
                <w:rFonts w:ascii="Georgia" w:eastAsia="Calibri" w:hAnsi="Georgia"/>
              </w:rPr>
              <w:t>4 a sociálních sítích,</w:t>
            </w:r>
            <w:r w:rsidR="000C33B2">
              <w:rPr>
                <w:rFonts w:ascii="Georgia" w:eastAsia="Calibri" w:hAnsi="Georgia"/>
              </w:rPr>
              <w:t xml:space="preserve"> zejména </w:t>
            </w:r>
            <w:proofErr w:type="spellStart"/>
            <w:r w:rsidR="000C33B2">
              <w:rPr>
                <w:rFonts w:ascii="Georgia" w:eastAsia="Calibri" w:hAnsi="Georgia"/>
              </w:rPr>
              <w:t>facebooku</w:t>
            </w:r>
            <w:proofErr w:type="spellEnd"/>
            <w:r w:rsidR="000C33B2">
              <w:rPr>
                <w:rFonts w:ascii="Georgia" w:eastAsia="Calibri" w:hAnsi="Georgia"/>
              </w:rPr>
              <w:t xml:space="preserve"> MČ Praha 4 a </w:t>
            </w:r>
            <w:r w:rsidRPr="00575423">
              <w:rPr>
                <w:rFonts w:ascii="Georgia" w:eastAsia="Calibri" w:hAnsi="Georgia"/>
              </w:rPr>
              <w:t>případným následným sdílením pracovníky OSOC a ÚSS4.</w:t>
            </w:r>
          </w:p>
        </w:tc>
      </w:tr>
      <w:tr w:rsidR="001469B5" w:rsidRPr="00575423" w14:paraId="6EA5AB50" w14:textId="77777777" w:rsidTr="00114FB6">
        <w:tc>
          <w:tcPr>
            <w:tcW w:w="1686" w:type="dxa"/>
          </w:tcPr>
          <w:p w14:paraId="185A9FD4" w14:textId="77777777" w:rsidR="001469B5" w:rsidRPr="00575423" w:rsidRDefault="001469B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Indikátor splnění</w:t>
            </w:r>
          </w:p>
        </w:tc>
        <w:tc>
          <w:tcPr>
            <w:tcW w:w="6808" w:type="dxa"/>
          </w:tcPr>
          <w:p w14:paraId="67B2411C" w14:textId="77777777" w:rsidR="001469B5" w:rsidRPr="00575423" w:rsidRDefault="001469B5" w:rsidP="00114FB6">
            <w:pPr>
              <w:pStyle w:val="Odstavecseseznamem"/>
              <w:numPr>
                <w:ilvl w:val="0"/>
                <w:numId w:val="42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Vydávání aktuálního Katalogu sociálních služeb.</w:t>
            </w:r>
          </w:p>
          <w:p w14:paraId="3C78B8BF" w14:textId="77777777" w:rsidR="001469B5" w:rsidRPr="00575423" w:rsidRDefault="001469B5" w:rsidP="00114FB6">
            <w:pPr>
              <w:pStyle w:val="Odstavecseseznamem"/>
              <w:numPr>
                <w:ilvl w:val="0"/>
                <w:numId w:val="42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 xml:space="preserve">Use </w:t>
            </w:r>
            <w:proofErr w:type="spellStart"/>
            <w:r w:rsidRPr="00575423">
              <w:rPr>
                <w:rFonts w:ascii="Georgia" w:hAnsi="Georgia"/>
              </w:rPr>
              <w:t>friendly</w:t>
            </w:r>
            <w:proofErr w:type="spellEnd"/>
            <w:r w:rsidRPr="00575423">
              <w:rPr>
                <w:rFonts w:ascii="Georgia" w:hAnsi="Georgia"/>
              </w:rPr>
              <w:t xml:space="preserve"> web MČ Praha 4.</w:t>
            </w:r>
          </w:p>
          <w:p w14:paraId="7E544E9A" w14:textId="77777777" w:rsidR="001469B5" w:rsidRPr="00575423" w:rsidRDefault="001469B5" w:rsidP="00114FB6">
            <w:pPr>
              <w:pStyle w:val="Odstavecseseznamem"/>
              <w:numPr>
                <w:ilvl w:val="0"/>
                <w:numId w:val="42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Vytvořená a průběžně aktualizovaná interaktivní mapa MČ Praha 4 s vyznačenými poskytovateli sociálních služeb.</w:t>
            </w:r>
          </w:p>
          <w:p w14:paraId="03585446" w14:textId="77777777" w:rsidR="001469B5" w:rsidRPr="00575423" w:rsidRDefault="001469B5" w:rsidP="00114FB6">
            <w:pPr>
              <w:pStyle w:val="Odstavecseseznamem"/>
              <w:numPr>
                <w:ilvl w:val="0"/>
                <w:numId w:val="42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Pravidelné informace ze sociální oblasti v časopise Tučňák.</w:t>
            </w:r>
          </w:p>
        </w:tc>
      </w:tr>
      <w:tr w:rsidR="001469B5" w:rsidRPr="00575423" w14:paraId="7E877CA7" w14:textId="77777777" w:rsidTr="00114FB6">
        <w:tc>
          <w:tcPr>
            <w:tcW w:w="1686" w:type="dxa"/>
          </w:tcPr>
          <w:p w14:paraId="64AA0A81" w14:textId="77777777" w:rsidR="001469B5" w:rsidRPr="00575423" w:rsidRDefault="001469B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Odpovědný subjekt</w:t>
            </w:r>
          </w:p>
        </w:tc>
        <w:tc>
          <w:tcPr>
            <w:tcW w:w="6808" w:type="dxa"/>
          </w:tcPr>
          <w:p w14:paraId="6A61ED2C" w14:textId="77777777" w:rsidR="001469B5" w:rsidRPr="00575423" w:rsidRDefault="001469B5" w:rsidP="00114FB6">
            <w:pPr>
              <w:pStyle w:val="Odstavecseseznamem"/>
              <w:widowControl w:val="0"/>
              <w:numPr>
                <w:ilvl w:val="0"/>
                <w:numId w:val="23"/>
              </w:numPr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 xml:space="preserve">OSOC </w:t>
            </w:r>
          </w:p>
          <w:p w14:paraId="49D4A9EB" w14:textId="77777777" w:rsidR="001469B5" w:rsidRPr="00575423" w:rsidRDefault="00EC608F" w:rsidP="00EC608F">
            <w:pPr>
              <w:widowControl w:val="0"/>
              <w:spacing w:after="0" w:line="276" w:lineRule="auto"/>
              <w:ind w:left="360"/>
              <w:rPr>
                <w:rFonts w:ascii="Georgia" w:eastAsia="Calibri" w:hAnsi="Georgia"/>
              </w:rPr>
            </w:pPr>
            <w:r>
              <w:rPr>
                <w:rFonts w:ascii="Georgia" w:eastAsia="Calibri" w:hAnsi="Georgia"/>
              </w:rPr>
              <w:t>2</w:t>
            </w:r>
            <w:r w:rsidR="001469B5" w:rsidRPr="00575423">
              <w:rPr>
                <w:rFonts w:ascii="Georgia" w:eastAsia="Calibri" w:hAnsi="Georgia"/>
              </w:rPr>
              <w:t xml:space="preserve">. – </w:t>
            </w:r>
            <w:r>
              <w:rPr>
                <w:rFonts w:ascii="Georgia" w:eastAsia="Calibri" w:hAnsi="Georgia"/>
              </w:rPr>
              <w:t>4</w:t>
            </w:r>
            <w:r w:rsidR="001469B5" w:rsidRPr="00575423">
              <w:rPr>
                <w:rFonts w:ascii="Georgia" w:eastAsia="Calibri" w:hAnsi="Georgia"/>
              </w:rPr>
              <w:t xml:space="preserve">. OSOC, OKAS  </w:t>
            </w:r>
          </w:p>
        </w:tc>
      </w:tr>
      <w:tr w:rsidR="001469B5" w:rsidRPr="00575423" w14:paraId="3EACD496" w14:textId="77777777" w:rsidTr="00114FB6">
        <w:tc>
          <w:tcPr>
            <w:tcW w:w="1686" w:type="dxa"/>
          </w:tcPr>
          <w:p w14:paraId="2EC5FC2B" w14:textId="77777777" w:rsidR="001469B5" w:rsidRPr="00575423" w:rsidRDefault="001469B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Termín dokončení</w:t>
            </w:r>
          </w:p>
        </w:tc>
        <w:tc>
          <w:tcPr>
            <w:tcW w:w="6808" w:type="dxa"/>
          </w:tcPr>
          <w:p w14:paraId="7C67CDDE" w14:textId="77777777" w:rsidR="001469B5" w:rsidRPr="00575423" w:rsidRDefault="001469B5" w:rsidP="00114FB6">
            <w:pPr>
              <w:pStyle w:val="Odstavecseseznamem"/>
              <w:numPr>
                <w:ilvl w:val="0"/>
                <w:numId w:val="43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1x za 2 – 3 roky.</w:t>
            </w:r>
          </w:p>
          <w:p w14:paraId="3551AC18" w14:textId="77777777" w:rsidR="0082619C" w:rsidRPr="00EC608F" w:rsidRDefault="00EC608F" w:rsidP="00114FB6">
            <w:pPr>
              <w:pStyle w:val="Odstavecseseznamem"/>
              <w:numPr>
                <w:ilvl w:val="0"/>
                <w:numId w:val="43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eastAsia="Calibri" w:hAnsi="Georgia"/>
              </w:rPr>
              <w:t>31.12. každého roku.</w:t>
            </w:r>
          </w:p>
          <w:p w14:paraId="1943E4AC" w14:textId="77777777" w:rsidR="00EC608F" w:rsidRDefault="00EC608F" w:rsidP="00114FB6">
            <w:pPr>
              <w:pStyle w:val="Odstavecseseznamem"/>
              <w:numPr>
                <w:ilvl w:val="0"/>
                <w:numId w:val="43"/>
              </w:numPr>
              <w:spacing w:line="276" w:lineRule="auto"/>
              <w:rPr>
                <w:rFonts w:ascii="Georgia" w:hAnsi="Georgia"/>
              </w:rPr>
            </w:pPr>
            <w:r>
              <w:rPr>
                <w:rFonts w:ascii="Georgia" w:eastAsia="Calibri" w:hAnsi="Georgia"/>
              </w:rPr>
              <w:t>31.12. každého roku.</w:t>
            </w:r>
          </w:p>
          <w:p w14:paraId="5CA846B1" w14:textId="77777777" w:rsidR="001469B5" w:rsidRPr="00575423" w:rsidRDefault="001469B5" w:rsidP="00114FB6">
            <w:pPr>
              <w:pStyle w:val="Odstavecseseznamem"/>
              <w:numPr>
                <w:ilvl w:val="0"/>
                <w:numId w:val="43"/>
              </w:numPr>
              <w:spacing w:line="276" w:lineRule="auto"/>
              <w:rPr>
                <w:rFonts w:ascii="Georgia" w:hAnsi="Georgia"/>
              </w:rPr>
            </w:pPr>
            <w:r w:rsidRPr="00575423">
              <w:rPr>
                <w:rFonts w:ascii="Georgia" w:hAnsi="Georgia"/>
              </w:rPr>
              <w:t>V každém čísle časopisu Tučňák.</w:t>
            </w:r>
          </w:p>
        </w:tc>
      </w:tr>
      <w:tr w:rsidR="001469B5" w:rsidRPr="00575423" w14:paraId="43E853BE" w14:textId="77777777" w:rsidTr="00114FB6">
        <w:tc>
          <w:tcPr>
            <w:tcW w:w="1686" w:type="dxa"/>
          </w:tcPr>
          <w:p w14:paraId="076441A2" w14:textId="77777777" w:rsidR="001469B5" w:rsidRPr="00575423" w:rsidRDefault="001469B5" w:rsidP="00114FB6">
            <w:pPr>
              <w:widowControl w:val="0"/>
              <w:spacing w:after="0" w:line="276" w:lineRule="auto"/>
              <w:rPr>
                <w:rFonts w:ascii="Georgia" w:hAnsi="Georgia"/>
                <w:b/>
              </w:rPr>
            </w:pPr>
            <w:r w:rsidRPr="00575423">
              <w:rPr>
                <w:rFonts w:ascii="Georgia" w:eastAsia="Calibri" w:hAnsi="Georgia"/>
                <w:b/>
              </w:rPr>
              <w:t>Finance</w:t>
            </w:r>
          </w:p>
        </w:tc>
        <w:tc>
          <w:tcPr>
            <w:tcW w:w="6808" w:type="dxa"/>
          </w:tcPr>
          <w:p w14:paraId="2C368DBD" w14:textId="77777777" w:rsidR="001469B5" w:rsidRPr="00575423" w:rsidRDefault="001469B5" w:rsidP="00114FB6">
            <w:pPr>
              <w:widowControl w:val="0"/>
              <w:spacing w:after="0" w:line="276" w:lineRule="auto"/>
              <w:rPr>
                <w:rFonts w:ascii="Georgia" w:eastAsia="Calibri" w:hAnsi="Georgia"/>
              </w:rPr>
            </w:pPr>
            <w:r w:rsidRPr="00575423">
              <w:rPr>
                <w:rFonts w:ascii="Georgia" w:eastAsia="Calibri" w:hAnsi="Georgia"/>
              </w:rPr>
              <w:t>V rámci stávajících zdrojů či dle možností a aktuálních potřeb rozpočtu MČ Praha 4.</w:t>
            </w:r>
          </w:p>
        </w:tc>
      </w:tr>
    </w:tbl>
    <w:p w14:paraId="42E16FD2" w14:textId="77777777" w:rsidR="001469B5" w:rsidRPr="00575423" w:rsidRDefault="001469B5">
      <w:pPr>
        <w:rPr>
          <w:rFonts w:ascii="Georgia" w:hAnsi="Georgia"/>
        </w:rPr>
      </w:pPr>
    </w:p>
    <w:p w14:paraId="5D8BB649" w14:textId="77777777" w:rsidR="00210846" w:rsidRPr="00575423" w:rsidRDefault="00210846">
      <w:pPr>
        <w:rPr>
          <w:rFonts w:ascii="Georgia" w:hAnsi="Georgia"/>
        </w:rPr>
      </w:pPr>
    </w:p>
    <w:p w14:paraId="53DCF70B" w14:textId="77777777" w:rsidR="00210846" w:rsidRPr="00575423" w:rsidRDefault="00210846">
      <w:pPr>
        <w:rPr>
          <w:rFonts w:ascii="Georgia" w:hAnsi="Georgia"/>
        </w:rPr>
      </w:pPr>
    </w:p>
    <w:p w14:paraId="5EFE49BF" w14:textId="77777777" w:rsidR="00210846" w:rsidRPr="00575423" w:rsidRDefault="00210846">
      <w:pPr>
        <w:rPr>
          <w:rFonts w:ascii="Georgia" w:hAnsi="Georgia"/>
        </w:rPr>
      </w:pPr>
    </w:p>
    <w:p w14:paraId="5C5FFBAD" w14:textId="77777777" w:rsidR="00210846" w:rsidRPr="00575423" w:rsidRDefault="00210846">
      <w:pPr>
        <w:rPr>
          <w:rFonts w:ascii="Georgia" w:hAnsi="Georgia"/>
        </w:rPr>
      </w:pPr>
    </w:p>
    <w:p w14:paraId="69470D23" w14:textId="77777777" w:rsidR="00210846" w:rsidRPr="00575423" w:rsidRDefault="00210846">
      <w:pPr>
        <w:rPr>
          <w:rFonts w:ascii="Georgia" w:hAnsi="Georgia"/>
        </w:rPr>
      </w:pPr>
    </w:p>
    <w:p w14:paraId="65CFEA21" w14:textId="77777777" w:rsidR="00210846" w:rsidRPr="00575423" w:rsidRDefault="00210846">
      <w:pPr>
        <w:rPr>
          <w:rFonts w:ascii="Georgia" w:hAnsi="Georgia"/>
        </w:rPr>
      </w:pPr>
    </w:p>
    <w:p w14:paraId="7455DBD6" w14:textId="77777777" w:rsidR="00210846" w:rsidRPr="00575423" w:rsidRDefault="00210846">
      <w:pPr>
        <w:rPr>
          <w:rFonts w:ascii="Georgia" w:hAnsi="Georgia"/>
        </w:rPr>
      </w:pPr>
    </w:p>
    <w:p w14:paraId="1CDF9782" w14:textId="77777777" w:rsidR="007F70FD" w:rsidRPr="00575423" w:rsidRDefault="007F70FD" w:rsidP="00E71430">
      <w:pPr>
        <w:rPr>
          <w:rFonts w:ascii="Georgia" w:hAnsi="Georgia"/>
        </w:rPr>
      </w:pPr>
    </w:p>
    <w:sectPr w:rsidR="007F70FD" w:rsidRPr="00575423" w:rsidSect="00FF4380">
      <w:footerReference w:type="default" r:id="rId44"/>
      <w:type w:val="continuous"/>
      <w:pgSz w:w="11906" w:h="16838"/>
      <w:pgMar w:top="993" w:right="1701" w:bottom="1135" w:left="1701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D4D2F" w14:textId="77777777" w:rsidR="00484AF8" w:rsidRDefault="00484AF8" w:rsidP="00A237AC">
      <w:pPr>
        <w:spacing w:after="0" w:line="240" w:lineRule="auto"/>
      </w:pPr>
      <w:r>
        <w:separator/>
      </w:r>
    </w:p>
  </w:endnote>
  <w:endnote w:type="continuationSeparator" w:id="0">
    <w:p w14:paraId="5FEA2375" w14:textId="77777777" w:rsidR="00484AF8" w:rsidRDefault="00484AF8" w:rsidP="00A23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B06E9" w14:textId="77777777" w:rsidR="0083280A" w:rsidRDefault="0083280A">
    <w:pPr>
      <w:pStyle w:val="Zpat"/>
      <w:jc w:val="center"/>
    </w:pPr>
  </w:p>
  <w:p w14:paraId="11C4E214" w14:textId="77777777" w:rsidR="0083280A" w:rsidRDefault="0083280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7694826"/>
      <w:docPartObj>
        <w:docPartGallery w:val="Page Numbers (Bottom of Page)"/>
        <w:docPartUnique/>
      </w:docPartObj>
    </w:sdtPr>
    <w:sdtContent>
      <w:p w14:paraId="30C3E62E" w14:textId="77777777" w:rsidR="0083280A" w:rsidRDefault="0083280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0F1">
          <w:rPr>
            <w:noProof/>
          </w:rPr>
          <w:t>2</w:t>
        </w:r>
        <w:r>
          <w:fldChar w:fldCharType="end"/>
        </w:r>
      </w:p>
    </w:sdtContent>
  </w:sdt>
  <w:p w14:paraId="66623B9D" w14:textId="77777777" w:rsidR="0083280A" w:rsidRDefault="0083280A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8084427"/>
      <w:docPartObj>
        <w:docPartGallery w:val="Page Numbers (Bottom of Page)"/>
        <w:docPartUnique/>
      </w:docPartObj>
    </w:sdtPr>
    <w:sdtContent>
      <w:p w14:paraId="41234EC2" w14:textId="77777777" w:rsidR="0083280A" w:rsidRDefault="0083280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0F1">
          <w:rPr>
            <w:noProof/>
          </w:rPr>
          <w:t>8</w:t>
        </w:r>
        <w:r>
          <w:fldChar w:fldCharType="end"/>
        </w:r>
      </w:p>
    </w:sdtContent>
  </w:sdt>
  <w:p w14:paraId="02914F0F" w14:textId="77777777" w:rsidR="0083280A" w:rsidRDefault="0083280A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5541356"/>
      <w:docPartObj>
        <w:docPartGallery w:val="Page Numbers (Bottom of Page)"/>
        <w:docPartUnique/>
      </w:docPartObj>
    </w:sdtPr>
    <w:sdtContent>
      <w:p w14:paraId="6208BCE3" w14:textId="77777777" w:rsidR="0083280A" w:rsidRDefault="0083280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0F1">
          <w:rPr>
            <w:noProof/>
          </w:rPr>
          <w:t>15</w:t>
        </w:r>
        <w:r>
          <w:fldChar w:fldCharType="end"/>
        </w:r>
      </w:p>
    </w:sdtContent>
  </w:sdt>
  <w:p w14:paraId="044328A9" w14:textId="77777777" w:rsidR="0083280A" w:rsidRDefault="0083280A">
    <w:pPr>
      <w:pStyle w:val="Zpa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951053"/>
      <w:docPartObj>
        <w:docPartGallery w:val="Page Numbers (Bottom of Page)"/>
        <w:docPartUnique/>
      </w:docPartObj>
    </w:sdtPr>
    <w:sdtContent>
      <w:p w14:paraId="709EB63E" w14:textId="6BCB8DA9" w:rsidR="0083280A" w:rsidRDefault="0083280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0F1">
          <w:rPr>
            <w:noProof/>
          </w:rPr>
          <w:t>16</w:t>
        </w:r>
        <w:r>
          <w:fldChar w:fldCharType="end"/>
        </w:r>
      </w:p>
    </w:sdtContent>
  </w:sdt>
  <w:p w14:paraId="78D5A745" w14:textId="77777777" w:rsidR="0083280A" w:rsidRDefault="0083280A">
    <w:pPr>
      <w:pStyle w:val="Zpa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9719476"/>
      <w:docPartObj>
        <w:docPartGallery w:val="Page Numbers (Bottom of Page)"/>
        <w:docPartUnique/>
      </w:docPartObj>
    </w:sdtPr>
    <w:sdtContent>
      <w:p w14:paraId="5C911534" w14:textId="6F14E20B" w:rsidR="0083280A" w:rsidRDefault="0083280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0F1">
          <w:rPr>
            <w:noProof/>
          </w:rPr>
          <w:t>17</w:t>
        </w:r>
        <w:r>
          <w:fldChar w:fldCharType="end"/>
        </w:r>
      </w:p>
    </w:sdtContent>
  </w:sdt>
  <w:p w14:paraId="571F4FCC" w14:textId="77777777" w:rsidR="0083280A" w:rsidRDefault="0083280A">
    <w:pPr>
      <w:pStyle w:val="Zpa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3497329"/>
      <w:docPartObj>
        <w:docPartGallery w:val="Page Numbers (Bottom of Page)"/>
        <w:docPartUnique/>
      </w:docPartObj>
    </w:sdtPr>
    <w:sdtContent>
      <w:p w14:paraId="628A58E5" w14:textId="77777777" w:rsidR="0083280A" w:rsidRDefault="0083280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0F1">
          <w:rPr>
            <w:noProof/>
          </w:rPr>
          <w:t>47</w:t>
        </w:r>
        <w:r>
          <w:fldChar w:fldCharType="end"/>
        </w:r>
      </w:p>
    </w:sdtContent>
  </w:sdt>
  <w:p w14:paraId="70813503" w14:textId="77777777" w:rsidR="0083280A" w:rsidRDefault="0083280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B7A0A" w14:textId="77777777" w:rsidR="00484AF8" w:rsidRDefault="00484AF8" w:rsidP="00A237AC">
      <w:pPr>
        <w:spacing w:after="0" w:line="240" w:lineRule="auto"/>
      </w:pPr>
      <w:r>
        <w:separator/>
      </w:r>
    </w:p>
  </w:footnote>
  <w:footnote w:type="continuationSeparator" w:id="0">
    <w:p w14:paraId="7B0F49A1" w14:textId="77777777" w:rsidR="00484AF8" w:rsidRDefault="00484AF8" w:rsidP="00A237AC">
      <w:pPr>
        <w:spacing w:after="0" w:line="240" w:lineRule="auto"/>
      </w:pPr>
      <w:r>
        <w:continuationSeparator/>
      </w:r>
    </w:p>
  </w:footnote>
  <w:footnote w:id="1">
    <w:p w14:paraId="433A1B29" w14:textId="77777777" w:rsidR="0083280A" w:rsidRPr="00575423" w:rsidRDefault="0083280A">
      <w:pPr>
        <w:pStyle w:val="Textpoznpodarou"/>
        <w:rPr>
          <w:rFonts w:ascii="Georgia" w:hAnsi="Georgia"/>
        </w:rPr>
      </w:pPr>
      <w:r w:rsidRPr="00575423">
        <w:rPr>
          <w:rStyle w:val="Znakapoznpodarou"/>
          <w:rFonts w:ascii="Georgia" w:hAnsi="Georgia"/>
        </w:rPr>
        <w:footnoteRef/>
      </w:r>
      <w:r w:rsidRPr="00575423">
        <w:rPr>
          <w:rFonts w:ascii="Georgia" w:hAnsi="Georgia"/>
        </w:rPr>
        <w:t xml:space="preserve"> </w:t>
      </w:r>
    </w:p>
    <w:p w14:paraId="2730DC92" w14:textId="77777777" w:rsidR="0083280A" w:rsidRPr="00575423" w:rsidRDefault="0083280A">
      <w:pPr>
        <w:pStyle w:val="Textpoznpodarou"/>
        <w:rPr>
          <w:rFonts w:ascii="Georgia" w:hAnsi="Georgia"/>
        </w:rPr>
      </w:pPr>
      <w:r w:rsidRPr="00575423">
        <w:rPr>
          <w:rFonts w:ascii="Georgia" w:hAnsi="Georgia" w:cs="Courier New"/>
          <w:shd w:val="clear" w:color="auto" w:fill="FFFFFF"/>
        </w:rPr>
        <w:t>Metodický portál RVP.CZ,</w:t>
      </w:r>
      <w:r w:rsidRPr="00575423">
        <w:rPr>
          <w:rFonts w:ascii="Georgia" w:hAnsi="Georgia" w:cs="Courier New"/>
          <w:b/>
          <w:shd w:val="clear" w:color="auto" w:fill="FFFFFF"/>
        </w:rPr>
        <w:t xml:space="preserve"> </w:t>
      </w:r>
      <w:r w:rsidRPr="00575423">
        <w:rPr>
          <w:rFonts w:ascii="Georgia" w:hAnsi="Georgia"/>
        </w:rPr>
        <w:t>online [citováno 23. 10. </w:t>
      </w:r>
      <w:proofErr w:type="gramStart"/>
      <w:r w:rsidRPr="00575423">
        <w:rPr>
          <w:rFonts w:ascii="Georgia" w:hAnsi="Georgia"/>
        </w:rPr>
        <w:t>2023]   dostupné</w:t>
      </w:r>
      <w:proofErr w:type="gramEnd"/>
      <w:r w:rsidRPr="00575423">
        <w:rPr>
          <w:rFonts w:ascii="Georgia" w:hAnsi="Georgia"/>
        </w:rPr>
        <w:t xml:space="preserve"> z :   </w:t>
      </w:r>
    </w:p>
    <w:p w14:paraId="188A9D5D" w14:textId="77777777" w:rsidR="0083280A" w:rsidRDefault="0083280A">
      <w:pPr>
        <w:pStyle w:val="Textpoznpodarou"/>
      </w:pPr>
      <w:hyperlink r:id="rId1" w:anchor="V.c3.bdklad_hesla" w:history="1">
        <w:r w:rsidRPr="00575423">
          <w:rPr>
            <w:rStyle w:val="Hypertextovodkaz"/>
            <w:rFonts w:ascii="Georgia" w:hAnsi="Georgia"/>
            <w:color w:val="auto"/>
            <w:u w:val="none"/>
          </w:rPr>
          <w:t>https://wiki.rvp.cz/Knihovna/1.Pedagogick%C3%BD_lexikon/P/Pr%C3%A1va_d%C3%ADt%C4%9Bte#V.c3.bdklad_hesla</w:t>
        </w:r>
      </w:hyperlink>
    </w:p>
  </w:footnote>
  <w:footnote w:id="2">
    <w:p w14:paraId="18C3C7D6" w14:textId="77777777" w:rsidR="0083280A" w:rsidRPr="004C12CC" w:rsidRDefault="0083280A">
      <w:pPr>
        <w:pStyle w:val="Textpoznpodarou"/>
        <w:rPr>
          <w:rFonts w:ascii="Georgia" w:hAnsi="Georgia"/>
        </w:rPr>
      </w:pPr>
      <w:r w:rsidRPr="004C12CC">
        <w:rPr>
          <w:rStyle w:val="Znakapoznpodarou"/>
          <w:rFonts w:ascii="Georgia" w:hAnsi="Georgia"/>
        </w:rPr>
        <w:footnoteRef/>
      </w:r>
      <w:r w:rsidRPr="004C12CC">
        <w:rPr>
          <w:rFonts w:ascii="Georgia" w:hAnsi="Georgia"/>
        </w:rPr>
        <w:t xml:space="preserve"> </w:t>
      </w:r>
      <w:hyperlink r:id="rId2">
        <w:r w:rsidRPr="004C12CC">
          <w:rPr>
            <w:rFonts w:ascii="Georgia" w:hAnsi="Georgia"/>
          </w:rPr>
          <w:t>Odborná sekce - Co je sociální práce | Profesní komora sociálních pracovníků z.s. (pksp.cz)</w:t>
        </w:r>
      </w:hyperlink>
      <w:r w:rsidRPr="004C12CC">
        <w:rPr>
          <w:rFonts w:ascii="Georgia" w:hAnsi="Georgia"/>
        </w:rPr>
        <w:t>, citováno online [dne 1. 9. 2023], dostupné z: http://www.pksp.cz/co-je-socialni-prace</w:t>
      </w:r>
    </w:p>
  </w:footnote>
  <w:footnote w:id="3">
    <w:p w14:paraId="29D6286C" w14:textId="77777777" w:rsidR="0083280A" w:rsidRPr="004C12CC" w:rsidRDefault="0083280A">
      <w:pPr>
        <w:pStyle w:val="Textpoznpodarou"/>
        <w:rPr>
          <w:rFonts w:ascii="Georgia" w:hAnsi="Georgia"/>
        </w:rPr>
      </w:pPr>
      <w:r w:rsidRPr="004C12CC">
        <w:rPr>
          <w:rStyle w:val="Znakapoznpodarou"/>
          <w:rFonts w:ascii="Georgia" w:hAnsi="Georgia"/>
        </w:rPr>
        <w:footnoteRef/>
      </w:r>
      <w:r w:rsidRPr="004C12CC">
        <w:rPr>
          <w:rFonts w:ascii="Georgia" w:hAnsi="Georgia"/>
        </w:rPr>
        <w:t xml:space="preserve"> MPSV - sociální začleňování, online [citováno dne 23. 10. 2023], dostupné z: https://www.mpsv.cz/socialni-zaclenovani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14085" w14:textId="77777777" w:rsidR="0083280A" w:rsidRDefault="0083280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86D64"/>
    <w:multiLevelType w:val="multilevel"/>
    <w:tmpl w:val="175A600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E5332B"/>
    <w:multiLevelType w:val="hybridMultilevel"/>
    <w:tmpl w:val="333E17EE"/>
    <w:lvl w:ilvl="0" w:tplc="77D82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B0F35"/>
    <w:multiLevelType w:val="hybridMultilevel"/>
    <w:tmpl w:val="21005F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26ACF"/>
    <w:multiLevelType w:val="multilevel"/>
    <w:tmpl w:val="37C6FC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5096A3E"/>
    <w:multiLevelType w:val="multilevel"/>
    <w:tmpl w:val="225A33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6C27D8A"/>
    <w:multiLevelType w:val="hybridMultilevel"/>
    <w:tmpl w:val="D7764F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DA6916"/>
    <w:multiLevelType w:val="hybridMultilevel"/>
    <w:tmpl w:val="59AC82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693FD0"/>
    <w:multiLevelType w:val="hybridMultilevel"/>
    <w:tmpl w:val="8F58C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7766E7"/>
    <w:multiLevelType w:val="hybridMultilevel"/>
    <w:tmpl w:val="F2E032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01671"/>
    <w:multiLevelType w:val="hybridMultilevel"/>
    <w:tmpl w:val="1DB86330"/>
    <w:lvl w:ilvl="0" w:tplc="040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0FDD51B3"/>
    <w:multiLevelType w:val="hybridMultilevel"/>
    <w:tmpl w:val="B546DA18"/>
    <w:lvl w:ilvl="0" w:tplc="80BC0C4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1E95746"/>
    <w:multiLevelType w:val="hybridMultilevel"/>
    <w:tmpl w:val="C882987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426EB8"/>
    <w:multiLevelType w:val="multilevel"/>
    <w:tmpl w:val="E7E4C8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13C50F08"/>
    <w:multiLevelType w:val="multilevel"/>
    <w:tmpl w:val="C58647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14472D06"/>
    <w:multiLevelType w:val="hybridMultilevel"/>
    <w:tmpl w:val="E83C0DB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633C14"/>
    <w:multiLevelType w:val="hybridMultilevel"/>
    <w:tmpl w:val="0EE248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83714A"/>
    <w:multiLevelType w:val="hybridMultilevel"/>
    <w:tmpl w:val="DFF2F2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DD5CA1"/>
    <w:multiLevelType w:val="multilevel"/>
    <w:tmpl w:val="37C6FC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1C3561E3"/>
    <w:multiLevelType w:val="hybridMultilevel"/>
    <w:tmpl w:val="0994DF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AE7262"/>
    <w:multiLevelType w:val="hybridMultilevel"/>
    <w:tmpl w:val="B76ADD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656D2B"/>
    <w:multiLevelType w:val="multilevel"/>
    <w:tmpl w:val="37C6FC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1E7B7DE0"/>
    <w:multiLevelType w:val="hybridMultilevel"/>
    <w:tmpl w:val="808C0D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EF6B3E"/>
    <w:multiLevelType w:val="hybridMultilevel"/>
    <w:tmpl w:val="E5CC5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812F85"/>
    <w:multiLevelType w:val="hybridMultilevel"/>
    <w:tmpl w:val="89946D3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BB1910"/>
    <w:multiLevelType w:val="multilevel"/>
    <w:tmpl w:val="37C6FC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256724F7"/>
    <w:multiLevelType w:val="multilevel"/>
    <w:tmpl w:val="900CA1C4"/>
    <w:lvl w:ilvl="0">
      <w:start w:val="1"/>
      <w:numFmt w:val="bullet"/>
      <w:lvlText w:val="-"/>
      <w:lvlJc w:val="left"/>
      <w:pPr>
        <w:tabs>
          <w:tab w:val="num" w:pos="0"/>
        </w:tabs>
        <w:ind w:left="87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3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2655468A"/>
    <w:multiLevelType w:val="hybridMultilevel"/>
    <w:tmpl w:val="D4E4F0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B14D58"/>
    <w:multiLevelType w:val="hybridMultilevel"/>
    <w:tmpl w:val="C47C63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E62148"/>
    <w:multiLevelType w:val="hybridMultilevel"/>
    <w:tmpl w:val="1B3290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042A3D"/>
    <w:multiLevelType w:val="multilevel"/>
    <w:tmpl w:val="5C4682E0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2D525C90"/>
    <w:multiLevelType w:val="multilevel"/>
    <w:tmpl w:val="E7E4C8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2D556457"/>
    <w:multiLevelType w:val="hybridMultilevel"/>
    <w:tmpl w:val="48960E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4279ED"/>
    <w:multiLevelType w:val="hybridMultilevel"/>
    <w:tmpl w:val="8152B6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9E2735"/>
    <w:multiLevelType w:val="multilevel"/>
    <w:tmpl w:val="93825A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3415513D"/>
    <w:multiLevelType w:val="multilevel"/>
    <w:tmpl w:val="93825A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349E6043"/>
    <w:multiLevelType w:val="hybridMultilevel"/>
    <w:tmpl w:val="4F6C32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A6750EC"/>
    <w:multiLevelType w:val="hybridMultilevel"/>
    <w:tmpl w:val="322AE96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3A9C2957"/>
    <w:multiLevelType w:val="multilevel"/>
    <w:tmpl w:val="44C4609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3B072FDC"/>
    <w:multiLevelType w:val="multilevel"/>
    <w:tmpl w:val="9BC41A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3BF017DE"/>
    <w:multiLevelType w:val="multilevel"/>
    <w:tmpl w:val="225A33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0" w15:restartNumberingAfterBreak="0">
    <w:nsid w:val="3C595BDE"/>
    <w:multiLevelType w:val="hybridMultilevel"/>
    <w:tmpl w:val="1ACEA89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CD61D08"/>
    <w:multiLevelType w:val="multilevel"/>
    <w:tmpl w:val="E7E4C8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3EBF72C0"/>
    <w:multiLevelType w:val="multilevel"/>
    <w:tmpl w:val="E7E4C8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41B8670E"/>
    <w:multiLevelType w:val="multilevel"/>
    <w:tmpl w:val="A9F004A4"/>
    <w:lvl w:ilvl="0">
      <w:start w:val="1"/>
      <w:numFmt w:val="decimal"/>
      <w:pStyle w:val="Nadpis1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4" w15:restartNumberingAfterBreak="0">
    <w:nsid w:val="42CE0D48"/>
    <w:multiLevelType w:val="hybridMultilevel"/>
    <w:tmpl w:val="713EE24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3E61CC8"/>
    <w:multiLevelType w:val="hybridMultilevel"/>
    <w:tmpl w:val="CF9073F4"/>
    <w:lvl w:ilvl="0" w:tplc="040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6" w15:restartNumberingAfterBreak="0">
    <w:nsid w:val="44B066A2"/>
    <w:multiLevelType w:val="hybridMultilevel"/>
    <w:tmpl w:val="4E0811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6944E9B"/>
    <w:multiLevelType w:val="multilevel"/>
    <w:tmpl w:val="C58647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47262FA4"/>
    <w:multiLevelType w:val="multilevel"/>
    <w:tmpl w:val="BE6810EC"/>
    <w:lvl w:ilvl="0">
      <w:start w:val="1"/>
      <w:numFmt w:val="bullet"/>
      <w:lvlText w:val="-"/>
      <w:lvlJc w:val="left"/>
      <w:pPr>
        <w:tabs>
          <w:tab w:val="num" w:pos="0"/>
        </w:tabs>
        <w:ind w:left="87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3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4834244E"/>
    <w:multiLevelType w:val="multilevel"/>
    <w:tmpl w:val="37C6FC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4E583B24"/>
    <w:multiLevelType w:val="hybridMultilevel"/>
    <w:tmpl w:val="253E24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FE664D4"/>
    <w:multiLevelType w:val="hybridMultilevel"/>
    <w:tmpl w:val="B0425F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1A2589"/>
    <w:multiLevelType w:val="hybridMultilevel"/>
    <w:tmpl w:val="6E6C8C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18061F9"/>
    <w:multiLevelType w:val="hybridMultilevel"/>
    <w:tmpl w:val="8BF6E8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3AA5773"/>
    <w:multiLevelType w:val="hybridMultilevel"/>
    <w:tmpl w:val="38EE9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5C0613B"/>
    <w:multiLevelType w:val="multilevel"/>
    <w:tmpl w:val="DD1034EC"/>
    <w:lvl w:ilvl="0">
      <w:start w:val="1"/>
      <w:numFmt w:val="bullet"/>
      <w:lvlText w:val=""/>
      <w:lvlJc w:val="left"/>
      <w:pPr>
        <w:tabs>
          <w:tab w:val="num" w:pos="0"/>
        </w:tabs>
        <w:ind w:left="15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3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50" w:hanging="360"/>
      </w:pPr>
      <w:rPr>
        <w:rFonts w:ascii="Wingdings" w:hAnsi="Wingdings" w:cs="Wingdings" w:hint="default"/>
      </w:rPr>
    </w:lvl>
  </w:abstractNum>
  <w:abstractNum w:abstractNumId="56" w15:restartNumberingAfterBreak="0">
    <w:nsid w:val="562A56CD"/>
    <w:multiLevelType w:val="hybridMultilevel"/>
    <w:tmpl w:val="20EC7836"/>
    <w:lvl w:ilvl="0" w:tplc="040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7" w15:restartNumberingAfterBreak="0">
    <w:nsid w:val="56C346CE"/>
    <w:multiLevelType w:val="hybridMultilevel"/>
    <w:tmpl w:val="0728E8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7C85EF7"/>
    <w:multiLevelType w:val="hybridMultilevel"/>
    <w:tmpl w:val="F154A31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80F710F"/>
    <w:multiLevelType w:val="hybridMultilevel"/>
    <w:tmpl w:val="3E12A0B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8545334"/>
    <w:multiLevelType w:val="hybridMultilevel"/>
    <w:tmpl w:val="91C851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A9A07B4"/>
    <w:multiLevelType w:val="multilevel"/>
    <w:tmpl w:val="C58647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2" w15:restartNumberingAfterBreak="0">
    <w:nsid w:val="5D0146CB"/>
    <w:multiLevelType w:val="hybridMultilevel"/>
    <w:tmpl w:val="1F1CBA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D210C2C"/>
    <w:multiLevelType w:val="multilevel"/>
    <w:tmpl w:val="3E406A0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5D456F7D"/>
    <w:multiLevelType w:val="hybridMultilevel"/>
    <w:tmpl w:val="DE305E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775F07"/>
    <w:multiLevelType w:val="hybridMultilevel"/>
    <w:tmpl w:val="DA06A5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F5F0766"/>
    <w:multiLevelType w:val="multilevel"/>
    <w:tmpl w:val="2C04061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7" w15:restartNumberingAfterBreak="0">
    <w:nsid w:val="60E039BF"/>
    <w:multiLevelType w:val="hybridMultilevel"/>
    <w:tmpl w:val="16EA4D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11B061C"/>
    <w:multiLevelType w:val="hybridMultilevel"/>
    <w:tmpl w:val="158AB60E"/>
    <w:lvl w:ilvl="0" w:tplc="0405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69" w15:restartNumberingAfterBreak="0">
    <w:nsid w:val="61E97504"/>
    <w:multiLevelType w:val="hybridMultilevel"/>
    <w:tmpl w:val="DC2E73C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2384D0B"/>
    <w:multiLevelType w:val="multilevel"/>
    <w:tmpl w:val="2054B47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1" w15:restartNumberingAfterBreak="0">
    <w:nsid w:val="63673F68"/>
    <w:multiLevelType w:val="hybridMultilevel"/>
    <w:tmpl w:val="5000A2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5A07F4B"/>
    <w:multiLevelType w:val="hybridMultilevel"/>
    <w:tmpl w:val="6D9EC3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8747E0D"/>
    <w:multiLevelType w:val="hybridMultilevel"/>
    <w:tmpl w:val="011A9F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9442EF1"/>
    <w:multiLevelType w:val="multilevel"/>
    <w:tmpl w:val="247605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5" w15:restartNumberingAfterBreak="0">
    <w:nsid w:val="69C20160"/>
    <w:multiLevelType w:val="multilevel"/>
    <w:tmpl w:val="37C6FC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6" w15:restartNumberingAfterBreak="0">
    <w:nsid w:val="6AE40001"/>
    <w:multiLevelType w:val="hybridMultilevel"/>
    <w:tmpl w:val="A692A5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B1728C5"/>
    <w:multiLevelType w:val="hybridMultilevel"/>
    <w:tmpl w:val="94341F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C194AFF"/>
    <w:multiLevelType w:val="multilevel"/>
    <w:tmpl w:val="175A600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9" w15:restartNumberingAfterBreak="0">
    <w:nsid w:val="6C9A2929"/>
    <w:multiLevelType w:val="hybridMultilevel"/>
    <w:tmpl w:val="ACEEDAC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D4E076E"/>
    <w:multiLevelType w:val="multilevel"/>
    <w:tmpl w:val="93825A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1" w15:restartNumberingAfterBreak="0">
    <w:nsid w:val="6DA77E38"/>
    <w:multiLevelType w:val="multilevel"/>
    <w:tmpl w:val="37C6FC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2" w15:restartNumberingAfterBreak="0">
    <w:nsid w:val="6E8B0CA2"/>
    <w:multiLevelType w:val="multilevel"/>
    <w:tmpl w:val="37C6FC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3" w15:restartNumberingAfterBreak="0">
    <w:nsid w:val="735719F8"/>
    <w:multiLevelType w:val="hybridMultilevel"/>
    <w:tmpl w:val="F28CA5F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3747853"/>
    <w:multiLevelType w:val="multilevel"/>
    <w:tmpl w:val="100E6D5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5" w15:restartNumberingAfterBreak="0">
    <w:nsid w:val="755F05A2"/>
    <w:multiLevelType w:val="multilevel"/>
    <w:tmpl w:val="E7E4C8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6" w15:restartNumberingAfterBreak="0">
    <w:nsid w:val="75A57BFB"/>
    <w:multiLevelType w:val="multilevel"/>
    <w:tmpl w:val="37C6FC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7" w15:restartNumberingAfterBreak="0">
    <w:nsid w:val="75F16CB5"/>
    <w:multiLevelType w:val="multilevel"/>
    <w:tmpl w:val="247605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8" w15:restartNumberingAfterBreak="0">
    <w:nsid w:val="7B2F0ADB"/>
    <w:multiLevelType w:val="multilevel"/>
    <w:tmpl w:val="E7E4C8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9" w15:restartNumberingAfterBreak="0">
    <w:nsid w:val="7CA6516C"/>
    <w:multiLevelType w:val="multilevel"/>
    <w:tmpl w:val="B356744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0" w15:restartNumberingAfterBreak="0">
    <w:nsid w:val="7D324718"/>
    <w:multiLevelType w:val="multilevel"/>
    <w:tmpl w:val="175A600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1" w15:restartNumberingAfterBreak="0">
    <w:nsid w:val="7EFE3511"/>
    <w:multiLevelType w:val="multilevel"/>
    <w:tmpl w:val="37C6FC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43"/>
  </w:num>
  <w:num w:numId="2">
    <w:abstractNumId w:val="37"/>
  </w:num>
  <w:num w:numId="3">
    <w:abstractNumId w:val="29"/>
  </w:num>
  <w:num w:numId="4">
    <w:abstractNumId w:val="25"/>
  </w:num>
  <w:num w:numId="5">
    <w:abstractNumId w:val="48"/>
  </w:num>
  <w:num w:numId="6">
    <w:abstractNumId w:val="55"/>
  </w:num>
  <w:num w:numId="7">
    <w:abstractNumId w:val="70"/>
  </w:num>
  <w:num w:numId="8">
    <w:abstractNumId w:val="89"/>
  </w:num>
  <w:num w:numId="9">
    <w:abstractNumId w:val="66"/>
  </w:num>
  <w:num w:numId="10">
    <w:abstractNumId w:val="86"/>
  </w:num>
  <w:num w:numId="11">
    <w:abstractNumId w:val="74"/>
  </w:num>
  <w:num w:numId="12">
    <w:abstractNumId w:val="47"/>
  </w:num>
  <w:num w:numId="13">
    <w:abstractNumId w:val="1"/>
  </w:num>
  <w:num w:numId="14">
    <w:abstractNumId w:val="8"/>
  </w:num>
  <w:num w:numId="15">
    <w:abstractNumId w:val="77"/>
  </w:num>
  <w:num w:numId="16">
    <w:abstractNumId w:val="32"/>
  </w:num>
  <w:num w:numId="17">
    <w:abstractNumId w:val="7"/>
  </w:num>
  <w:num w:numId="18">
    <w:abstractNumId w:val="57"/>
  </w:num>
  <w:num w:numId="19">
    <w:abstractNumId w:val="15"/>
  </w:num>
  <w:num w:numId="20">
    <w:abstractNumId w:val="87"/>
  </w:num>
  <w:num w:numId="21">
    <w:abstractNumId w:val="13"/>
  </w:num>
  <w:num w:numId="22">
    <w:abstractNumId w:val="78"/>
  </w:num>
  <w:num w:numId="23">
    <w:abstractNumId w:val="61"/>
  </w:num>
  <w:num w:numId="24">
    <w:abstractNumId w:val="81"/>
  </w:num>
  <w:num w:numId="25">
    <w:abstractNumId w:val="82"/>
  </w:num>
  <w:num w:numId="26">
    <w:abstractNumId w:val="24"/>
  </w:num>
  <w:num w:numId="27">
    <w:abstractNumId w:val="3"/>
  </w:num>
  <w:num w:numId="28">
    <w:abstractNumId w:val="75"/>
  </w:num>
  <w:num w:numId="29">
    <w:abstractNumId w:val="91"/>
  </w:num>
  <w:num w:numId="30">
    <w:abstractNumId w:val="49"/>
  </w:num>
  <w:num w:numId="31">
    <w:abstractNumId w:val="20"/>
  </w:num>
  <w:num w:numId="32">
    <w:abstractNumId w:val="38"/>
  </w:num>
  <w:num w:numId="33">
    <w:abstractNumId w:val="17"/>
  </w:num>
  <w:num w:numId="34">
    <w:abstractNumId w:val="33"/>
  </w:num>
  <w:num w:numId="35">
    <w:abstractNumId w:val="84"/>
  </w:num>
  <w:num w:numId="36">
    <w:abstractNumId w:val="4"/>
  </w:num>
  <w:num w:numId="37">
    <w:abstractNumId w:val="39"/>
  </w:num>
  <w:num w:numId="38">
    <w:abstractNumId w:val="41"/>
  </w:num>
  <w:num w:numId="39">
    <w:abstractNumId w:val="30"/>
  </w:num>
  <w:num w:numId="40">
    <w:abstractNumId w:val="31"/>
  </w:num>
  <w:num w:numId="41">
    <w:abstractNumId w:val="18"/>
  </w:num>
  <w:num w:numId="42">
    <w:abstractNumId w:val="72"/>
  </w:num>
  <w:num w:numId="43">
    <w:abstractNumId w:val="64"/>
  </w:num>
  <w:num w:numId="44">
    <w:abstractNumId w:val="34"/>
  </w:num>
  <w:num w:numId="45">
    <w:abstractNumId w:val="80"/>
  </w:num>
  <w:num w:numId="46">
    <w:abstractNumId w:val="85"/>
  </w:num>
  <w:num w:numId="47">
    <w:abstractNumId w:val="42"/>
  </w:num>
  <w:num w:numId="48">
    <w:abstractNumId w:val="12"/>
  </w:num>
  <w:num w:numId="49">
    <w:abstractNumId w:val="88"/>
  </w:num>
  <w:num w:numId="50">
    <w:abstractNumId w:val="63"/>
  </w:num>
  <w:num w:numId="51">
    <w:abstractNumId w:val="90"/>
  </w:num>
  <w:num w:numId="52">
    <w:abstractNumId w:val="0"/>
  </w:num>
  <w:num w:numId="53">
    <w:abstractNumId w:val="46"/>
  </w:num>
  <w:num w:numId="54">
    <w:abstractNumId w:val="28"/>
  </w:num>
  <w:num w:numId="55">
    <w:abstractNumId w:val="23"/>
  </w:num>
  <w:num w:numId="56">
    <w:abstractNumId w:val="69"/>
  </w:num>
  <w:num w:numId="57">
    <w:abstractNumId w:val="59"/>
  </w:num>
  <w:num w:numId="58">
    <w:abstractNumId w:val="71"/>
  </w:num>
  <w:num w:numId="59">
    <w:abstractNumId w:val="60"/>
  </w:num>
  <w:num w:numId="60">
    <w:abstractNumId w:val="62"/>
  </w:num>
  <w:num w:numId="61">
    <w:abstractNumId w:val="14"/>
  </w:num>
  <w:num w:numId="62">
    <w:abstractNumId w:val="21"/>
  </w:num>
  <w:num w:numId="63">
    <w:abstractNumId w:val="10"/>
  </w:num>
  <w:num w:numId="64">
    <w:abstractNumId w:val="5"/>
  </w:num>
  <w:num w:numId="65">
    <w:abstractNumId w:val="19"/>
  </w:num>
  <w:num w:numId="66">
    <w:abstractNumId w:val="73"/>
  </w:num>
  <w:num w:numId="67">
    <w:abstractNumId w:val="44"/>
  </w:num>
  <w:num w:numId="68">
    <w:abstractNumId w:val="26"/>
  </w:num>
  <w:num w:numId="69">
    <w:abstractNumId w:val="79"/>
  </w:num>
  <w:num w:numId="70">
    <w:abstractNumId w:val="67"/>
  </w:num>
  <w:num w:numId="71">
    <w:abstractNumId w:val="35"/>
  </w:num>
  <w:num w:numId="72">
    <w:abstractNumId w:val="16"/>
  </w:num>
  <w:num w:numId="73">
    <w:abstractNumId w:val="76"/>
  </w:num>
  <w:num w:numId="74">
    <w:abstractNumId w:val="40"/>
  </w:num>
  <w:num w:numId="75">
    <w:abstractNumId w:val="51"/>
  </w:num>
  <w:num w:numId="76">
    <w:abstractNumId w:val="58"/>
  </w:num>
  <w:num w:numId="77">
    <w:abstractNumId w:val="50"/>
  </w:num>
  <w:num w:numId="78">
    <w:abstractNumId w:val="83"/>
  </w:num>
  <w:num w:numId="79">
    <w:abstractNumId w:val="11"/>
  </w:num>
  <w:num w:numId="80">
    <w:abstractNumId w:val="6"/>
  </w:num>
  <w:num w:numId="81">
    <w:abstractNumId w:val="65"/>
  </w:num>
  <w:num w:numId="82">
    <w:abstractNumId w:val="53"/>
  </w:num>
  <w:num w:numId="83">
    <w:abstractNumId w:val="52"/>
  </w:num>
  <w:num w:numId="84">
    <w:abstractNumId w:val="22"/>
  </w:num>
  <w:num w:numId="85">
    <w:abstractNumId w:val="54"/>
  </w:num>
  <w:num w:numId="86">
    <w:abstractNumId w:val="27"/>
  </w:num>
  <w:num w:numId="87">
    <w:abstractNumId w:val="43"/>
    <w:lvlOverride w:ilvl="0">
      <w:startOverride w:val="6"/>
    </w:lvlOverride>
  </w:num>
  <w:num w:numId="88">
    <w:abstractNumId w:val="2"/>
  </w:num>
  <w:num w:numId="89">
    <w:abstractNumId w:val="36"/>
  </w:num>
  <w:num w:numId="90">
    <w:abstractNumId w:val="56"/>
  </w:num>
  <w:num w:numId="91">
    <w:abstractNumId w:val="9"/>
  </w:num>
  <w:num w:numId="92">
    <w:abstractNumId w:val="45"/>
  </w:num>
  <w:num w:numId="93">
    <w:abstractNumId w:val="68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FD"/>
    <w:rsid w:val="000001A6"/>
    <w:rsid w:val="00000571"/>
    <w:rsid w:val="000045F8"/>
    <w:rsid w:val="00010B43"/>
    <w:rsid w:val="000324CD"/>
    <w:rsid w:val="00033437"/>
    <w:rsid w:val="00036546"/>
    <w:rsid w:val="00037D94"/>
    <w:rsid w:val="00053914"/>
    <w:rsid w:val="00056F2D"/>
    <w:rsid w:val="00061657"/>
    <w:rsid w:val="000720FE"/>
    <w:rsid w:val="00073340"/>
    <w:rsid w:val="00073C43"/>
    <w:rsid w:val="00075B7A"/>
    <w:rsid w:val="00077075"/>
    <w:rsid w:val="00082522"/>
    <w:rsid w:val="00096089"/>
    <w:rsid w:val="000972B7"/>
    <w:rsid w:val="000A0F2D"/>
    <w:rsid w:val="000A41B2"/>
    <w:rsid w:val="000B33F8"/>
    <w:rsid w:val="000C32B4"/>
    <w:rsid w:val="000C33B2"/>
    <w:rsid w:val="000C41F2"/>
    <w:rsid w:val="000F001B"/>
    <w:rsid w:val="000F2082"/>
    <w:rsid w:val="000F4B72"/>
    <w:rsid w:val="000F77BC"/>
    <w:rsid w:val="000F7959"/>
    <w:rsid w:val="0010532B"/>
    <w:rsid w:val="00106175"/>
    <w:rsid w:val="00110AAF"/>
    <w:rsid w:val="00114FB6"/>
    <w:rsid w:val="001159F2"/>
    <w:rsid w:val="00117F12"/>
    <w:rsid w:val="00124687"/>
    <w:rsid w:val="00131890"/>
    <w:rsid w:val="0013323D"/>
    <w:rsid w:val="001343A2"/>
    <w:rsid w:val="001379CA"/>
    <w:rsid w:val="00142AB7"/>
    <w:rsid w:val="0014444C"/>
    <w:rsid w:val="001469B5"/>
    <w:rsid w:val="00151AB0"/>
    <w:rsid w:val="001577DD"/>
    <w:rsid w:val="00173596"/>
    <w:rsid w:val="0017488B"/>
    <w:rsid w:val="00175B33"/>
    <w:rsid w:val="00181FDB"/>
    <w:rsid w:val="00186AC2"/>
    <w:rsid w:val="001975A6"/>
    <w:rsid w:val="001A4AB4"/>
    <w:rsid w:val="001A6BF0"/>
    <w:rsid w:val="001A722A"/>
    <w:rsid w:val="001C01EE"/>
    <w:rsid w:val="001E1EAC"/>
    <w:rsid w:val="001F58C0"/>
    <w:rsid w:val="001F7B0E"/>
    <w:rsid w:val="002044A9"/>
    <w:rsid w:val="002101B3"/>
    <w:rsid w:val="00210846"/>
    <w:rsid w:val="00212799"/>
    <w:rsid w:val="0021481B"/>
    <w:rsid w:val="00216814"/>
    <w:rsid w:val="00227B1F"/>
    <w:rsid w:val="00241D44"/>
    <w:rsid w:val="0024564F"/>
    <w:rsid w:val="0024611B"/>
    <w:rsid w:val="00253149"/>
    <w:rsid w:val="00274E6E"/>
    <w:rsid w:val="00281A9A"/>
    <w:rsid w:val="002821FB"/>
    <w:rsid w:val="00293DDC"/>
    <w:rsid w:val="00296C03"/>
    <w:rsid w:val="00297FB2"/>
    <w:rsid w:val="002A0C64"/>
    <w:rsid w:val="002B0ECE"/>
    <w:rsid w:val="002B42DC"/>
    <w:rsid w:val="002B57C0"/>
    <w:rsid w:val="002C3938"/>
    <w:rsid w:val="002D4446"/>
    <w:rsid w:val="002D520D"/>
    <w:rsid w:val="002D7D45"/>
    <w:rsid w:val="002D7FCC"/>
    <w:rsid w:val="002E3C2A"/>
    <w:rsid w:val="002F4C4F"/>
    <w:rsid w:val="003014D7"/>
    <w:rsid w:val="0031082E"/>
    <w:rsid w:val="00310BE6"/>
    <w:rsid w:val="0031424F"/>
    <w:rsid w:val="00315E5C"/>
    <w:rsid w:val="00327BBC"/>
    <w:rsid w:val="00330B98"/>
    <w:rsid w:val="0033197F"/>
    <w:rsid w:val="003366AB"/>
    <w:rsid w:val="00341A47"/>
    <w:rsid w:val="0034607A"/>
    <w:rsid w:val="003501A4"/>
    <w:rsid w:val="0035266E"/>
    <w:rsid w:val="00360432"/>
    <w:rsid w:val="003848F9"/>
    <w:rsid w:val="00390BB8"/>
    <w:rsid w:val="003A4D73"/>
    <w:rsid w:val="003A5467"/>
    <w:rsid w:val="003A60D2"/>
    <w:rsid w:val="003C2821"/>
    <w:rsid w:val="003C35BD"/>
    <w:rsid w:val="003E0ABD"/>
    <w:rsid w:val="003E2E50"/>
    <w:rsid w:val="003E2FD8"/>
    <w:rsid w:val="003E4282"/>
    <w:rsid w:val="003E450F"/>
    <w:rsid w:val="003E7831"/>
    <w:rsid w:val="003F18B3"/>
    <w:rsid w:val="00400B4E"/>
    <w:rsid w:val="004026B7"/>
    <w:rsid w:val="00416028"/>
    <w:rsid w:val="0043072F"/>
    <w:rsid w:val="0043396A"/>
    <w:rsid w:val="004436E7"/>
    <w:rsid w:val="00443E94"/>
    <w:rsid w:val="0044507C"/>
    <w:rsid w:val="0044706F"/>
    <w:rsid w:val="00456E17"/>
    <w:rsid w:val="00460995"/>
    <w:rsid w:val="00465807"/>
    <w:rsid w:val="0046732F"/>
    <w:rsid w:val="00484AF8"/>
    <w:rsid w:val="0048650F"/>
    <w:rsid w:val="004964B9"/>
    <w:rsid w:val="00496693"/>
    <w:rsid w:val="004A6A49"/>
    <w:rsid w:val="004B479C"/>
    <w:rsid w:val="004C12CC"/>
    <w:rsid w:val="004C340E"/>
    <w:rsid w:val="004C68FF"/>
    <w:rsid w:val="004D3A0B"/>
    <w:rsid w:val="004E4E55"/>
    <w:rsid w:val="004F0D52"/>
    <w:rsid w:val="00504E41"/>
    <w:rsid w:val="00507FC5"/>
    <w:rsid w:val="005200CC"/>
    <w:rsid w:val="005259EA"/>
    <w:rsid w:val="0053285C"/>
    <w:rsid w:val="00535C22"/>
    <w:rsid w:val="00550E10"/>
    <w:rsid w:val="005526E2"/>
    <w:rsid w:val="00552949"/>
    <w:rsid w:val="00556947"/>
    <w:rsid w:val="0055704D"/>
    <w:rsid w:val="00563D58"/>
    <w:rsid w:val="00567752"/>
    <w:rsid w:val="00573A9D"/>
    <w:rsid w:val="00575423"/>
    <w:rsid w:val="00576A44"/>
    <w:rsid w:val="00593AC4"/>
    <w:rsid w:val="00594FF1"/>
    <w:rsid w:val="00597696"/>
    <w:rsid w:val="005A074E"/>
    <w:rsid w:val="005A26FF"/>
    <w:rsid w:val="005A74DB"/>
    <w:rsid w:val="005B20A0"/>
    <w:rsid w:val="005C2306"/>
    <w:rsid w:val="005C3029"/>
    <w:rsid w:val="005C37C6"/>
    <w:rsid w:val="005C58BE"/>
    <w:rsid w:val="005D2DCB"/>
    <w:rsid w:val="005D3518"/>
    <w:rsid w:val="005E12FE"/>
    <w:rsid w:val="005E2379"/>
    <w:rsid w:val="005F1AC1"/>
    <w:rsid w:val="005F7DE5"/>
    <w:rsid w:val="00604403"/>
    <w:rsid w:val="006054D9"/>
    <w:rsid w:val="00612678"/>
    <w:rsid w:val="006172F1"/>
    <w:rsid w:val="00626891"/>
    <w:rsid w:val="00630D21"/>
    <w:rsid w:val="0063161F"/>
    <w:rsid w:val="0063252C"/>
    <w:rsid w:val="006400A6"/>
    <w:rsid w:val="006449B6"/>
    <w:rsid w:val="00657E4C"/>
    <w:rsid w:val="006625E9"/>
    <w:rsid w:val="00674C5D"/>
    <w:rsid w:val="00674F6A"/>
    <w:rsid w:val="00675D01"/>
    <w:rsid w:val="00683EAE"/>
    <w:rsid w:val="006938CD"/>
    <w:rsid w:val="006A134F"/>
    <w:rsid w:val="006A13B5"/>
    <w:rsid w:val="006A79ED"/>
    <w:rsid w:val="006B0209"/>
    <w:rsid w:val="006C1675"/>
    <w:rsid w:val="006C408F"/>
    <w:rsid w:val="006C5AC6"/>
    <w:rsid w:val="006D1F7A"/>
    <w:rsid w:val="006D606E"/>
    <w:rsid w:val="006E562B"/>
    <w:rsid w:val="006E672F"/>
    <w:rsid w:val="006E7444"/>
    <w:rsid w:val="006F1244"/>
    <w:rsid w:val="007014A1"/>
    <w:rsid w:val="00701771"/>
    <w:rsid w:val="007039DE"/>
    <w:rsid w:val="007115DC"/>
    <w:rsid w:val="00715859"/>
    <w:rsid w:val="0071662B"/>
    <w:rsid w:val="00731252"/>
    <w:rsid w:val="0073751D"/>
    <w:rsid w:val="007403D2"/>
    <w:rsid w:val="00743614"/>
    <w:rsid w:val="00756A98"/>
    <w:rsid w:val="00761897"/>
    <w:rsid w:val="00764826"/>
    <w:rsid w:val="007651C2"/>
    <w:rsid w:val="00770497"/>
    <w:rsid w:val="00774360"/>
    <w:rsid w:val="00793F4E"/>
    <w:rsid w:val="007954C4"/>
    <w:rsid w:val="007B35CF"/>
    <w:rsid w:val="007B5C5A"/>
    <w:rsid w:val="007C48D4"/>
    <w:rsid w:val="007D3D63"/>
    <w:rsid w:val="007D5F29"/>
    <w:rsid w:val="007E1F80"/>
    <w:rsid w:val="007E3EDC"/>
    <w:rsid w:val="007E7134"/>
    <w:rsid w:val="007F1632"/>
    <w:rsid w:val="007F193C"/>
    <w:rsid w:val="007F25FA"/>
    <w:rsid w:val="007F42B4"/>
    <w:rsid w:val="007F440E"/>
    <w:rsid w:val="007F49C8"/>
    <w:rsid w:val="007F6BF8"/>
    <w:rsid w:val="007F70FD"/>
    <w:rsid w:val="00810C2E"/>
    <w:rsid w:val="00812C1F"/>
    <w:rsid w:val="00813E41"/>
    <w:rsid w:val="00814108"/>
    <w:rsid w:val="00815013"/>
    <w:rsid w:val="00823FB3"/>
    <w:rsid w:val="008241CF"/>
    <w:rsid w:val="0082619C"/>
    <w:rsid w:val="0083280A"/>
    <w:rsid w:val="008372B3"/>
    <w:rsid w:val="00840FAA"/>
    <w:rsid w:val="00855078"/>
    <w:rsid w:val="008779E8"/>
    <w:rsid w:val="00880922"/>
    <w:rsid w:val="00887EA3"/>
    <w:rsid w:val="00887EF7"/>
    <w:rsid w:val="00895219"/>
    <w:rsid w:val="00896B8D"/>
    <w:rsid w:val="008A08AF"/>
    <w:rsid w:val="008A58CD"/>
    <w:rsid w:val="008A5E9A"/>
    <w:rsid w:val="008A6B68"/>
    <w:rsid w:val="008A6F17"/>
    <w:rsid w:val="008B200F"/>
    <w:rsid w:val="008B429F"/>
    <w:rsid w:val="008B4D26"/>
    <w:rsid w:val="008B707B"/>
    <w:rsid w:val="008C798F"/>
    <w:rsid w:val="008D557A"/>
    <w:rsid w:val="008E1EE4"/>
    <w:rsid w:val="008F000C"/>
    <w:rsid w:val="008F1F17"/>
    <w:rsid w:val="0090533C"/>
    <w:rsid w:val="00912CB8"/>
    <w:rsid w:val="00913B24"/>
    <w:rsid w:val="00914D79"/>
    <w:rsid w:val="00917CD0"/>
    <w:rsid w:val="00923BD5"/>
    <w:rsid w:val="00925E37"/>
    <w:rsid w:val="00933956"/>
    <w:rsid w:val="00942E66"/>
    <w:rsid w:val="009535E2"/>
    <w:rsid w:val="00957254"/>
    <w:rsid w:val="0096201F"/>
    <w:rsid w:val="009725BD"/>
    <w:rsid w:val="00973439"/>
    <w:rsid w:val="00976BA3"/>
    <w:rsid w:val="00976CBB"/>
    <w:rsid w:val="0098132E"/>
    <w:rsid w:val="00982602"/>
    <w:rsid w:val="00983AA4"/>
    <w:rsid w:val="00985CD6"/>
    <w:rsid w:val="00991940"/>
    <w:rsid w:val="00991FA9"/>
    <w:rsid w:val="00993F0A"/>
    <w:rsid w:val="009A7511"/>
    <w:rsid w:val="009C5CB7"/>
    <w:rsid w:val="009D44E7"/>
    <w:rsid w:val="009D477E"/>
    <w:rsid w:val="009E40B4"/>
    <w:rsid w:val="00A00C31"/>
    <w:rsid w:val="00A044ED"/>
    <w:rsid w:val="00A144F3"/>
    <w:rsid w:val="00A17D3D"/>
    <w:rsid w:val="00A237AC"/>
    <w:rsid w:val="00A25E27"/>
    <w:rsid w:val="00A30E4F"/>
    <w:rsid w:val="00A3279C"/>
    <w:rsid w:val="00A3572E"/>
    <w:rsid w:val="00A365C0"/>
    <w:rsid w:val="00A36FB3"/>
    <w:rsid w:val="00A46A0F"/>
    <w:rsid w:val="00A47672"/>
    <w:rsid w:val="00A576F5"/>
    <w:rsid w:val="00A607AA"/>
    <w:rsid w:val="00A60B12"/>
    <w:rsid w:val="00A630EB"/>
    <w:rsid w:val="00A64A0C"/>
    <w:rsid w:val="00A755EC"/>
    <w:rsid w:val="00A80604"/>
    <w:rsid w:val="00A82BBA"/>
    <w:rsid w:val="00A8631A"/>
    <w:rsid w:val="00A94141"/>
    <w:rsid w:val="00A97FB3"/>
    <w:rsid w:val="00AA3BE5"/>
    <w:rsid w:val="00AA4BB6"/>
    <w:rsid w:val="00AA6FA4"/>
    <w:rsid w:val="00AB2A24"/>
    <w:rsid w:val="00AC1FFB"/>
    <w:rsid w:val="00AD54B0"/>
    <w:rsid w:val="00AF4329"/>
    <w:rsid w:val="00AF6CB1"/>
    <w:rsid w:val="00B02F0B"/>
    <w:rsid w:val="00B072E7"/>
    <w:rsid w:val="00B14C19"/>
    <w:rsid w:val="00B2473C"/>
    <w:rsid w:val="00B27434"/>
    <w:rsid w:val="00B321A7"/>
    <w:rsid w:val="00B37778"/>
    <w:rsid w:val="00B73899"/>
    <w:rsid w:val="00B85809"/>
    <w:rsid w:val="00B86050"/>
    <w:rsid w:val="00B866CF"/>
    <w:rsid w:val="00B87C59"/>
    <w:rsid w:val="00B90C74"/>
    <w:rsid w:val="00B941F7"/>
    <w:rsid w:val="00B97F73"/>
    <w:rsid w:val="00BA2DA8"/>
    <w:rsid w:val="00BA5196"/>
    <w:rsid w:val="00BA788D"/>
    <w:rsid w:val="00BB735A"/>
    <w:rsid w:val="00BC0637"/>
    <w:rsid w:val="00BD3780"/>
    <w:rsid w:val="00BD73C4"/>
    <w:rsid w:val="00BE03A9"/>
    <w:rsid w:val="00BF0777"/>
    <w:rsid w:val="00BF65F3"/>
    <w:rsid w:val="00BF67DF"/>
    <w:rsid w:val="00C054F2"/>
    <w:rsid w:val="00C126F8"/>
    <w:rsid w:val="00C15C4D"/>
    <w:rsid w:val="00C2030E"/>
    <w:rsid w:val="00C2162A"/>
    <w:rsid w:val="00C2384B"/>
    <w:rsid w:val="00C27CE2"/>
    <w:rsid w:val="00C27F7C"/>
    <w:rsid w:val="00C3620F"/>
    <w:rsid w:val="00C450B8"/>
    <w:rsid w:val="00C47E61"/>
    <w:rsid w:val="00C50DA5"/>
    <w:rsid w:val="00C55E0E"/>
    <w:rsid w:val="00C562AE"/>
    <w:rsid w:val="00C61C91"/>
    <w:rsid w:val="00C65B69"/>
    <w:rsid w:val="00C72091"/>
    <w:rsid w:val="00C7536A"/>
    <w:rsid w:val="00C762ED"/>
    <w:rsid w:val="00C807C0"/>
    <w:rsid w:val="00C86334"/>
    <w:rsid w:val="00C94EB3"/>
    <w:rsid w:val="00C97590"/>
    <w:rsid w:val="00CB2A6E"/>
    <w:rsid w:val="00CB3676"/>
    <w:rsid w:val="00CC1A10"/>
    <w:rsid w:val="00CC537E"/>
    <w:rsid w:val="00CC633C"/>
    <w:rsid w:val="00CD170B"/>
    <w:rsid w:val="00CE0A5D"/>
    <w:rsid w:val="00CE649C"/>
    <w:rsid w:val="00CE6E60"/>
    <w:rsid w:val="00CF2A58"/>
    <w:rsid w:val="00D14D42"/>
    <w:rsid w:val="00D202E1"/>
    <w:rsid w:val="00D21398"/>
    <w:rsid w:val="00D24A39"/>
    <w:rsid w:val="00D24F12"/>
    <w:rsid w:val="00D25672"/>
    <w:rsid w:val="00D31E69"/>
    <w:rsid w:val="00D33A9F"/>
    <w:rsid w:val="00D34E3A"/>
    <w:rsid w:val="00D37498"/>
    <w:rsid w:val="00D40ADA"/>
    <w:rsid w:val="00D413C9"/>
    <w:rsid w:val="00D4302D"/>
    <w:rsid w:val="00D44B7F"/>
    <w:rsid w:val="00D47502"/>
    <w:rsid w:val="00D52114"/>
    <w:rsid w:val="00D557A4"/>
    <w:rsid w:val="00D602C8"/>
    <w:rsid w:val="00D66339"/>
    <w:rsid w:val="00D70BE5"/>
    <w:rsid w:val="00D74DA9"/>
    <w:rsid w:val="00D84ACC"/>
    <w:rsid w:val="00D943B0"/>
    <w:rsid w:val="00DA71F7"/>
    <w:rsid w:val="00DB15A5"/>
    <w:rsid w:val="00DB1D36"/>
    <w:rsid w:val="00DB2FC4"/>
    <w:rsid w:val="00DB6BE0"/>
    <w:rsid w:val="00DC5BC5"/>
    <w:rsid w:val="00DE4951"/>
    <w:rsid w:val="00DF49C6"/>
    <w:rsid w:val="00E026FB"/>
    <w:rsid w:val="00E03448"/>
    <w:rsid w:val="00E067BC"/>
    <w:rsid w:val="00E14299"/>
    <w:rsid w:val="00E227E8"/>
    <w:rsid w:val="00E25BE5"/>
    <w:rsid w:val="00E40B94"/>
    <w:rsid w:val="00E42888"/>
    <w:rsid w:val="00E42C74"/>
    <w:rsid w:val="00E44A03"/>
    <w:rsid w:val="00E45F59"/>
    <w:rsid w:val="00E460D6"/>
    <w:rsid w:val="00E475B5"/>
    <w:rsid w:val="00E5077F"/>
    <w:rsid w:val="00E67858"/>
    <w:rsid w:val="00E71430"/>
    <w:rsid w:val="00E74849"/>
    <w:rsid w:val="00E751D5"/>
    <w:rsid w:val="00E81B35"/>
    <w:rsid w:val="00E835CD"/>
    <w:rsid w:val="00EA0D7D"/>
    <w:rsid w:val="00EA6375"/>
    <w:rsid w:val="00EB43DB"/>
    <w:rsid w:val="00EB5C45"/>
    <w:rsid w:val="00EB64C4"/>
    <w:rsid w:val="00EC608F"/>
    <w:rsid w:val="00EC7E0E"/>
    <w:rsid w:val="00ED3682"/>
    <w:rsid w:val="00EE057E"/>
    <w:rsid w:val="00EE54D9"/>
    <w:rsid w:val="00EF6534"/>
    <w:rsid w:val="00F2216A"/>
    <w:rsid w:val="00F25C94"/>
    <w:rsid w:val="00F2645F"/>
    <w:rsid w:val="00F26995"/>
    <w:rsid w:val="00F410F1"/>
    <w:rsid w:val="00F50499"/>
    <w:rsid w:val="00F66138"/>
    <w:rsid w:val="00F70CB3"/>
    <w:rsid w:val="00F75D91"/>
    <w:rsid w:val="00F8060F"/>
    <w:rsid w:val="00F96C0F"/>
    <w:rsid w:val="00FA156E"/>
    <w:rsid w:val="00FB5C3F"/>
    <w:rsid w:val="00FC3D0B"/>
    <w:rsid w:val="00FD5F7D"/>
    <w:rsid w:val="00FE2E08"/>
    <w:rsid w:val="00FF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142C65"/>
  <w15:docId w15:val="{6BF15C06-9B78-49A5-8DDC-2CD6CFBB3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449FF"/>
    <w:pPr>
      <w:spacing w:after="160" w:line="360" w:lineRule="auto"/>
      <w:jc w:val="both"/>
    </w:pPr>
    <w:rPr>
      <w:rFonts w:ascii="Courier New" w:hAnsi="Courier New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10E8B"/>
    <w:pPr>
      <w:keepNext/>
      <w:keepLines/>
      <w:numPr>
        <w:numId w:val="1"/>
      </w:numPr>
      <w:spacing w:before="240" w:after="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10E8B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241CF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85CD6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A10E8B"/>
    <w:rPr>
      <w:rFonts w:ascii="Courier New" w:eastAsiaTheme="majorEastAsia" w:hAnsi="Courier New" w:cstheme="majorBidi"/>
      <w:b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A10E8B"/>
    <w:rPr>
      <w:rFonts w:ascii="Courier New" w:eastAsiaTheme="majorEastAsia" w:hAnsi="Courier New" w:cstheme="majorBidi"/>
      <w:b/>
      <w:sz w:val="26"/>
      <w:szCs w:val="26"/>
    </w:rPr>
  </w:style>
  <w:style w:type="character" w:customStyle="1" w:styleId="Zkladntext2Char">
    <w:name w:val="Základní text 2 Char"/>
    <w:basedOn w:val="Standardnpsmoodstavce"/>
    <w:link w:val="Zkladntext2"/>
    <w:qFormat/>
    <w:rsid w:val="00F21425"/>
    <w:rPr>
      <w:rFonts w:ascii="Times New Roman" w:eastAsia="Times New Roman" w:hAnsi="Times New Roman" w:cs="Times New Roman"/>
      <w:b/>
      <w:kern w:val="2"/>
      <w:sz w:val="24"/>
      <w:szCs w:val="24"/>
      <w:lang w:eastAsia="zh-CN" w:bidi="hi-IN"/>
    </w:rPr>
  </w:style>
  <w:style w:type="character" w:customStyle="1" w:styleId="Internetovodkaz">
    <w:name w:val="Internetový odkaz"/>
    <w:basedOn w:val="Standardnpsmoodstavce"/>
    <w:unhideWhenUsed/>
    <w:rsid w:val="009329D4"/>
    <w:rPr>
      <w:color w:val="0000FF"/>
      <w:u w:val="single"/>
    </w:rPr>
  </w:style>
  <w:style w:type="character" w:customStyle="1" w:styleId="Navtveninternetovodkaz">
    <w:name w:val="Navštívený internetový odkaz"/>
    <w:basedOn w:val="Standardnpsmoodstavce"/>
    <w:uiPriority w:val="99"/>
    <w:semiHidden/>
    <w:unhideWhenUsed/>
    <w:rsid w:val="009329D4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F730AC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F730AC"/>
    <w:rPr>
      <w:rFonts w:ascii="Courier New" w:hAnsi="Courier New"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F730AC"/>
    <w:rPr>
      <w:rFonts w:ascii="Courier New" w:hAnsi="Courier New"/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F730AC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Standardnpsmoodstavce"/>
    <w:qFormat/>
    <w:rsid w:val="005374EF"/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Odstavecseseznamem">
    <w:name w:val="List Paragraph"/>
    <w:basedOn w:val="Normln"/>
    <w:qFormat/>
    <w:rsid w:val="00DE267E"/>
    <w:pPr>
      <w:ind w:left="720"/>
      <w:contextualSpacing/>
    </w:pPr>
  </w:style>
  <w:style w:type="paragraph" w:styleId="Zkladntext2">
    <w:name w:val="Body Text 2"/>
    <w:basedOn w:val="Normln"/>
    <w:link w:val="Zkladntext2Char"/>
    <w:qFormat/>
    <w:rsid w:val="00F21425"/>
    <w:pPr>
      <w:spacing w:after="0" w:line="240" w:lineRule="auto"/>
      <w:textAlignment w:val="baseline"/>
    </w:pPr>
    <w:rPr>
      <w:rFonts w:ascii="Times New Roman" w:eastAsia="Times New Roman" w:hAnsi="Times New Roman" w:cs="Times New Roman"/>
      <w:b/>
      <w:kern w:val="2"/>
      <w:szCs w:val="24"/>
      <w:lang w:eastAsia="zh-CN" w:bidi="hi-IN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F730AC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F730A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F730A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table" w:styleId="Mkatabulky">
    <w:name w:val="Table Grid"/>
    <w:basedOn w:val="Normlntabulka"/>
    <w:uiPriority w:val="39"/>
    <w:rsid w:val="007D4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23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237AC"/>
    <w:rPr>
      <w:rFonts w:ascii="Courier New" w:hAnsi="Courier New"/>
      <w:sz w:val="24"/>
    </w:rPr>
  </w:style>
  <w:style w:type="paragraph" w:styleId="Zpat">
    <w:name w:val="footer"/>
    <w:basedOn w:val="Normln"/>
    <w:link w:val="ZpatChar"/>
    <w:uiPriority w:val="99"/>
    <w:unhideWhenUsed/>
    <w:rsid w:val="00A23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237AC"/>
    <w:rPr>
      <w:rFonts w:ascii="Courier New" w:hAnsi="Courier New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8241CF"/>
    <w:rPr>
      <w:rFonts w:ascii="Courier New" w:eastAsiaTheme="majorEastAsia" w:hAnsi="Courier New" w:cstheme="majorBidi"/>
      <w:b/>
      <w:sz w:val="24"/>
      <w:szCs w:val="24"/>
    </w:rPr>
  </w:style>
  <w:style w:type="paragraph" w:customStyle="1" w:styleId="Standard">
    <w:name w:val="Standard"/>
    <w:rsid w:val="00D33A9F"/>
    <w:pPr>
      <w:widowControl w:val="0"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Nadpis4Char">
    <w:name w:val="Nadpis 4 Char"/>
    <w:basedOn w:val="Standardnpsmoodstavce"/>
    <w:link w:val="Nadpis4"/>
    <w:uiPriority w:val="9"/>
    <w:rsid w:val="00985CD6"/>
    <w:rPr>
      <w:rFonts w:ascii="Courier New" w:eastAsiaTheme="majorEastAsia" w:hAnsi="Courier New" w:cstheme="majorBidi"/>
      <w:i/>
      <w:iCs/>
      <w:sz w:val="24"/>
    </w:rPr>
  </w:style>
  <w:style w:type="character" w:styleId="Hypertextovodkaz">
    <w:name w:val="Hyperlink"/>
    <w:basedOn w:val="Standardnpsmoodstavce"/>
    <w:uiPriority w:val="99"/>
    <w:unhideWhenUsed/>
    <w:rsid w:val="005F1AC1"/>
    <w:rPr>
      <w:color w:val="0000FF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0A41B2"/>
    <w:pPr>
      <w:numPr>
        <w:numId w:val="0"/>
      </w:numPr>
      <w:suppressAutoHyphens w:val="0"/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81B35"/>
    <w:pPr>
      <w:tabs>
        <w:tab w:val="left" w:pos="660"/>
        <w:tab w:val="right" w:leader="dot" w:pos="8494"/>
      </w:tabs>
      <w:spacing w:after="100"/>
      <w:ind w:left="567" w:hanging="567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814108"/>
    <w:pPr>
      <w:tabs>
        <w:tab w:val="right" w:leader="dot" w:pos="8494"/>
      </w:tabs>
      <w:spacing w:after="100"/>
      <w:ind w:left="567"/>
    </w:pPr>
  </w:style>
  <w:style w:type="paragraph" w:styleId="Obsah3">
    <w:name w:val="toc 3"/>
    <w:basedOn w:val="Normln"/>
    <w:next w:val="Normln"/>
    <w:autoRedefine/>
    <w:uiPriority w:val="39"/>
    <w:unhideWhenUsed/>
    <w:rsid w:val="00E81B35"/>
    <w:pPr>
      <w:tabs>
        <w:tab w:val="right" w:leader="dot" w:pos="8494"/>
      </w:tabs>
      <w:spacing w:after="100"/>
      <w:ind w:left="993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44A0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44A03"/>
    <w:rPr>
      <w:rFonts w:ascii="Courier New" w:hAnsi="Courier New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44A03"/>
    <w:rPr>
      <w:vertAlign w:val="superscript"/>
    </w:rPr>
  </w:style>
  <w:style w:type="paragraph" w:styleId="Revize">
    <w:name w:val="Revision"/>
    <w:hidden/>
    <w:uiPriority w:val="99"/>
    <w:semiHidden/>
    <w:rsid w:val="00A8631A"/>
    <w:pPr>
      <w:suppressAutoHyphens w:val="0"/>
    </w:pPr>
    <w:rPr>
      <w:rFonts w:ascii="Courier New" w:hAnsi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s://cs.wikipedia.org/wiki/My&#353;len&#237;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cs.wikipedia.org/wiki/Vyko&#345;is&#357;ov&#225;n&#237;" TargetMode="External"/><Relationship Id="rId34" Type="http://schemas.openxmlformats.org/officeDocument/2006/relationships/chart" Target="charts/chart7.xml"/><Relationship Id="rId42" Type="http://schemas.openxmlformats.org/officeDocument/2006/relationships/hyperlink" Target="https://www.100letistatistiky.cz/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s://cs.wikipedia.org/wiki/Informace" TargetMode="External"/><Relationship Id="rId25" Type="http://schemas.openxmlformats.org/officeDocument/2006/relationships/footer" Target="footer4.xml"/><Relationship Id="rId33" Type="http://schemas.openxmlformats.org/officeDocument/2006/relationships/chart" Target="charts/chart6.xml"/><Relationship Id="rId38" Type="http://schemas.openxmlformats.org/officeDocument/2006/relationships/chart" Target="charts/chart9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Rodi&#269;e" TargetMode="External"/><Relationship Id="rId20" Type="http://schemas.openxmlformats.org/officeDocument/2006/relationships/hyperlink" Target="https://cs.wikipedia.org/wiki/N&#225;sil&#237;" TargetMode="External"/><Relationship Id="rId29" Type="http://schemas.openxmlformats.org/officeDocument/2006/relationships/hyperlink" Target="https://cs.wikipedia.org/wiki/Praha_4" TargetMode="External"/><Relationship Id="rId4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s://cs.wikipedia.org/wiki/Jazyk_(lingvistika)" TargetMode="External"/><Relationship Id="rId32" Type="http://schemas.openxmlformats.org/officeDocument/2006/relationships/chart" Target="charts/chart5.xml"/><Relationship Id="rId37" Type="http://schemas.openxmlformats.org/officeDocument/2006/relationships/footer" Target="footer6.xml"/><Relationship Id="rId40" Type="http://schemas.openxmlformats.org/officeDocument/2006/relationships/image" Target="media/image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Osobn&#237;_jm&#233;no" TargetMode="External"/><Relationship Id="rId23" Type="http://schemas.openxmlformats.org/officeDocument/2006/relationships/hyperlink" Target="https://cs.wikipedia.org/wiki/&#381;ivotn&#237;_&#250;rove&#328;" TargetMode="External"/><Relationship Id="rId28" Type="http://schemas.openxmlformats.org/officeDocument/2006/relationships/footer" Target="footer5.xml"/><Relationship Id="rId36" Type="http://schemas.openxmlformats.org/officeDocument/2006/relationships/hyperlink" Target="https://www.czso.cz/csu/czso/prijmy-a-zivotni-podminky-domacnosti-7isum3msez,%20online%20%5bdne%2020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cs.wikipedia.org/wiki/Soukrom&#237;" TargetMode="External"/><Relationship Id="rId31" Type="http://schemas.openxmlformats.org/officeDocument/2006/relationships/chart" Target="charts/chart4.xml"/><Relationship Id="rId44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s.wikipedia.org/wiki/&#381;ivot" TargetMode="External"/><Relationship Id="rId22" Type="http://schemas.openxmlformats.org/officeDocument/2006/relationships/hyperlink" Target="https://cs.wikipedia.org/wiki/Soci&#225;ln&#237;_zabezpe&#269;en&#237;" TargetMode="External"/><Relationship Id="rId27" Type="http://schemas.openxmlformats.org/officeDocument/2006/relationships/header" Target="header1.xml"/><Relationship Id="rId30" Type="http://schemas.openxmlformats.org/officeDocument/2006/relationships/chart" Target="charts/chart3.xml"/><Relationship Id="rId35" Type="http://schemas.openxmlformats.org/officeDocument/2006/relationships/chart" Target="charts/chart8.xml"/><Relationship Id="rId43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ksp.cz/co-je-socialni-prace" TargetMode="External"/><Relationship Id="rId1" Type="http://schemas.openxmlformats.org/officeDocument/2006/relationships/hyperlink" Target="https://wiki.rvp.cz/Knihovna/1.Pedagogick%C3%BD_lexikon/P/Pr%C3%A1va_d%C3%ADt%C4%9Bte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4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r>
              <a:rPr lang="cs-CZ"/>
              <a:t>Splnění cílů – státní správa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'Splnění cílů'!$K$1</c:f>
              <c:strCache>
                <c:ptCount val="1"/>
                <c:pt idx="0">
                  <c:v>Splnění cílů – samospráva</c:v>
                </c:pt>
              </c:strCache>
            </c:strRef>
          </c:tx>
          <c:dPt>
            <c:idx val="0"/>
            <c:bubble3D val="0"/>
            <c:explosion val="25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C5-498E-B0D5-17A53C9D37AA}"/>
              </c:ext>
            </c:extLst>
          </c:dPt>
          <c:dPt>
            <c:idx val="1"/>
            <c:bubble3D val="0"/>
            <c:explosion val="43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FC5-498E-B0D5-17A53C9D37AA}"/>
              </c:ext>
            </c:extLst>
          </c:dPt>
          <c:dPt>
            <c:idx val="2"/>
            <c:bubble3D val="0"/>
            <c:explosion val="33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FC5-498E-B0D5-17A53C9D37AA}"/>
              </c:ext>
            </c:extLst>
          </c:dPt>
          <c:dLbls>
            <c:dLbl>
              <c:idx val="0"/>
              <c:layout>
                <c:manualLayout>
                  <c:x val="-6.5515638670166229E-2"/>
                  <c:y val="-0.1869623136730550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FC5-498E-B0D5-17A53C9D37A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4403533365147541E-2"/>
                  <c:y val="9.325459317585295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FC5-498E-B0D5-17A53C9D37A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78467748349638E-2"/>
                  <c:y val="2.713811716931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FC5-498E-B0D5-17A53C9D37A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eorgia" panose="02040502050405020303" pitchFamily="18" charset="0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'Splnění cílů'!$J$2:$J$4</c:f>
              <c:strCache>
                <c:ptCount val="3"/>
                <c:pt idx="0">
                  <c:v>Realizováno</c:v>
                </c:pt>
                <c:pt idx="1">
                  <c:v>Realizováno částečně</c:v>
                </c:pt>
                <c:pt idx="2">
                  <c:v>Nerealizováno</c:v>
                </c:pt>
              </c:strCache>
            </c:strRef>
          </c:cat>
          <c:val>
            <c:numRef>
              <c:f>'Splnění cílů'!$K$2:$K$4</c:f>
              <c:numCache>
                <c:formatCode>General</c:formatCode>
                <c:ptCount val="3"/>
                <c:pt idx="0">
                  <c:v>6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FC5-498E-B0D5-17A53C9D37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egendEntry>
        <c:idx val="2"/>
        <c:delete val="1"/>
      </c:legendEntry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Courier New" panose="02070309020205020404" pitchFamily="49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Courier New" panose="02070309020205020404" pitchFamily="49" charset="0"/>
            </a:defRPr>
          </a:pPr>
          <a:endParaRPr lang="cs-CZ"/>
        </a:p>
      </c:tx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'Splnění cílů'!$K$1</c:f>
              <c:strCache>
                <c:ptCount val="1"/>
                <c:pt idx="0">
                  <c:v>Splnění cílů – samospráva</c:v>
                </c:pt>
              </c:strCache>
            </c:strRef>
          </c:tx>
          <c:dPt>
            <c:idx val="0"/>
            <c:bubble3D val="0"/>
            <c:explosion val="25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58F-469B-9BDB-E926BA613BE6}"/>
              </c:ext>
            </c:extLst>
          </c:dPt>
          <c:dPt>
            <c:idx val="1"/>
            <c:bubble3D val="0"/>
            <c:explosion val="43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58F-469B-9BDB-E926BA613BE6}"/>
              </c:ext>
            </c:extLst>
          </c:dPt>
          <c:dPt>
            <c:idx val="2"/>
            <c:bubble3D val="0"/>
            <c:explosion val="33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58F-469B-9BDB-E926BA613BE6}"/>
              </c:ext>
            </c:extLst>
          </c:dPt>
          <c:dLbls>
            <c:dLbl>
              <c:idx val="0"/>
              <c:layout>
                <c:manualLayout>
                  <c:x val="-0.14127318460192481"/>
                  <c:y val="-0.1303583406240886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58F-469B-9BDB-E926BA613B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2812554680664924E-2"/>
                  <c:y val="-1.084864391951006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58F-469B-9BDB-E926BA613BE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eorgia" panose="02040502050405020303" pitchFamily="18" charset="0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'Splnění cílů'!$J$2:$J$4</c:f>
              <c:strCache>
                <c:ptCount val="3"/>
                <c:pt idx="0">
                  <c:v>Realizováno</c:v>
                </c:pt>
                <c:pt idx="1">
                  <c:v>Realizováno částečně</c:v>
                </c:pt>
                <c:pt idx="2">
                  <c:v>Nerealizováno</c:v>
                </c:pt>
              </c:strCache>
            </c:strRef>
          </c:cat>
          <c:val>
            <c:numRef>
              <c:f>'Splnění cílů'!$K$2:$K$4</c:f>
              <c:numCache>
                <c:formatCode>General</c:formatCode>
                <c:ptCount val="3"/>
                <c:pt idx="0">
                  <c:v>6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58F-469B-9BDB-E926BA613B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Courier New" panose="02070309020205020404" pitchFamily="49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r>
              <a:rPr lang="en-US" b="1">
                <a:latin typeface="Georgia" panose="02040502050405020303" pitchFamily="18" charset="0"/>
                <a:cs typeface="Courier New" panose="02070309020205020404" pitchFamily="49" charset="0"/>
              </a:rPr>
              <a:t>Počet</a:t>
            </a:r>
            <a:r>
              <a:rPr lang="cs-CZ" b="1">
                <a:latin typeface="Georgia" panose="02040502050405020303" pitchFamily="18" charset="0"/>
                <a:cs typeface="Courier New" panose="02070309020205020404" pitchFamily="49" charset="0"/>
              </a:rPr>
              <a:t> obyvatel MČ Praha 4 dle věku</a:t>
            </a:r>
            <a:r>
              <a:rPr lang="en-US" b="1">
                <a:latin typeface="Georgia" panose="02040502050405020303" pitchFamily="18" charset="0"/>
                <a:cs typeface="Courier New" panose="02070309020205020404" pitchFamily="49" charset="0"/>
              </a:rPr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Courier New" panose="02070309020205020404" pitchFamily="49" charset="0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'Věkové složení'!$A$4</c:f>
              <c:strCache>
                <c:ptCount val="1"/>
                <c:pt idx="0">
                  <c:v>k 31.12.2012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'Věkové složení'!$B$3:$S$3</c:f>
              <c:strCache>
                <c:ptCount val="18"/>
                <c:pt idx="0">
                  <c:v>0–4</c:v>
                </c:pt>
                <c:pt idx="1">
                  <c:v>5–9</c:v>
                </c:pt>
                <c:pt idx="2">
                  <c:v>10–14</c:v>
                </c:pt>
                <c:pt idx="3">
                  <c:v>15–19</c:v>
                </c:pt>
                <c:pt idx="4">
                  <c:v>20–24</c:v>
                </c:pt>
                <c:pt idx="5">
                  <c:v>25–29</c:v>
                </c:pt>
                <c:pt idx="6">
                  <c:v>30–34</c:v>
                </c:pt>
                <c:pt idx="7">
                  <c:v>35–39</c:v>
                </c:pt>
                <c:pt idx="8">
                  <c:v>40–44</c:v>
                </c:pt>
                <c:pt idx="9">
                  <c:v>45–49</c:v>
                </c:pt>
                <c:pt idx="10">
                  <c:v>50–54</c:v>
                </c:pt>
                <c:pt idx="11">
                  <c:v>55–59</c:v>
                </c:pt>
                <c:pt idx="12">
                  <c:v>60–64</c:v>
                </c:pt>
                <c:pt idx="13">
                  <c:v>65–69</c:v>
                </c:pt>
                <c:pt idx="14">
                  <c:v>70–74</c:v>
                </c:pt>
                <c:pt idx="15">
                  <c:v>75–79</c:v>
                </c:pt>
                <c:pt idx="16">
                  <c:v>80–84</c:v>
                </c:pt>
                <c:pt idx="17">
                  <c:v>85+</c:v>
                </c:pt>
              </c:strCache>
            </c:strRef>
          </c:cat>
          <c:val>
            <c:numRef>
              <c:f>'Věkové složení'!$B$4:$S$4</c:f>
              <c:numCache>
                <c:formatCode>#\ ##0_ ;\-#\ ##0\ </c:formatCode>
                <c:ptCount val="18"/>
                <c:pt idx="0">
                  <c:v>6766</c:v>
                </c:pt>
                <c:pt idx="1">
                  <c:v>5028</c:v>
                </c:pt>
                <c:pt idx="2">
                  <c:v>3854</c:v>
                </c:pt>
                <c:pt idx="3">
                  <c:v>4495</c:v>
                </c:pt>
                <c:pt idx="4">
                  <c:v>6496</c:v>
                </c:pt>
                <c:pt idx="5">
                  <c:v>8503</c:v>
                </c:pt>
                <c:pt idx="6">
                  <c:v>10458</c:v>
                </c:pt>
                <c:pt idx="7">
                  <c:v>11266</c:v>
                </c:pt>
                <c:pt idx="8">
                  <c:v>8758</c:v>
                </c:pt>
                <c:pt idx="9">
                  <c:v>8928</c:v>
                </c:pt>
                <c:pt idx="10">
                  <c:v>6998</c:v>
                </c:pt>
                <c:pt idx="11">
                  <c:v>7587</c:v>
                </c:pt>
                <c:pt idx="12">
                  <c:v>7774</c:v>
                </c:pt>
                <c:pt idx="13">
                  <c:v>9382</c:v>
                </c:pt>
                <c:pt idx="14">
                  <c:v>7348</c:v>
                </c:pt>
                <c:pt idx="15">
                  <c:v>5761</c:v>
                </c:pt>
                <c:pt idx="16">
                  <c:v>4705</c:v>
                </c:pt>
                <c:pt idx="17">
                  <c:v>3526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DB-4909-8256-E784D13802C3}"/>
            </c:ext>
          </c:extLst>
        </c:ser>
        <c:ser>
          <c:idx val="1"/>
          <c:order val="1"/>
          <c:tx>
            <c:strRef>
              <c:f>'Věkové složení'!$A$5</c:f>
              <c:strCache>
                <c:ptCount val="1"/>
                <c:pt idx="0">
                  <c:v>k 31.12.2017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'Věkové složení'!$B$3:$S$3</c:f>
              <c:strCache>
                <c:ptCount val="18"/>
                <c:pt idx="0">
                  <c:v>0–4</c:v>
                </c:pt>
                <c:pt idx="1">
                  <c:v>5–9</c:v>
                </c:pt>
                <c:pt idx="2">
                  <c:v>10–14</c:v>
                </c:pt>
                <c:pt idx="3">
                  <c:v>15–19</c:v>
                </c:pt>
                <c:pt idx="4">
                  <c:v>20–24</c:v>
                </c:pt>
                <c:pt idx="5">
                  <c:v>25–29</c:v>
                </c:pt>
                <c:pt idx="6">
                  <c:v>30–34</c:v>
                </c:pt>
                <c:pt idx="7">
                  <c:v>35–39</c:v>
                </c:pt>
                <c:pt idx="8">
                  <c:v>40–44</c:v>
                </c:pt>
                <c:pt idx="9">
                  <c:v>45–49</c:v>
                </c:pt>
                <c:pt idx="10">
                  <c:v>50–54</c:v>
                </c:pt>
                <c:pt idx="11">
                  <c:v>55–59</c:v>
                </c:pt>
                <c:pt idx="12">
                  <c:v>60–64</c:v>
                </c:pt>
                <c:pt idx="13">
                  <c:v>65–69</c:v>
                </c:pt>
                <c:pt idx="14">
                  <c:v>70–74</c:v>
                </c:pt>
                <c:pt idx="15">
                  <c:v>75–79</c:v>
                </c:pt>
                <c:pt idx="16">
                  <c:v>80–84</c:v>
                </c:pt>
                <c:pt idx="17">
                  <c:v>85+</c:v>
                </c:pt>
              </c:strCache>
            </c:strRef>
          </c:cat>
          <c:val>
            <c:numRef>
              <c:f>'Věkové složení'!$B$5:$S$5</c:f>
              <c:numCache>
                <c:formatCode>#\ ##0_ ;\-#\ ##0\ </c:formatCode>
                <c:ptCount val="18"/>
                <c:pt idx="0">
                  <c:v>6936</c:v>
                </c:pt>
                <c:pt idx="1">
                  <c:v>6555</c:v>
                </c:pt>
                <c:pt idx="2">
                  <c:v>4994</c:v>
                </c:pt>
                <c:pt idx="3">
                  <c:v>4058</c:v>
                </c:pt>
                <c:pt idx="4">
                  <c:v>5287</c:v>
                </c:pt>
                <c:pt idx="5">
                  <c:v>7783</c:v>
                </c:pt>
                <c:pt idx="6">
                  <c:v>9945</c:v>
                </c:pt>
                <c:pt idx="7">
                  <c:v>10742</c:v>
                </c:pt>
                <c:pt idx="8">
                  <c:v>11009</c:v>
                </c:pt>
                <c:pt idx="9">
                  <c:v>8504</c:v>
                </c:pt>
                <c:pt idx="10">
                  <c:v>8581</c:v>
                </c:pt>
                <c:pt idx="11">
                  <c:v>6721</c:v>
                </c:pt>
                <c:pt idx="12">
                  <c:v>7108</c:v>
                </c:pt>
                <c:pt idx="13">
                  <c:v>7057</c:v>
                </c:pt>
                <c:pt idx="14">
                  <c:v>8312</c:v>
                </c:pt>
                <c:pt idx="15">
                  <c:v>6314</c:v>
                </c:pt>
                <c:pt idx="16">
                  <c:v>4452</c:v>
                </c:pt>
                <c:pt idx="17">
                  <c:v>4097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DB-4909-8256-E784D13802C3}"/>
            </c:ext>
          </c:extLst>
        </c:ser>
        <c:ser>
          <c:idx val="2"/>
          <c:order val="2"/>
          <c:tx>
            <c:strRef>
              <c:f>'Věkové složení'!$A$6</c:f>
              <c:strCache>
                <c:ptCount val="1"/>
                <c:pt idx="0">
                  <c:v>k 31.12.2022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'Věkové složení'!$B$3:$S$3</c:f>
              <c:strCache>
                <c:ptCount val="18"/>
                <c:pt idx="0">
                  <c:v>0–4</c:v>
                </c:pt>
                <c:pt idx="1">
                  <c:v>5–9</c:v>
                </c:pt>
                <c:pt idx="2">
                  <c:v>10–14</c:v>
                </c:pt>
                <c:pt idx="3">
                  <c:v>15–19</c:v>
                </c:pt>
                <c:pt idx="4">
                  <c:v>20–24</c:v>
                </c:pt>
                <c:pt idx="5">
                  <c:v>25–29</c:v>
                </c:pt>
                <c:pt idx="6">
                  <c:v>30–34</c:v>
                </c:pt>
                <c:pt idx="7">
                  <c:v>35–39</c:v>
                </c:pt>
                <c:pt idx="8">
                  <c:v>40–44</c:v>
                </c:pt>
                <c:pt idx="9">
                  <c:v>45–49</c:v>
                </c:pt>
                <c:pt idx="10">
                  <c:v>50–54</c:v>
                </c:pt>
                <c:pt idx="11">
                  <c:v>55–59</c:v>
                </c:pt>
                <c:pt idx="12">
                  <c:v>60–64</c:v>
                </c:pt>
                <c:pt idx="13">
                  <c:v>65–69</c:v>
                </c:pt>
                <c:pt idx="14">
                  <c:v>70–74</c:v>
                </c:pt>
                <c:pt idx="15">
                  <c:v>75–79</c:v>
                </c:pt>
                <c:pt idx="16">
                  <c:v>80–84</c:v>
                </c:pt>
                <c:pt idx="17">
                  <c:v>85+</c:v>
                </c:pt>
              </c:strCache>
            </c:strRef>
          </c:cat>
          <c:val>
            <c:numRef>
              <c:f>'Věkové složení'!$B$6:$S$6</c:f>
              <c:numCache>
                <c:formatCode>#\ ##0_ ;\-#\ ##0\ </c:formatCode>
                <c:ptCount val="18"/>
                <c:pt idx="0">
                  <c:v>6770</c:v>
                </c:pt>
                <c:pt idx="1">
                  <c:v>6552</c:v>
                </c:pt>
                <c:pt idx="2">
                  <c:v>6389</c:v>
                </c:pt>
                <c:pt idx="3">
                  <c:v>5795</c:v>
                </c:pt>
                <c:pt idx="4">
                  <c:v>5768</c:v>
                </c:pt>
                <c:pt idx="5">
                  <c:v>7817</c:v>
                </c:pt>
                <c:pt idx="6">
                  <c:v>10137</c:v>
                </c:pt>
                <c:pt idx="7">
                  <c:v>10412</c:v>
                </c:pt>
                <c:pt idx="8">
                  <c:v>10437</c:v>
                </c:pt>
                <c:pt idx="9">
                  <c:v>10845</c:v>
                </c:pt>
                <c:pt idx="10">
                  <c:v>8273</c:v>
                </c:pt>
                <c:pt idx="11">
                  <c:v>8342</c:v>
                </c:pt>
                <c:pt idx="12">
                  <c:v>6356</c:v>
                </c:pt>
                <c:pt idx="13">
                  <c:v>6489</c:v>
                </c:pt>
                <c:pt idx="14">
                  <c:v>6345</c:v>
                </c:pt>
                <c:pt idx="15">
                  <c:v>6993</c:v>
                </c:pt>
                <c:pt idx="16">
                  <c:v>4924</c:v>
                </c:pt>
                <c:pt idx="17">
                  <c:v>4243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EDB-4909-8256-E784D13802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3127456"/>
        <c:axId val="583128632"/>
      </c:barChart>
      <c:catAx>
        <c:axId val="58312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endParaRPr lang="cs-CZ"/>
          </a:p>
        </c:txPr>
        <c:crossAx val="583128632"/>
        <c:crosses val="autoZero"/>
        <c:auto val="1"/>
        <c:lblAlgn val="ctr"/>
        <c:lblOffset val="100"/>
        <c:noMultiLvlLbl val="0"/>
      </c:catAx>
      <c:valAx>
        <c:axId val="583128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_ ;\-#\ ##0\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endParaRPr lang="cs-CZ"/>
          </a:p>
        </c:txPr>
        <c:crossAx val="583127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Courier New" panose="02070309020205020404" pitchFamily="49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r>
              <a:rPr lang="en-US" b="1">
                <a:latin typeface="Georgia" panose="02040502050405020303" pitchFamily="18" charset="0"/>
                <a:cs typeface="Courier New" panose="02070309020205020404" pitchFamily="49" charset="0"/>
              </a:rPr>
              <a:t>Počet obyvatel </a:t>
            </a:r>
            <a:r>
              <a:rPr lang="cs-CZ" b="1">
                <a:latin typeface="Georgia" panose="02040502050405020303" pitchFamily="18" charset="0"/>
                <a:cs typeface="Courier New" panose="02070309020205020404" pitchFamily="49" charset="0"/>
              </a:rPr>
              <a:t>MČ Praha 4 </a:t>
            </a:r>
            <a:r>
              <a:rPr lang="en-US" b="1">
                <a:latin typeface="Georgia" panose="02040502050405020303" pitchFamily="18" charset="0"/>
                <a:cs typeface="Courier New" panose="02070309020205020404" pitchFamily="49" charset="0"/>
              </a:rPr>
              <a:t>dle věku dle ÚP</a:t>
            </a:r>
          </a:p>
        </c:rich>
      </c:tx>
      <c:layout>
        <c:manualLayout>
          <c:xMode val="edge"/>
          <c:yMode val="edge"/>
          <c:x val="0.1533333333333333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Courier New" panose="02070309020205020404" pitchFamily="49" charset="0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'Věkové složení'!$X$4</c:f>
              <c:strCache>
                <c:ptCount val="1"/>
                <c:pt idx="0">
                  <c:v>k 31.12.2012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'Věkové složení'!$Y$3:$AA$3</c:f>
              <c:strCache>
                <c:ptCount val="3"/>
                <c:pt idx="0">
                  <c:v>0-19</c:v>
                </c:pt>
                <c:pt idx="1">
                  <c:v>20-64</c:v>
                </c:pt>
                <c:pt idx="2">
                  <c:v>65 a více</c:v>
                </c:pt>
              </c:strCache>
            </c:strRef>
          </c:cat>
          <c:val>
            <c:numRef>
              <c:f>'Věkové složení'!$Y$4:$AA$4</c:f>
              <c:numCache>
                <c:formatCode>General</c:formatCode>
                <c:ptCount val="3"/>
                <c:pt idx="0">
                  <c:v>20143</c:v>
                </c:pt>
                <c:pt idx="1">
                  <c:v>76768</c:v>
                </c:pt>
                <c:pt idx="2">
                  <c:v>30722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FE-4C39-A2BF-79B38B18C020}"/>
            </c:ext>
          </c:extLst>
        </c:ser>
        <c:ser>
          <c:idx val="1"/>
          <c:order val="1"/>
          <c:tx>
            <c:strRef>
              <c:f>'Věkové složení'!$X$5</c:f>
              <c:strCache>
                <c:ptCount val="1"/>
                <c:pt idx="0">
                  <c:v>k 31.12.2017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'Věkové složení'!$Y$3:$AA$3</c:f>
              <c:strCache>
                <c:ptCount val="3"/>
                <c:pt idx="0">
                  <c:v>0-19</c:v>
                </c:pt>
                <c:pt idx="1">
                  <c:v>20-64</c:v>
                </c:pt>
                <c:pt idx="2">
                  <c:v>65 a více</c:v>
                </c:pt>
              </c:strCache>
            </c:strRef>
          </c:cat>
          <c:val>
            <c:numRef>
              <c:f>'Věkové složení'!$Y$5:$AA$5</c:f>
              <c:numCache>
                <c:formatCode>General</c:formatCode>
                <c:ptCount val="3"/>
                <c:pt idx="0">
                  <c:v>22534</c:v>
                </c:pt>
                <c:pt idx="1">
                  <c:v>75680</c:v>
                </c:pt>
                <c:pt idx="2">
                  <c:v>30232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FE-4C39-A2BF-79B38B18C020}"/>
            </c:ext>
          </c:extLst>
        </c:ser>
        <c:ser>
          <c:idx val="2"/>
          <c:order val="2"/>
          <c:tx>
            <c:strRef>
              <c:f>'Věkové složení'!$X$6</c:f>
              <c:strCache>
                <c:ptCount val="1"/>
                <c:pt idx="0">
                  <c:v>k 31.12.2022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'Věkové složení'!$Y$3:$AA$3</c:f>
              <c:strCache>
                <c:ptCount val="3"/>
                <c:pt idx="0">
                  <c:v>0-19</c:v>
                </c:pt>
                <c:pt idx="1">
                  <c:v>20-64</c:v>
                </c:pt>
                <c:pt idx="2">
                  <c:v>65 a více</c:v>
                </c:pt>
              </c:strCache>
            </c:strRef>
          </c:cat>
          <c:val>
            <c:numRef>
              <c:f>'Věkové složení'!$Y$6:$AA$6</c:f>
              <c:numCache>
                <c:formatCode>General</c:formatCode>
                <c:ptCount val="3"/>
                <c:pt idx="0">
                  <c:v>25506</c:v>
                </c:pt>
                <c:pt idx="1">
                  <c:v>78387</c:v>
                </c:pt>
                <c:pt idx="2">
                  <c:v>28994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FE-4C39-A2BF-79B38B18C0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503328"/>
        <c:axId val="420504112"/>
      </c:barChart>
      <c:catAx>
        <c:axId val="42050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endParaRPr lang="cs-CZ"/>
          </a:p>
        </c:txPr>
        <c:crossAx val="420504112"/>
        <c:crosses val="autoZero"/>
        <c:auto val="1"/>
        <c:lblAlgn val="ctr"/>
        <c:lblOffset val="100"/>
        <c:noMultiLvlLbl val="0"/>
      </c:catAx>
      <c:valAx>
        <c:axId val="420504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endParaRPr lang="cs-CZ"/>
          </a:p>
        </c:txPr>
        <c:crossAx val="42050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Courier New" panose="02070309020205020404" pitchFamily="49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chemeClr val="tx1"/>
      </a:solidFill>
      <a:prstDash val="solid"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Georgia" panose="02040502050405020303" pitchFamily="18" charset="0"/>
                <a:ea typeface="Arial"/>
                <a:cs typeface="Courier New" panose="02070309020205020404" pitchFamily="49" charset="0"/>
              </a:defRPr>
            </a:pPr>
            <a:r>
              <a:rPr lang="cs-CZ" sz="1400" b="1">
                <a:latin typeface="Georgia" panose="02040502050405020303" pitchFamily="18" charset="0"/>
                <a:cs typeface="Courier New" panose="02070309020205020404" pitchFamily="49" charset="0"/>
              </a:rPr>
              <a:t>Příspěvek na péči</a:t>
            </a:r>
          </a:p>
        </c:rich>
      </c:tx>
      <c:layout>
        <c:manualLayout>
          <c:xMode val="edge"/>
          <c:yMode val="edge"/>
          <c:x val="0.36818325307292299"/>
          <c:y val="4.48168605789947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144271570014144"/>
          <c:y val="0.38630136986301372"/>
          <c:w val="0.77510608203677511"/>
          <c:h val="0.421917808219178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PNP!$K$4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 w="25400">
              <a:noFill/>
            </a:ln>
          </c:spPr>
          <c:invertIfNegative val="0"/>
          <c:cat>
            <c:multiLvlStrRef>
              <c:f>PNP!$I$5:$J$16</c:f>
              <c:multiLvlStrCache>
                <c:ptCount val="12"/>
                <c:lvl>
                  <c:pt idx="0">
                    <c:v>0-17 let</c:v>
                  </c:pt>
                  <c:pt idx="1">
                    <c:v>18-64 let</c:v>
                  </c:pt>
                  <c:pt idx="2">
                    <c:v>65 a více let</c:v>
                  </c:pt>
                  <c:pt idx="3">
                    <c:v>0-17 let</c:v>
                  </c:pt>
                  <c:pt idx="4">
                    <c:v>18-64 let</c:v>
                  </c:pt>
                  <c:pt idx="5">
                    <c:v>65 a více let</c:v>
                  </c:pt>
                  <c:pt idx="6">
                    <c:v>0-17 let</c:v>
                  </c:pt>
                  <c:pt idx="7">
                    <c:v>18-64 let</c:v>
                  </c:pt>
                  <c:pt idx="8">
                    <c:v>65 a více let</c:v>
                  </c:pt>
                  <c:pt idx="9">
                    <c:v>0-17 let</c:v>
                  </c:pt>
                  <c:pt idx="10">
                    <c:v>18-64 let</c:v>
                  </c:pt>
                  <c:pt idx="11">
                    <c:v>65 a více let</c:v>
                  </c:pt>
                </c:lvl>
                <c:lvl>
                  <c:pt idx="0">
                    <c:v>I. stupeň záv.</c:v>
                  </c:pt>
                  <c:pt idx="3">
                    <c:v>II. stupeň záv.</c:v>
                  </c:pt>
                  <c:pt idx="6">
                    <c:v>III. stupeň záv.</c:v>
                  </c:pt>
                  <c:pt idx="9">
                    <c:v>IV. stupeň záv.</c:v>
                  </c:pt>
                </c:lvl>
              </c:multiLvlStrCache>
            </c:multiLvlStrRef>
          </c:cat>
          <c:val>
            <c:numRef>
              <c:f>PNP!$K$5:$K$16</c:f>
              <c:numCache>
                <c:formatCode>#,##0</c:formatCode>
                <c:ptCount val="12"/>
                <c:pt idx="0">
                  <c:v>1111</c:v>
                </c:pt>
                <c:pt idx="1">
                  <c:v>2431</c:v>
                </c:pt>
                <c:pt idx="2">
                  <c:v>10811</c:v>
                </c:pt>
                <c:pt idx="3">
                  <c:v>796</c:v>
                </c:pt>
                <c:pt idx="4">
                  <c:v>3025</c:v>
                </c:pt>
                <c:pt idx="5">
                  <c:v>13333</c:v>
                </c:pt>
                <c:pt idx="6">
                  <c:v>550</c:v>
                </c:pt>
                <c:pt idx="7">
                  <c:v>2618</c:v>
                </c:pt>
                <c:pt idx="8">
                  <c:v>8054</c:v>
                </c:pt>
                <c:pt idx="9">
                  <c:v>488</c:v>
                </c:pt>
                <c:pt idx="10">
                  <c:v>1300</c:v>
                </c:pt>
                <c:pt idx="11">
                  <c:v>3129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13-4173-934F-9F471A4C3642}"/>
            </c:ext>
          </c:extLst>
        </c:ser>
        <c:ser>
          <c:idx val="1"/>
          <c:order val="1"/>
          <c:tx>
            <c:strRef>
              <c:f>PNP!$L$4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 w="25400">
              <a:noFill/>
            </a:ln>
          </c:spPr>
          <c:invertIfNegative val="0"/>
          <c:cat>
            <c:multiLvlStrRef>
              <c:f>PNP!$I$5:$J$16</c:f>
              <c:multiLvlStrCache>
                <c:ptCount val="12"/>
                <c:lvl>
                  <c:pt idx="0">
                    <c:v>0-17 let</c:v>
                  </c:pt>
                  <c:pt idx="1">
                    <c:v>18-64 let</c:v>
                  </c:pt>
                  <c:pt idx="2">
                    <c:v>65 a více let</c:v>
                  </c:pt>
                  <c:pt idx="3">
                    <c:v>0-17 let</c:v>
                  </c:pt>
                  <c:pt idx="4">
                    <c:v>18-64 let</c:v>
                  </c:pt>
                  <c:pt idx="5">
                    <c:v>65 a více let</c:v>
                  </c:pt>
                  <c:pt idx="6">
                    <c:v>0-17 let</c:v>
                  </c:pt>
                  <c:pt idx="7">
                    <c:v>18-64 let</c:v>
                  </c:pt>
                  <c:pt idx="8">
                    <c:v>65 a více let</c:v>
                  </c:pt>
                  <c:pt idx="9">
                    <c:v>0-17 let</c:v>
                  </c:pt>
                  <c:pt idx="10">
                    <c:v>18-64 let</c:v>
                  </c:pt>
                  <c:pt idx="11">
                    <c:v>65 a více let</c:v>
                  </c:pt>
                </c:lvl>
                <c:lvl>
                  <c:pt idx="0">
                    <c:v>I. stupeň záv.</c:v>
                  </c:pt>
                  <c:pt idx="3">
                    <c:v>II. stupeň záv.</c:v>
                  </c:pt>
                  <c:pt idx="6">
                    <c:v>III. stupeň záv.</c:v>
                  </c:pt>
                  <c:pt idx="9">
                    <c:v>IV. stupeň záv.</c:v>
                  </c:pt>
                </c:lvl>
              </c:multiLvlStrCache>
            </c:multiLvlStrRef>
          </c:cat>
          <c:val>
            <c:numRef>
              <c:f>PNP!$L$5:$L$16</c:f>
              <c:numCache>
                <c:formatCode>#,##0</c:formatCode>
                <c:ptCount val="12"/>
                <c:pt idx="0">
                  <c:v>1073</c:v>
                </c:pt>
                <c:pt idx="1">
                  <c:v>2413</c:v>
                </c:pt>
                <c:pt idx="2">
                  <c:v>9750</c:v>
                </c:pt>
                <c:pt idx="3">
                  <c:v>880</c:v>
                </c:pt>
                <c:pt idx="4">
                  <c:v>2615</c:v>
                </c:pt>
                <c:pt idx="5">
                  <c:v>11441</c:v>
                </c:pt>
                <c:pt idx="6">
                  <c:v>752</c:v>
                </c:pt>
                <c:pt idx="7">
                  <c:v>2813</c:v>
                </c:pt>
                <c:pt idx="8">
                  <c:v>9090</c:v>
                </c:pt>
                <c:pt idx="9">
                  <c:v>563</c:v>
                </c:pt>
                <c:pt idx="10">
                  <c:v>1622</c:v>
                </c:pt>
                <c:pt idx="11">
                  <c:v>4632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13-4173-934F-9F471A4C36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20506072"/>
        <c:axId val="420507640"/>
      </c:barChart>
      <c:catAx>
        <c:axId val="420506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B3B3B3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Georgia" panose="02040502050405020303" pitchFamily="18" charset="0"/>
                <a:ea typeface="Arial"/>
                <a:cs typeface="Courier New" panose="02070309020205020404" pitchFamily="49" charset="0"/>
              </a:defRPr>
            </a:pPr>
            <a:endParaRPr lang="cs-CZ"/>
          </a:p>
        </c:txPr>
        <c:crossAx val="42050764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420507640"/>
        <c:scaling>
          <c:orientation val="minMax"/>
        </c:scaling>
        <c:delete val="0"/>
        <c:axPos val="l"/>
        <c:majorGridlines>
          <c:spPr>
            <a:ln w="3175">
              <a:solidFill>
                <a:srgbClr val="B3B3B3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B3B3B3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Georgia" panose="02040502050405020303" pitchFamily="18" charset="0"/>
                <a:ea typeface="Arial"/>
                <a:cs typeface="Courier New" panose="02070309020205020404" pitchFamily="49" charset="0"/>
              </a:defRPr>
            </a:pPr>
            <a:endParaRPr lang="cs-CZ"/>
          </a:p>
        </c:txPr>
        <c:crossAx val="420506072"/>
        <c:crossesAt val="1"/>
        <c:crossBetween val="between"/>
      </c:valAx>
      <c:spPr>
        <a:noFill/>
        <a:ln w="3175">
          <a:solidFill>
            <a:srgbClr val="B3B3B3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92220650636492218"/>
          <c:y val="0.53972602739726028"/>
          <c:w val="6.7892503536067905E-2"/>
          <c:h val="0.11780821917808215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Georgia" panose="02040502050405020303" pitchFamily="18" charset="0"/>
              <a:ea typeface="Arial"/>
              <a:cs typeface="Courier New" panose="02070309020205020404" pitchFamily="49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rgbClr val="FFFFFF"/>
    </a:solidFill>
    <a:ln w="6350">
      <a:solidFill>
        <a:schemeClr val="tx1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r>
              <a:rPr lang="en-US" b="1">
                <a:latin typeface="Georgia" panose="02040502050405020303" pitchFamily="18" charset="0"/>
                <a:cs typeface="Courier New" panose="02070309020205020404" pitchFamily="49" charset="0"/>
              </a:rPr>
              <a:t>Počet</a:t>
            </a:r>
            <a:r>
              <a:rPr lang="cs-CZ" b="1">
                <a:latin typeface="Georgia" panose="02040502050405020303" pitchFamily="18" charset="0"/>
                <a:cs typeface="Courier New" panose="02070309020205020404" pitchFamily="49" charset="0"/>
              </a:rPr>
              <a:t> osob MČ Praha 4,</a:t>
            </a:r>
            <a:r>
              <a:rPr lang="en-US" b="1">
                <a:latin typeface="Georgia" panose="02040502050405020303" pitchFamily="18" charset="0"/>
                <a:cs typeface="Courier New" panose="02070309020205020404" pitchFamily="49" charset="0"/>
              </a:rPr>
              <a:t> držitelů průkazů OZP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Courier New" panose="02070309020205020404" pitchFamily="49" charset="0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'Držitelé průkazu OZP'!$A$4:$B$4</c:f>
              <c:strCache>
                <c:ptCount val="2"/>
                <c:pt idx="0">
                  <c:v>Věk držitele</c:v>
                </c:pt>
                <c:pt idx="1">
                  <c:v>0 - 17 let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'Držitelé průkazu OZP'!$C$2:$H$3</c:f>
              <c:multiLvlStrCache>
                <c:ptCount val="6"/>
                <c:lvl>
                  <c:pt idx="0">
                    <c:v>TP</c:v>
                  </c:pt>
                  <c:pt idx="1">
                    <c:v>ZTP</c:v>
                  </c:pt>
                  <c:pt idx="2">
                    <c:v>ZTP/P</c:v>
                  </c:pt>
                  <c:pt idx="3">
                    <c:v>TP</c:v>
                  </c:pt>
                  <c:pt idx="4">
                    <c:v>ZTP</c:v>
                  </c:pt>
                  <c:pt idx="5">
                    <c:v>ZTP/P</c:v>
                  </c:pt>
                </c:lvl>
                <c:lvl>
                  <c:pt idx="0">
                    <c:v>Počet držitelů průkazů podle stupně 
v prosinci 2017</c:v>
                  </c:pt>
                  <c:pt idx="3">
                    <c:v>Počet držitelů průkazů podle stupně
 v prosinci 2022</c:v>
                  </c:pt>
                </c:lvl>
              </c:multiLvlStrCache>
            </c:multiLvlStrRef>
          </c:cat>
          <c:val>
            <c:numRef>
              <c:f>'Držitelé průkazu OZP'!$C$4:$H$4</c:f>
              <c:numCache>
                <c:formatCode>#,##0</c:formatCode>
                <c:ptCount val="6"/>
                <c:pt idx="0">
                  <c:v>9</c:v>
                </c:pt>
                <c:pt idx="1">
                  <c:v>29</c:v>
                </c:pt>
                <c:pt idx="2">
                  <c:v>83</c:v>
                </c:pt>
                <c:pt idx="3">
                  <c:v>8</c:v>
                </c:pt>
                <c:pt idx="4">
                  <c:v>53</c:v>
                </c:pt>
                <c:pt idx="5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8D-4125-87CC-12A6590FE2F2}"/>
            </c:ext>
          </c:extLst>
        </c:ser>
        <c:ser>
          <c:idx val="1"/>
          <c:order val="1"/>
          <c:tx>
            <c:strRef>
              <c:f>'Držitelé průkazu OZP'!$A$5:$B$5</c:f>
              <c:strCache>
                <c:ptCount val="2"/>
                <c:pt idx="0">
                  <c:v>Věk držitele</c:v>
                </c:pt>
                <c:pt idx="1">
                  <c:v>18 - 64 let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'Držitelé průkazu OZP'!$C$2:$H$3</c:f>
              <c:multiLvlStrCache>
                <c:ptCount val="6"/>
                <c:lvl>
                  <c:pt idx="0">
                    <c:v>TP</c:v>
                  </c:pt>
                  <c:pt idx="1">
                    <c:v>ZTP</c:v>
                  </c:pt>
                  <c:pt idx="2">
                    <c:v>ZTP/P</c:v>
                  </c:pt>
                  <c:pt idx="3">
                    <c:v>TP</c:v>
                  </c:pt>
                  <c:pt idx="4">
                    <c:v>ZTP</c:v>
                  </c:pt>
                  <c:pt idx="5">
                    <c:v>ZTP/P</c:v>
                  </c:pt>
                </c:lvl>
                <c:lvl>
                  <c:pt idx="0">
                    <c:v>Počet držitelů průkazů podle stupně 
v prosinci 2017</c:v>
                  </c:pt>
                  <c:pt idx="3">
                    <c:v>Počet držitelů průkazů podle stupně
 v prosinci 2022</c:v>
                  </c:pt>
                </c:lvl>
              </c:multiLvlStrCache>
            </c:multiLvlStrRef>
          </c:cat>
          <c:val>
            <c:numRef>
              <c:f>'Držitelé průkazu OZP'!$C$5:$H$5</c:f>
              <c:numCache>
                <c:formatCode>#,##0</c:formatCode>
                <c:ptCount val="6"/>
                <c:pt idx="0">
                  <c:v>196</c:v>
                </c:pt>
                <c:pt idx="1">
                  <c:v>468</c:v>
                </c:pt>
                <c:pt idx="2">
                  <c:v>503</c:v>
                </c:pt>
                <c:pt idx="3">
                  <c:v>225</c:v>
                </c:pt>
                <c:pt idx="4">
                  <c:v>488</c:v>
                </c:pt>
                <c:pt idx="5">
                  <c:v>502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E8D-4125-87CC-12A6590FE2F2}"/>
            </c:ext>
          </c:extLst>
        </c:ser>
        <c:ser>
          <c:idx val="2"/>
          <c:order val="2"/>
          <c:tx>
            <c:strRef>
              <c:f>'Držitelé průkazu OZP'!$A$6:$B$6</c:f>
              <c:strCache>
                <c:ptCount val="2"/>
                <c:pt idx="0">
                  <c:v>Věk držitele</c:v>
                </c:pt>
                <c:pt idx="1">
                  <c:v>85 a více let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'Držitelé průkazu OZP'!$C$2:$H$3</c:f>
              <c:multiLvlStrCache>
                <c:ptCount val="6"/>
                <c:lvl>
                  <c:pt idx="0">
                    <c:v>TP</c:v>
                  </c:pt>
                  <c:pt idx="1">
                    <c:v>ZTP</c:v>
                  </c:pt>
                  <c:pt idx="2">
                    <c:v>ZTP/P</c:v>
                  </c:pt>
                  <c:pt idx="3">
                    <c:v>TP</c:v>
                  </c:pt>
                  <c:pt idx="4">
                    <c:v>ZTP</c:v>
                  </c:pt>
                  <c:pt idx="5">
                    <c:v>ZTP/P</c:v>
                  </c:pt>
                </c:lvl>
                <c:lvl>
                  <c:pt idx="0">
                    <c:v>Počet držitelů průkazů podle stupně 
v prosinci 2017</c:v>
                  </c:pt>
                  <c:pt idx="3">
                    <c:v>Počet držitelů průkazů podle stupně
 v prosinci 2022</c:v>
                  </c:pt>
                </c:lvl>
              </c:multiLvlStrCache>
            </c:multiLvlStrRef>
          </c:cat>
          <c:val>
            <c:numRef>
              <c:f>'Držitelé průkazu OZP'!$C$6:$H$6</c:f>
              <c:numCache>
                <c:formatCode>#,##0</c:formatCode>
                <c:ptCount val="6"/>
                <c:pt idx="0">
                  <c:v>350</c:v>
                </c:pt>
                <c:pt idx="1">
                  <c:v>2136</c:v>
                </c:pt>
                <c:pt idx="2">
                  <c:v>553</c:v>
                </c:pt>
                <c:pt idx="3">
                  <c:v>522</c:v>
                </c:pt>
                <c:pt idx="4">
                  <c:v>2985</c:v>
                </c:pt>
                <c:pt idx="5">
                  <c:v>707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E8D-4125-87CC-12A6590FE2F2}"/>
            </c:ext>
          </c:extLst>
        </c:ser>
        <c:ser>
          <c:idx val="3"/>
          <c:order val="3"/>
          <c:tx>
            <c:strRef>
              <c:f>'Držitelé průkazu OZP'!$A$7:$B$7</c:f>
              <c:strCache>
                <c:ptCount val="2"/>
                <c:pt idx="0">
                  <c:v>Celkem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'Držitelé průkazu OZP'!$C$2:$H$3</c:f>
              <c:multiLvlStrCache>
                <c:ptCount val="6"/>
                <c:lvl>
                  <c:pt idx="0">
                    <c:v>TP</c:v>
                  </c:pt>
                  <c:pt idx="1">
                    <c:v>ZTP</c:v>
                  </c:pt>
                  <c:pt idx="2">
                    <c:v>ZTP/P</c:v>
                  </c:pt>
                  <c:pt idx="3">
                    <c:v>TP</c:v>
                  </c:pt>
                  <c:pt idx="4">
                    <c:v>ZTP</c:v>
                  </c:pt>
                  <c:pt idx="5">
                    <c:v>ZTP/P</c:v>
                  </c:pt>
                </c:lvl>
                <c:lvl>
                  <c:pt idx="0">
                    <c:v>Počet držitelů průkazů podle stupně 
v prosinci 2017</c:v>
                  </c:pt>
                  <c:pt idx="3">
                    <c:v>Počet držitelů průkazů podle stupně
 v prosinci 2022</c:v>
                  </c:pt>
                </c:lvl>
              </c:multiLvlStrCache>
            </c:multiLvlStrRef>
          </c:cat>
          <c:val>
            <c:numRef>
              <c:f>'Držitelé průkazu OZP'!$C$7:$H$7</c:f>
              <c:numCache>
                <c:formatCode>#,##0</c:formatCode>
                <c:ptCount val="6"/>
                <c:pt idx="0">
                  <c:v>555</c:v>
                </c:pt>
                <c:pt idx="1">
                  <c:v>2633</c:v>
                </c:pt>
                <c:pt idx="2">
                  <c:v>1139</c:v>
                </c:pt>
                <c:pt idx="3">
                  <c:v>755</c:v>
                </c:pt>
                <c:pt idx="4">
                  <c:v>3526</c:v>
                </c:pt>
                <c:pt idx="5">
                  <c:v>1282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8D-4125-87CC-12A6590FE2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502152"/>
        <c:axId val="420504504"/>
      </c:barChart>
      <c:catAx>
        <c:axId val="420502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endParaRPr lang="cs-CZ"/>
          </a:p>
        </c:txPr>
        <c:crossAx val="420504504"/>
        <c:crosses val="autoZero"/>
        <c:auto val="1"/>
        <c:lblAlgn val="ctr"/>
        <c:lblOffset val="100"/>
        <c:noMultiLvlLbl val="0"/>
      </c:catAx>
      <c:valAx>
        <c:axId val="420504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endParaRPr lang="cs-CZ"/>
          </a:p>
        </c:txPr>
        <c:crossAx val="420502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7997803761059173E-2"/>
          <c:y val="0.87436731791811328"/>
          <c:w val="0.88528262017960913"/>
          <c:h val="0.10257792703865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Courier New" panose="02070309020205020404" pitchFamily="49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r>
              <a:rPr lang="cs-CZ" b="1">
                <a:latin typeface="Georgia" panose="02040502050405020303" pitchFamily="18" charset="0"/>
                <a:cs typeface="Courier New" panose="02070309020205020404" pitchFamily="49" charset="0"/>
              </a:rPr>
              <a:t>Příspěvek na mobilitu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</c:f>
              <c:strCache>
                <c:ptCount val="1"/>
                <c:pt idx="0">
                  <c:v>Kategorie 1</c:v>
                </c:pt>
              </c:strCache>
            </c:strRef>
          </c:cat>
          <c:val>
            <c:numRef>
              <c:f>List1!$B$2</c:f>
              <c:numCache>
                <c:formatCode>General</c:formatCode>
                <c:ptCount val="1"/>
                <c:pt idx="0">
                  <c:v>34486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D6-45B6-8E58-082E4A75CB9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List1!$A$2</c:f>
              <c:strCache>
                <c:ptCount val="1"/>
                <c:pt idx="0">
                  <c:v>Kategorie 1</c:v>
                </c:pt>
              </c:strCache>
            </c:strRef>
          </c:cat>
          <c:val>
            <c:numRef>
              <c:f>List1!$C$2</c:f>
              <c:numCache>
                <c:formatCode>General</c:formatCode>
                <c:ptCount val="1"/>
                <c:pt idx="0">
                  <c:v>30700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BD6-45B6-8E58-082E4A75CB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508032"/>
        <c:axId val="420502936"/>
      </c:barChart>
      <c:catAx>
        <c:axId val="4205080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20502936"/>
        <c:crosses val="autoZero"/>
        <c:auto val="1"/>
        <c:lblAlgn val="ctr"/>
        <c:lblOffset val="100"/>
        <c:noMultiLvlLbl val="0"/>
      </c:catAx>
      <c:valAx>
        <c:axId val="420502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endParaRPr lang="cs-CZ"/>
          </a:p>
        </c:txPr>
        <c:crossAx val="420508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endParaRPr lang="cs-CZ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endParaRPr lang="cs-CZ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Courier New" panose="02070309020205020404" pitchFamily="49" charset="0"/>
            </a:defRPr>
          </a:pPr>
          <a:endParaRPr lang="cs-CZ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r>
              <a:rPr lang="cs-CZ" b="1">
                <a:latin typeface="Georgia" panose="02040502050405020303" pitchFamily="18" charset="0"/>
                <a:cs typeface="Courier New" panose="02070309020205020404" pitchFamily="49" charset="0"/>
              </a:rPr>
              <a:t>Příspěvek na zvláštní</a:t>
            </a:r>
            <a:r>
              <a:rPr lang="cs-CZ" b="1" baseline="0">
                <a:latin typeface="Georgia" panose="02040502050405020303" pitchFamily="18" charset="0"/>
                <a:cs typeface="Courier New" panose="02070309020205020404" pitchFamily="49" charset="0"/>
              </a:rPr>
              <a:t> </a:t>
            </a:r>
            <a:r>
              <a:rPr lang="cs-CZ" b="1">
                <a:latin typeface="Georgia" panose="02040502050405020303" pitchFamily="18" charset="0"/>
                <a:cs typeface="Courier New" panose="02070309020205020404" pitchFamily="49" charset="0"/>
              </a:rPr>
              <a:t>pomůcky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</c:f>
              <c:strCache>
                <c:ptCount val="1"/>
                <c:pt idx="0">
                  <c:v>Kategorie 1</c:v>
                </c:pt>
              </c:strCache>
            </c:strRef>
          </c:cat>
          <c:val>
            <c:numRef>
              <c:f>List1!$B$2</c:f>
              <c:numCache>
                <c:formatCode>General</c:formatCode>
                <c:ptCount val="1"/>
                <c:pt idx="0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12-4F80-9025-76D80E8A639A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List1!$A$2</c:f>
              <c:strCache>
                <c:ptCount val="1"/>
                <c:pt idx="0">
                  <c:v>Kategorie 1</c:v>
                </c:pt>
              </c:strCache>
            </c:strRef>
          </c:cat>
          <c:val>
            <c:numRef>
              <c:f>List1!$C$2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12-4F80-9025-76D80E8A63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509208"/>
        <c:axId val="420502544"/>
      </c:barChart>
      <c:catAx>
        <c:axId val="4205092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20502544"/>
        <c:crosses val="autoZero"/>
        <c:auto val="1"/>
        <c:lblAlgn val="ctr"/>
        <c:lblOffset val="100"/>
        <c:noMultiLvlLbl val="0"/>
      </c:catAx>
      <c:valAx>
        <c:axId val="420502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endParaRPr lang="cs-CZ"/>
          </a:p>
        </c:txPr>
        <c:crossAx val="420509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Courier New" panose="02070309020205020404" pitchFamily="49" charset="0"/>
            </a:defRPr>
          </a:pPr>
          <a:endParaRPr lang="cs-CZ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r>
              <a:rPr lang="en-US" sz="1200" b="1">
                <a:latin typeface="Georgia" panose="02040502050405020303" pitchFamily="18" charset="0"/>
                <a:cs typeface="Courier New" panose="02070309020205020404" pitchFamily="49" charset="0"/>
              </a:rPr>
              <a:t>Sociální dávky - DnB a MOP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List2!$D$1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List2!$A$2:$A$3</c:f>
              <c:strCache>
                <c:ptCount val="2"/>
                <c:pt idx="0">
                  <c:v>DnB</c:v>
                </c:pt>
                <c:pt idx="1">
                  <c:v>MOP</c:v>
                </c:pt>
              </c:strCache>
            </c:strRef>
          </c:cat>
          <c:val>
            <c:numRef>
              <c:f>List2!$D$2:$D$3</c:f>
              <c:numCache>
                <c:formatCode>General</c:formatCode>
                <c:ptCount val="2"/>
                <c:pt idx="0" formatCode="#,##0">
                  <c:v>3167</c:v>
                </c:pt>
                <c:pt idx="1">
                  <c:v>166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38-4DD7-A240-122D77903447}"/>
            </c:ext>
          </c:extLst>
        </c:ser>
        <c:ser>
          <c:idx val="3"/>
          <c:order val="3"/>
          <c:tx>
            <c:strRef>
              <c:f>List2!$E$1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List2!$A$2:$A$3</c:f>
              <c:strCache>
                <c:ptCount val="2"/>
                <c:pt idx="0">
                  <c:v>DnB</c:v>
                </c:pt>
                <c:pt idx="1">
                  <c:v>MOP</c:v>
                </c:pt>
              </c:strCache>
            </c:strRef>
          </c:cat>
          <c:val>
            <c:numRef>
              <c:f>List2!$E$2:$E$3</c:f>
              <c:numCache>
                <c:formatCode>#,##0</c:formatCode>
                <c:ptCount val="2"/>
                <c:pt idx="0">
                  <c:v>3775</c:v>
                </c:pt>
                <c:pt idx="1">
                  <c:v>1895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38-4DD7-A240-122D779034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506856"/>
        <c:axId val="420505288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List2!$B$1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List2!$A$2:$A$3</c15:sqref>
                        </c15:formulaRef>
                      </c:ext>
                    </c:extLst>
                    <c:strCache>
                      <c:ptCount val="2"/>
                      <c:pt idx="0">
                        <c:v>DnB</c:v>
                      </c:pt>
                      <c:pt idx="1">
                        <c:v>MOP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List2!$B$2:$B$3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2-C638-4DD7-A240-122D77903447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List2!$C$1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List2!$A$2:$A$3</c15:sqref>
                        </c15:formulaRef>
                      </c:ext>
                    </c:extLst>
                    <c:strCache>
                      <c:ptCount val="2"/>
                      <c:pt idx="0">
                        <c:v>DnB</c:v>
                      </c:pt>
                      <c:pt idx="1">
                        <c:v>MOP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List2!$C$2:$C$3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3-C638-4DD7-A240-122D77903447}"/>
                  </c:ext>
                </c:extLst>
              </c15:ser>
            </c15:filteredBarSeries>
          </c:ext>
        </c:extLst>
      </c:barChart>
      <c:catAx>
        <c:axId val="420506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endParaRPr lang="cs-CZ"/>
          </a:p>
        </c:txPr>
        <c:crossAx val="420505288"/>
        <c:crosses val="autoZero"/>
        <c:auto val="1"/>
        <c:lblAlgn val="ctr"/>
        <c:lblOffset val="100"/>
        <c:noMultiLvlLbl val="0"/>
      </c:catAx>
      <c:valAx>
        <c:axId val="420505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Courier New" panose="02070309020205020404" pitchFamily="49" charset="0"/>
              </a:defRPr>
            </a:pPr>
            <a:endParaRPr lang="cs-CZ"/>
          </a:p>
        </c:txPr>
        <c:crossAx val="420506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eorgia" panose="02040502050405020303" pitchFamily="18" charset="0"/>
              <a:ea typeface="+mn-ea"/>
              <a:cs typeface="Courier New" panose="02070309020205020404" pitchFamily="49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0B562-D515-4BFC-848E-13AB0DFC5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61</Pages>
  <Words>12148</Words>
  <Characters>71679</Characters>
  <Application>Microsoft Office Word</Application>
  <DocSecurity>0</DocSecurity>
  <Lines>597</Lines>
  <Paragraphs>167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 Praha 4</Company>
  <LinksUpToDate>false</LinksUpToDate>
  <CharactersWithSpaces>83660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Opočenská Petra [P4]</dc:creator>
  <dc:description/>
  <cp:lastModifiedBy>Opočenská Petra [P4]</cp:lastModifiedBy>
  <cp:revision>4</cp:revision>
  <cp:lastPrinted>2024-02-21T11:40:00Z</cp:lastPrinted>
  <dcterms:created xsi:type="dcterms:W3CDTF">2024-01-29T14:00:00Z</dcterms:created>
  <dcterms:modified xsi:type="dcterms:W3CDTF">2024-02-21T11:58:00Z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MU Praha 4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